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cba4" w14:paraId="92ccba4" w:rsidRDefault="003911FE" w:rsidP="00910611" w:rsidR="003911F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1FE" w:rsidP="00910611" w:rsidR="003911FE">
      <w:r>
        <w:rPr>
          <w:rFonts w:eastAsia="MS Mincho"/>
        </w:rPr>
        <w:t xml:space="preserve">   REPUBLIKA HRVATSKA</w:t>
      </w:r>
    </w:p>
    <w:p w:rsidRDefault="003911FE" w:rsidP="00910611" w:rsidR="003911FE">
      <w:r>
        <w:rPr>
          <w:rFonts w:eastAsia="MS Mincho"/>
        </w:rPr>
        <w:t>TRGOVAČKI SUD U RIJECI</w:t>
      </w:r>
    </w:p>
    <w:p w:rsidRDefault="003911FE" w:rsidR="003911F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C37971">
        <w:rPr>
          <w:rFonts w:cs="Arial"/>
        </w:rPr>
        <w:t xml:space="preserve"> </w:t>
      </w:r>
      <w:r w:rsidR="00C37971" w:rsidRPr="00C37971">
        <w:rPr>
          <w:rFonts w:cs="Arial"/>
        </w:rPr>
        <w:t>OIB 88785964957</w:t>
      </w:r>
      <w:r w:rsidR="00C37971">
        <w:rPr>
          <w:rFonts w:cs="Arial"/>
        </w:rPr>
        <w:t>,</w:t>
      </w:r>
      <w:r w:rsidR="007F30F2" w:rsidRPr="007F30F2">
        <w:rPr>
          <w:rFonts w:cs="Arial"/>
        </w:rPr>
        <w:t xml:space="preserve"> po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321827">
        <w:rPr>
          <w:rFonts w:cs="Arial"/>
        </w:rPr>
        <w:t>Financijske agencije, Regionalni centar Rijeka, F. Kurelca 8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7023C6" w:rsidRPr="007023C6">
        <w:rPr>
          <w:rFonts w:cs="Arial"/>
          <w:b/>
        </w:rPr>
        <w:t>FAM ŠPINA društvo s ograničenom odgovornošću d. o. o. za trgovinu na malo i veliko, Viškovo, Marinići 166, OIB 15798657479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543739">
        <w:rPr>
          <w:rFonts w:cs="Arial"/>
        </w:rPr>
        <w:t>11. studenoga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7023C6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7023C6" w:rsidRPr="007023C6">
        <w:rPr>
          <w:rFonts w:cs="Arial"/>
          <w:b/>
        </w:rPr>
        <w:t>FAM ŠPINA društvo s ograničenom odgovornošću d. o. o. za trgovinu na malo i veliko, Viškovo, Marinići 166, OIB 15798657479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="007023C6" w:rsidRPr="00575247">
        <w:t>Ibrahim Mehmedović, Rijeka, A. Starčevića 5, OIB 91320064198</w:t>
      </w:r>
      <w:r>
        <w:t xml:space="preserve">. </w:t>
      </w:r>
      <w:r w:rsidRPr="006962A2">
        <w:t xml:space="preserve">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7023C6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22. veljače 2017</w:t>
      </w:r>
      <w:r w:rsidR="00367E18">
        <w:rPr>
          <w:b/>
          <w:bCs/>
        </w:rPr>
        <w:t xml:space="preserve">. godine u </w:t>
      </w:r>
      <w:r>
        <w:rPr>
          <w:b/>
          <w:bCs/>
        </w:rPr>
        <w:t>09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lastRenderedPageBreak/>
        <w:t xml:space="preserve">Na ročištu </w:t>
      </w:r>
      <w:r w:rsidR="002A6B0C">
        <w:t xml:space="preserve">iz točke VI. izreke 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4C57B3" w:rsidP="007F30F2" w:rsidR="00727D2D">
      <w:pPr>
        <w:jc w:val="both"/>
      </w:pPr>
      <w:r>
        <w:tab/>
        <w:t>Financijska agencija</w:t>
      </w:r>
      <w:r w:rsidR="00727D2D">
        <w:t xml:space="preserve">, Regionalni centar Rijeka podnijela je ovome sudu </w:t>
      </w:r>
      <w:r w:rsidR="007023C6">
        <w:t>07. lipnja</w:t>
      </w:r>
      <w:r w:rsidR="00C37971">
        <w:t xml:space="preserve"> 2016</w:t>
      </w:r>
      <w:r w:rsidR="00727D2D">
        <w:t xml:space="preserve">. godine prijedlog za otvaranje stečajnog postupka nad dužnikom </w:t>
      </w:r>
      <w:r w:rsidR="007023C6" w:rsidRPr="007023C6">
        <w:t xml:space="preserve">FAM ŠPINA društvo s ograničenom odgovornošću d. o. o. za trgovinu na malo i veliko, Viškovo, Marinići 166, OIB 15798657479 </w:t>
      </w:r>
      <w:r w:rsidR="00727D2D">
        <w:t>(dalje: dužnik) temeljem čl.110. st.1. Stečajnog zakona (</w:t>
      </w:r>
      <w:r w:rsidR="00C37971">
        <w:t>Narodne novine, br.</w:t>
      </w:r>
      <w:r w:rsidR="00727D2D">
        <w:t xml:space="preserve"> 71/15, dalje: SZ-a). </w:t>
      </w:r>
    </w:p>
    <w:p w:rsidRDefault="00727D2D" w:rsidP="007F30F2" w:rsidR="00727D2D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727D2D" w:rsidP="007F30F2" w:rsidR="00226C34">
      <w:pPr>
        <w:jc w:val="both"/>
      </w:pPr>
      <w:r>
        <w:tab/>
        <w:t xml:space="preserve">Predlagatelj je u prijedlogu naveo da dužnik na dan </w:t>
      </w:r>
      <w:r w:rsidR="007023C6">
        <w:t>27. svibnja</w:t>
      </w:r>
      <w:r w:rsidR="00713060">
        <w:t xml:space="preserve"> 2016</w:t>
      </w:r>
      <w:r>
        <w:t>. godine u Očevidniku redoslijeda osnova za plaćanje</w:t>
      </w:r>
      <w:r w:rsidR="00713060">
        <w:t xml:space="preserve"> </w:t>
      </w:r>
      <w:r w:rsidR="00C5250F">
        <w:t xml:space="preserve">u neprekinutom razdoblju od 120 dana </w:t>
      </w:r>
      <w:r>
        <w:t xml:space="preserve">ima evidentirane neizvršene osnove za plaćanje u ukupnom iznosu od </w:t>
      </w:r>
      <w:r w:rsidR="007023C6">
        <w:t>166.930,76</w:t>
      </w:r>
      <w:r>
        <w:t xml:space="preserve"> kn u koji iznos je uračunata i kamata i naknada Financijske agencije za provedbe ovrhe, da dužnik ima </w:t>
      </w:r>
      <w:r w:rsidR="00C5250F">
        <w:t>dva</w:t>
      </w:r>
      <w:r>
        <w:t xml:space="preserve"> zaposlenoga</w:t>
      </w:r>
      <w:r w:rsidR="00C37971">
        <w:t>,</w:t>
      </w:r>
      <w:r>
        <w:t xml:space="preserve"> </w:t>
      </w:r>
      <w:r w:rsidR="00C37971" w:rsidRPr="00C37971">
        <w:t xml:space="preserve">te dostavila potvrdu o neizvršenim osnovama za plaćanje iz koje proizlazi da dužnik na dan </w:t>
      </w:r>
      <w:r w:rsidR="007023C6">
        <w:t>02. studenoga</w:t>
      </w:r>
      <w:r w:rsidR="00C37971" w:rsidRPr="00C37971">
        <w:t xml:space="preserve"> 2016. godine ima evidentirane neizvršene osnove za plaćanje u neprekinutom razdoblju od </w:t>
      </w:r>
      <w:r w:rsidR="007023C6">
        <w:t>278</w:t>
      </w:r>
      <w:r w:rsidR="00C37971" w:rsidRPr="00C37971">
        <w:t xml:space="preserve"> dana</w:t>
      </w:r>
      <w:r w:rsidR="00C37971">
        <w:t xml:space="preserve">, zbog čega je kod dužnika </w:t>
      </w:r>
      <w:r w:rsidR="00537A36">
        <w:t xml:space="preserve">ostvarena zakonska predmnijeva iz čl.6. st.2. SZ-a. </w:t>
      </w:r>
    </w:p>
    <w:p w:rsidRDefault="004C57B3" w:rsidP="007F30F2" w:rsidR="004C57B3">
      <w:pPr>
        <w:jc w:val="both"/>
      </w:pPr>
      <w:r>
        <w:tab/>
        <w:t>Stoga je temeljem odredbe čl.</w:t>
      </w:r>
      <w:r w:rsidR="00537A36">
        <w:t>115</w:t>
      </w:r>
      <w:r>
        <w:t>.</w:t>
      </w:r>
      <w:r w:rsidR="00537A36">
        <w:t xml:space="preserve"> st.1. i 2. SZ</w:t>
      </w:r>
      <w:r>
        <w:t xml:space="preserve"> valjalo donijeti rješenje o pokretanju prethodnog postupka radi utvrđivanja </w:t>
      </w:r>
      <w:r w:rsidR="00537A36">
        <w:t>pretpostavki</w:t>
      </w:r>
      <w:r>
        <w:t xml:space="preserve"> za otvaranje stečajnog postupka nad dužnikom.</w:t>
      </w:r>
    </w:p>
    <w:p w:rsidRDefault="004C57B3" w:rsidP="007F30F2" w:rsidR="00537A36">
      <w:pPr>
        <w:jc w:val="both"/>
      </w:pPr>
      <w:r>
        <w:tab/>
        <w:t xml:space="preserve">Sud je ročište </w:t>
      </w:r>
      <w:r w:rsidR="00537A36">
        <w:t xml:space="preserve">radi očitovanja o prijedlogu za otvaranje stečajnog postupka spojio s ročištem radi rasprave o pretpostavkama za otvaranje stečajnog postupka </w:t>
      </w:r>
      <w:r>
        <w:t>temeljem odredbe čl.</w:t>
      </w:r>
      <w:r w:rsidR="00537A36">
        <w:t>128</w:t>
      </w:r>
      <w:r>
        <w:t>. st.</w:t>
      </w:r>
      <w:r w:rsidR="00537A36">
        <w:t>5</w:t>
      </w:r>
      <w:r>
        <w:t>. S</w:t>
      </w:r>
      <w:r w:rsidR="00537A36">
        <w:t>Z-a.</w:t>
      </w:r>
    </w:p>
    <w:p w:rsidRDefault="007F30F2" w:rsidP="00ED5721" w:rsidR="00EB5F77">
      <w:pPr>
        <w:jc w:val="both"/>
      </w:pPr>
      <w:r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7023C6">
        <w:rPr>
          <w:b/>
        </w:rPr>
        <w:t>11. studenoga</w:t>
      </w:r>
      <w:r w:rsidR="00C37971">
        <w:rPr>
          <w:b/>
        </w:rPr>
        <w:t xml:space="preserve"> 2016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1A5F3A" w:rsidR="00871E20">
      <w:pPr>
        <w:ind w:firstLine="708" w:left="1416"/>
        <w:jc w:val="right"/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</w:p>
    <w:p w:rsidRDefault="00ED5721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5250F" w:rsidR="005436EC" w:rsidRPr="00C5250F">
      <w:pPr>
        <w:pStyle w:val="Odlomakpopisa"/>
        <w:numPr>
          <w:ilvl w:val="0"/>
          <w:numId w:val="1"/>
        </w:numPr>
        <w:jc w:val="both"/>
        <w:rPr>
          <w:sz w:val="20"/>
          <w:szCs w:val="20"/>
        </w:rPr>
      </w:pPr>
      <w:r w:rsidRPr="00C5250F">
        <w:rPr>
          <w:sz w:val="20"/>
          <w:szCs w:val="20"/>
        </w:rPr>
        <w:t>p</w:t>
      </w:r>
      <w:r w:rsidR="00C616C1" w:rsidRPr="00C5250F">
        <w:rPr>
          <w:sz w:val="20"/>
          <w:szCs w:val="20"/>
        </w:rPr>
        <w:t>redlagatelju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7023C6">
        <w:rPr>
          <w:sz w:val="20"/>
          <w:szCs w:val="20"/>
        </w:rPr>
        <w:t>Miljenka Francetić</w:t>
      </w:r>
      <w:r w:rsidR="00C37971">
        <w:rPr>
          <w:sz w:val="20"/>
          <w:szCs w:val="20"/>
        </w:rPr>
        <w:t xml:space="preserve">, </w:t>
      </w:r>
      <w:r>
        <w:rPr>
          <w:sz w:val="20"/>
          <w:szCs w:val="20"/>
        </w:rPr>
        <w:t>na adresu dužnika</w:t>
      </w:r>
      <w:r w:rsidR="00C37971">
        <w:rPr>
          <w:sz w:val="20"/>
          <w:szCs w:val="20"/>
        </w:rPr>
        <w:t xml:space="preserve"> uz prijedlog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5436EC" w:rsidP="00C616C1" w:rsidR="005436EC" w:rsidRPr="00ED572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7023C6">
        <w:rPr>
          <w:sz w:val="20"/>
          <w:szCs w:val="20"/>
        </w:rPr>
        <w:t>11.11.</w:t>
      </w:r>
      <w:r w:rsidR="00C37971">
        <w:rPr>
          <w:sz w:val="20"/>
          <w:szCs w:val="20"/>
        </w:rPr>
        <w:t>2016</w:t>
      </w:r>
      <w:r w:rsidRPr="00ED5721">
        <w:rPr>
          <w:sz w:val="20"/>
          <w:szCs w:val="20"/>
        </w:rPr>
        <w:t>.</w:t>
      </w:r>
      <w:r w:rsidR="00C37971">
        <w:rPr>
          <w:sz w:val="20"/>
          <w:szCs w:val="20"/>
        </w:rPr>
        <w:t xml:space="preserve"> </w:t>
      </w:r>
      <w:r w:rsidRPr="00ED5721">
        <w:rPr>
          <w:sz w:val="20"/>
          <w:szCs w:val="20"/>
        </w:rPr>
        <w:t>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373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7023C6">
      <w:t>1170</w:t>
    </w:r>
    <w:r w:rsidR="00C37971">
      <w:t>/16-</w:t>
    </w:r>
    <w:r w:rsidR="007023C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673BD"/>
    <w:rsid w:val="000713C5"/>
    <w:rsid w:val="000C4209"/>
    <w:rsid w:val="000F4EC2"/>
    <w:rsid w:val="00113914"/>
    <w:rsid w:val="001704C1"/>
    <w:rsid w:val="001851D8"/>
    <w:rsid w:val="00185B2A"/>
    <w:rsid w:val="00193BAA"/>
    <w:rsid w:val="001B6375"/>
    <w:rsid w:val="001D51B8"/>
    <w:rsid w:val="002052BD"/>
    <w:rsid w:val="00226C34"/>
    <w:rsid w:val="002A6B0C"/>
    <w:rsid w:val="00321827"/>
    <w:rsid w:val="00344D37"/>
    <w:rsid w:val="00367E18"/>
    <w:rsid w:val="003859A7"/>
    <w:rsid w:val="003911FE"/>
    <w:rsid w:val="003F3E25"/>
    <w:rsid w:val="00401A09"/>
    <w:rsid w:val="00447210"/>
    <w:rsid w:val="004C57B3"/>
    <w:rsid w:val="00537A36"/>
    <w:rsid w:val="005436EC"/>
    <w:rsid w:val="00543739"/>
    <w:rsid w:val="00561A74"/>
    <w:rsid w:val="00573792"/>
    <w:rsid w:val="0061436B"/>
    <w:rsid w:val="00683C57"/>
    <w:rsid w:val="006962A2"/>
    <w:rsid w:val="007002EC"/>
    <w:rsid w:val="007023C6"/>
    <w:rsid w:val="00713060"/>
    <w:rsid w:val="00722C92"/>
    <w:rsid w:val="00727D2D"/>
    <w:rsid w:val="00745630"/>
    <w:rsid w:val="007F30F2"/>
    <w:rsid w:val="007F7AF6"/>
    <w:rsid w:val="00821538"/>
    <w:rsid w:val="00871E20"/>
    <w:rsid w:val="008E181E"/>
    <w:rsid w:val="00945219"/>
    <w:rsid w:val="009B219F"/>
    <w:rsid w:val="009B744A"/>
    <w:rsid w:val="00A46343"/>
    <w:rsid w:val="00A61CD8"/>
    <w:rsid w:val="00A63D14"/>
    <w:rsid w:val="00B12EF7"/>
    <w:rsid w:val="00B1315C"/>
    <w:rsid w:val="00B67AA0"/>
    <w:rsid w:val="00B97064"/>
    <w:rsid w:val="00BF24A6"/>
    <w:rsid w:val="00BF7669"/>
    <w:rsid w:val="00C37971"/>
    <w:rsid w:val="00C5250F"/>
    <w:rsid w:val="00C616C1"/>
    <w:rsid w:val="00C87349"/>
    <w:rsid w:val="00CB53EC"/>
    <w:rsid w:val="00D62065"/>
    <w:rsid w:val="00D6764D"/>
    <w:rsid w:val="00D74F2E"/>
    <w:rsid w:val="00D844EE"/>
    <w:rsid w:val="00DA66D5"/>
    <w:rsid w:val="00DB54E4"/>
    <w:rsid w:val="00DB579A"/>
    <w:rsid w:val="00DF7E85"/>
    <w:rsid w:val="00E37B45"/>
    <w:rsid w:val="00EB5F77"/>
    <w:rsid w:val="00ED5721"/>
    <w:rsid w:val="00F016A5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11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11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11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11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11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911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911F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911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11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11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11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11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911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911F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St-1170/2016-4</izvorni_sadrzaj>
    <derivirana_varijabla naziv="DomainObject.Oznaka_1">St-1170/2016-4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 ŠPINA d.o.o.</izvorni_sadrzaj>
    <derivirana_varijabla naziv="DomainObject.Predmet.ProtustrankaFormated_1">  FAM ŠPINA d.o.o.</derivirana_varijabla>
  </DomainObject.Predmet.ProtustrankaFormated>
  <DomainObject.Predmet.ProtustrankaFormatedOIB>
    <izvorni_sadrzaj>  FAM ŠPINA d.o.o., OIB 15798657479</izvorni_sadrzaj>
    <derivirana_varijabla naziv="DomainObject.Predmet.ProtustrankaFormatedOIB_1">  FAM ŠPINA d.o.o., OIB 15798657479</derivirana_varijabla>
  </DomainObject.Predmet.ProtustrankaFormatedOIB>
  <DomainObject.Predmet.ProtustrankaFormatedWithAdress>
    <izvorni_sadrzaj> FAM ŠPINA d.o.o., Marinići 166, 51216 Viškovo</izvorni_sadrzaj>
    <derivirana_varijabla naziv="DomainObject.Predmet.ProtustrankaFormatedWithAdress_1"> FAM ŠPINA d.o.o., Marinići 166, 51216 Viškovo</derivirana_varijabla>
  </DomainObject.Predmet.ProtustrankaFormatedWithAdress>
  <DomainObject.Predmet.ProtustrankaFormatedWithAdressOIB>
    <izvorni_sadrzaj> FAM ŠPINA d.o.o., OIB 15798657479, Marinići 166, 51216 Viškovo</izvorni_sadrzaj>
    <derivirana_varijabla naziv="DomainObject.Predmet.ProtustrankaFormatedWithAdressOIB_1"> FAM ŠPINA d.o.o., OIB 15798657479, Marinići 166, 51216 Viškovo</derivirana_varijabla>
  </DomainObject.Predmet.ProtustrankaFormatedWithAdressOIB>
  <DomainObject.Predmet.ProtustrankaWithAdress>
    <izvorni_sadrzaj>FAM ŠPINA d.o.o. Marinići 166, 51216 Viškovo</izvorni_sadrzaj>
    <derivirana_varijabla naziv="DomainObject.Predmet.ProtustrankaWithAdress_1">FAM ŠPINA d.o.o. Marinići 166, 51216 Viškovo</derivirana_varijabla>
  </DomainObject.Predmet.ProtustrankaWithAdress>
  <DomainObject.Predmet.ProtustrankaWithAdressOIB>
    <izvorni_sadrzaj>FAM ŠPINA d.o.o., OIB 15798657479, Marinići 166, 51216 Viškovo</izvorni_sadrzaj>
    <derivirana_varijabla naziv="DomainObject.Predmet.ProtustrankaWithAdressOIB_1">FAM ŠPINA d.o.o., OIB 15798657479, Marinići 166, 51216 Viškovo</derivirana_varijabla>
  </DomainObject.Predmet.ProtustrankaWithAdressOIB>
  <DomainObject.Predmet.ProtustrankaNazivFormated>
    <izvorni_sadrzaj>FAM ŠPINA d.o.o.</izvorni_sadrzaj>
    <derivirana_varijabla naziv="DomainObject.Predmet.ProtustrankaNazivFormated_1">FAM ŠPINA d.o.o.</derivirana_varijabla>
  </DomainObject.Predmet.ProtustrankaNazivFormated>
  <DomainObject.Predmet.ProtustrankaNazivFormatedOIB>
    <izvorni_sadrzaj>FAM ŠPINA d.o.o., OIB 15798657479</izvorni_sadrzaj>
    <derivirana_varijabla naziv="DomainObject.Predmet.ProtustrankaNazivFormatedOIB_1">FAM ŠPINA d.o.o., OIB 15798657479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 Kurelca 8, 51000 Rijeka</izvorni_sadrzaj>
    <derivirana_varijabla naziv="DomainObject.Predmet.StrankaFormatedWithAdress_1"> FINA Rijeka, Frana  Kurelca 8, 51000 Rijeka</derivirana_varijabla>
  </DomainObject.Predmet.StrankaFormatedWithAdress>
  <DomainObject.Predmet.StrankaFormatedWithAdressOIB>
    <izvorni_sadrzaj> FINA Rijeka, OIB 85821130368, Frana  Kurelca 8, 51000 Rijeka</izvorni_sadrzaj>
    <derivirana_varijabla naziv="DomainObject.Predmet.StrankaFormatedWithAdressOIB_1"> FINA Rijeka, OIB 85821130368, Frana  Kurelca 8, 51000 Rijeka</derivirana_varijabla>
  </DomainObject.Predmet.StrankaFormatedWithAdressOIB>
  <DomainObject.Predmet.StrankaWithAdress>
    <izvorni_sadrzaj>FINA Rijeka Frana  Kurelca 8,51000 Rijeka</izvorni_sadrzaj>
    <derivirana_varijabla naziv="DomainObject.Predmet.StrankaWithAdress_1">FINA Rijeka Frana  Kurelca 8,51000 Rijeka</derivirana_varijabla>
  </DomainObject.Predmet.StrankaWithAdress>
  <DomainObject.Predmet.StrankaWithAdressOIB>
    <izvorni_sadrzaj>FINA Rijeka, OIB 85821130368, Frana  Kurelca 8,51000 Rijeka</izvorni_sadrzaj>
    <derivirana_varijabla naziv="DomainObject.Predmet.StrankaWithAdressOIB_1">FINA Rijeka, OIB 85821130368, Frana 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 Kurelca 8, 51000 Rijeka</item>
    </izvorni_sadrzaj>
    <derivirana_varijabla naziv="DomainObject.Predmet.StrankaListFormatedWithAdress_1">
      <item>FINA Rijeka, Frana  Kurelca 8, 51000 Rijeka</item>
    </derivirana_varijabla>
  </DomainObject.Predmet.StrankaListFormatedWithAdress>
  <DomainObject.Predmet.StrankaListFormatedWithAdressOIB>
    <izvorni_sadrzaj>
      <item>FINA Rijeka, OIB 85821130368, Frana  Kurelca 8, 51000 Rijeka</item>
    </izvorni_sadrzaj>
    <derivirana_varijabla naziv="DomainObject.Predmet.StrankaListFormatedWithAdressOIB_1">
      <item>FINA Rijeka, OIB 85821130368, Frana 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FAM ŠPINA d.o.o.</item>
    </izvorni_sadrzaj>
    <derivirana_varijabla naziv="DomainObject.Predmet.ProtuStrankaListFormated_1">
      <item>FAM ŠPINA d.o.o.</item>
    </derivirana_varijabla>
  </DomainObject.Predmet.ProtuStrankaListFormated>
  <DomainObject.Predmet.ProtuStrankaListFormatedOIB>
    <izvorni_sadrzaj>
      <item>FAM ŠPINA d.o.o., OIB 15798657479</item>
    </izvorni_sadrzaj>
    <derivirana_varijabla naziv="DomainObject.Predmet.ProtuStrankaListFormatedOIB_1">
      <item>FAM ŠPINA d.o.o., OIB 15798657479</item>
    </derivirana_varijabla>
  </DomainObject.Predmet.ProtuStrankaListFormatedOIB>
  <DomainObject.Predmet.ProtuStrankaListFormatedWithAdress>
    <izvorni_sadrzaj>
      <item>FAM ŠPINA d.o.o., Marinići 166, 51216 Viškovo</item>
    </izvorni_sadrzaj>
    <derivirana_varijabla naziv="DomainObject.Predmet.ProtuStrankaListFormatedWithAdress_1">
      <item>FAM ŠPINA d.o.o., Marinići 166, 51216 Viškovo</item>
    </derivirana_varijabla>
  </DomainObject.Predmet.ProtuStrankaListFormatedWithAdress>
  <DomainObject.Predmet.ProtuStrankaListFormatedWithAdressOIB>
    <izvorni_sadrzaj>
      <item>FAM ŠPINA d.o.o., OIB 15798657479, Marinići 166, 51216 Viškovo</item>
    </izvorni_sadrzaj>
    <derivirana_varijabla naziv="DomainObject.Predmet.ProtuStrankaListFormatedWithAdressOIB_1">
      <item>FAM ŠPINA d.o.o., OIB 15798657479, Marinići 166, 51216 Viškovo</item>
    </derivirana_varijabla>
  </DomainObject.Predmet.ProtuStrankaListFormatedWithAdressOIB>
  <DomainObject.Predmet.ProtuStrankaListNazivFormated>
    <izvorni_sadrzaj>
      <item>FAM ŠPINA d.o.o.</item>
    </izvorni_sadrzaj>
    <derivirana_varijabla naziv="DomainObject.Predmet.ProtuStrankaListNazivFormated_1">
      <item>FAM ŠPINA d.o.o.</item>
    </derivirana_varijabla>
  </DomainObject.Predmet.ProtuStrankaListNazivFormated>
  <DomainObject.Predmet.ProtuStrankaListNazivFormatedOIB>
    <izvorni_sadrzaj>
      <item>FAM ŠPINA d.o.o., OIB 15798657479</item>
    </izvorni_sadrzaj>
    <derivirana_varijabla naziv="DomainObject.Predmet.ProtuStrankaListNazivFormatedOIB_1">
      <item>FAM ŠPINA d.o.o., OIB 15798657479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St-1170/2016-4</izvorni_sadrzaj>
    <derivirana_varijabla naziv="DomainObject.PoslovniBrojDokumenta_1">St-1170/2016-4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FAM ŠPINA d.o.o.</izvorni_sadrzaj>
    <derivirana_varijabla naziv="DomainObject.Predmet.ProtustrankaIDrugi_1">FAM ŠPINA d.o.o.</derivirana_varijabla>
  </DomainObject.Predmet.ProtustrankaIDrugi>
  <DomainObject.Predmet.StrankaIDrugiAdressOIB>
    <izvorni_sadrzaj>FINA Rijeka, OIB 85821130368, Frana  Kurelca 8, 51000 Rijeka</izvorni_sadrzaj>
    <derivirana_varijabla naziv="DomainObject.Predmet.StrankaIDrugiAdressOIB_1">FINA Rijeka, OIB 85821130368, Frana  Kurelca 8, 51000 Rijeka</derivirana_varijabla>
  </DomainObject.Predmet.StrankaIDrugiAdressOIB>
  <DomainObject.Predmet.ProtustrankaIDrugiAdressOIB>
    <izvorni_sadrzaj>FAM ŠPINA d.o.o., OIB 15798657479, Marinići 166, 51216 Viškovo</izvorni_sadrzaj>
    <derivirana_varijabla naziv="DomainObject.Predmet.ProtustrankaIDrugiAdressOIB_1">FAM ŠPINA d.o.o., OIB 15798657479, Marinići 166,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FAM ŠPINA d.o.o.</item>
    </izvorni_sadrzaj>
    <derivirana_varijabla naziv="DomainObject.Predmet.SudioniciListNaziv_1">
      <item>FINA Rijeka</item>
      <item>FAM ŠPINA d.o.o.</item>
    </derivirana_varijabla>
  </DomainObject.Predmet.SudioniciListNaziv>
  <DomainObject.Predmet.SudioniciListAdressOIB>
    <izvorni_sadrzaj>
      <item>FINA Rijeka, OIB 85821130368, Frana  Kurelca 8,51000 Rijeka</item>
      <item>FAM ŠPINA d.o.o., OIB 15798657479, Marinići 166,51216 Viškovo</item>
    </izvorni_sadrzaj>
    <derivirana_varijabla naziv="DomainObject.Predmet.SudioniciListAdressOIB_1">
      <item>FINA Rijeka, OIB 85821130368, Frana  Kurelca 8,51000 Rijeka</item>
      <item>FAM ŠPINA d.o.o., OIB 15798657479, Marinići 166,51216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15798657479</item>
    </izvorni_sadrzaj>
    <derivirana_varijabla naziv="DomainObject.Predmet.SudioniciListNazivOIB_1">
      <item>, OIB 85821130368</item>
      <item>, OIB 15798657479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26C101-CDF9-4BD5-AD48-D7DD9CC041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637</properties:Words>
  <properties:Characters>3522</properties:Characters>
  <properties:Lines>98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2016-11-11T13:50:00Z</dcterms:created>
  <dc:creator>stecaj</dc:creator>
  <cp:lastModifiedBy>Jasna Radulović</cp:lastModifiedBy>
  <cp:lastPrinted>2016-11-11T13:47:00Z</cp:lastPrinted>
  <dcterms:modified xmlns:xsi="http://www.w3.org/2001/XMLSchema-instance" xsi:type="dcterms:W3CDTF">2016-11-11T14:00:00Z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