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022f" w14:paraId="ca3022f" w:rsidRDefault="0074003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003F" w:rsidP="0074003F" w:rsidR="0074003F">
      <w:pPr>
        <w:pStyle w:val="Bezproreda"/>
      </w:pPr>
      <w:r>
        <w:t xml:space="preserve">     </w:t>
      </w:r>
    </w:p>
    <w:p w:rsidRDefault="0074003F" w:rsidP="0074003F" w:rsidR="0074003F">
      <w:pPr>
        <w:pStyle w:val="Bezproreda"/>
      </w:pPr>
    </w:p>
    <w:p w:rsidRDefault="0074003F" w:rsidP="0074003F" w:rsidR="00AE649C">
      <w:pPr>
        <w:pStyle w:val="Bezproreda"/>
      </w:pPr>
      <w:r>
        <w:t xml:space="preserve">    Republika Hrvatska</w:t>
      </w:r>
    </w:p>
    <w:p w:rsidRDefault="0074003F" w:rsidP="0074003F" w:rsidR="0074003F">
      <w:pPr>
        <w:pStyle w:val="Bezproreda"/>
      </w:pPr>
      <w:r>
        <w:t>Trgovački sud u Bjelovaru</w:t>
      </w:r>
    </w:p>
    <w:p w:rsidRDefault="0074003F" w:rsidP="0074003F" w:rsidR="0074003F" w:rsidRPr="00B76F3C">
      <w:pPr>
        <w:pStyle w:val="Bezproreda"/>
      </w:pPr>
      <w:r>
        <w:t>Bjelovar, Dr. I. Lebovića 42.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St-431/2017-2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GRUPA MIBOP d.o.o. za proizvodnju, usluge i trgovinu Ivanec Bistranski, Ivana Pintarića 29, OIB: 69102689938, 1. prosinca 2017.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Borisu Opravić Ivanec Bistranski, Ivana Pintarića 29, OIB: 22249127951,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50-431-17 i dodatni iznos predujma od 5.000,00 kuna na račun ovog suda br. IBAN:HR6123900011300000630 model HR05 540-431-17. Rok od 8 dana počinje teći istekom osmog dana od objave ovog rješenja na e-oglasnoj ploči ovog suda.</w:t>
      </w:r>
    </w:p>
    <w:p w:rsidRDefault="0074003F" w:rsidP="0074003F" w:rsidR="0074003F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Boris Opravić Ivanec Bistranski, Ivana Pintarića 29, OIB: 22249127951,  ne uplati predujam u roku određenom u toč. 1. izreke ovog rješenja za daljnje postupanje u provedbi naplate bit će nadležna Financijska agencija.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GRUPA MIBOP d.o.o. za proizvodnju, usluge i trgovinu Ivanec Bistranski, Ivana Pintarića 29, OIB: 69102689938</w:t>
      </w:r>
      <w:r>
        <w:rPr>
          <w:rFonts w:cs="Times New Roman" w:eastAsia="Times New Roman"/>
          <w:szCs w:val="20"/>
          <w:lang w:eastAsia="hr-HR"/>
        </w:rPr>
        <w:t xml:space="preserve"> 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50-431-17 i dodatni iznos predujma od 5.000,00 kuna na račun ovog suda br. IBAN:HR6123900011300000630 model HR05 540-431-17. 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GRUPA MIBOP d.o.o. za proizvodnju, usluge i trgovinu Ivanec Bistranski, Ivana Pintarića 29, OIB: 69102689938.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1. rujna 2015. godine dužnik u očevidniku redoslijeda osnova za plaćanje ima evidentirane neizvršene osnove za plaćanje u neprekidnom razdoblju od 1880 dana u ukupnom iznosu od 902.781,92 kuna.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Boris Opravić Ivanec Bistranski, Ivana Pintarića 29, OIB: 22249127951</w:t>
      </w:r>
      <w:r>
        <w:rPr>
          <w:rFonts w:cs="Times New Roman" w:eastAsia="Times New Roman"/>
          <w:lang w:eastAsia="hr-HR"/>
        </w:rPr>
        <w:t>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Boris Opravić, postojala istekom razdoblja od 60 dana i on je najkasnije u daljnjem roku od 21 dan bio dužan podnijeti prijedlog za pokretanje stečajnog postupka, što nije učinio.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1. prosinca 2017.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Vesna Dragišić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74003F" w:rsidP="0074003F" w:rsidR="00740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74003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2111445"/>
      <w:docPartObj>
        <w:docPartGallery w:val="Page Numbers (Top of Page)"/>
        <w:docPartUnique/>
      </w:docPartObj>
    </w:sdtPr>
    <w:sdtEndPr/>
    <w:sdtContent>
      <w:p w:rsidRDefault="0074003F" w:rsidR="007400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860">
          <w:t>3</w:t>
        </w:r>
        <w:r>
          <w:fldChar w:fldCharType="end"/>
        </w:r>
      </w:p>
    </w:sdtContent>
  </w:sdt>
  <w:p w:rsidRDefault="0074003F" w:rsidR="008333A9">
    <w:pPr>
      <w:pStyle w:val="Zaglavlje"/>
    </w:pPr>
    <w:r>
      <w:t>Poslovni broj: 1 St-431/2017-2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03F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550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860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55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St-431/2017-2</izvorni_sadrzaj>
    <derivirana_varijabla naziv="DomainObject.Oznaka_1">St-431/2017-2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MIBOP d.o.o.</izvorni_sadrzaj>
    <derivirana_varijabla naziv="DomainObject.Predmet.ProtustrankaFormated_1">  GRUPA MIBOP d.o.o.</derivirana_varijabla>
  </DomainObject.Predmet.ProtustrankaFormated>
  <DomainObject.Predmet.ProtustrankaFormatedOIB>
    <izvorni_sadrzaj>  GRUPA MIBOP d.o.o., OIB 69102689938</izvorni_sadrzaj>
    <derivirana_varijabla naziv="DomainObject.Predmet.ProtustrankaFormatedOIB_1">  GRUPA MIBOP d.o.o., OIB 69102689938</derivirana_varijabla>
  </DomainObject.Predmet.ProtustrankaFormatedOIB>
  <DomainObject.Predmet.ProtustrankaFormatedWithAdress>
    <izvorni_sadrzaj> GRUPA MIBOP d.o.o., Ivanec Bistranski, Ivana Pintarića 29, 10290 Zaprešić</izvorni_sadrzaj>
    <derivirana_varijabla naziv="DomainObject.Predmet.ProtustrankaFormatedWithAdress_1"> GRUPA MIBOP d.o.o., Ivanec Bistranski, Ivana Pintarića 29, 10290 Zaprešić</derivirana_varijabla>
  </DomainObject.Predmet.ProtustrankaFormatedWithAdress>
  <DomainObject.Predmet.ProtustrankaFormatedWithAdressOIB>
    <izvorni_sadrzaj> GRUPA MIBOP d.o.o., OIB 69102689938, Ivanec Bistranski, Ivana Pintarića 29, 10290 Zaprešić</izvorni_sadrzaj>
    <derivirana_varijabla naziv="DomainObject.Predmet.ProtustrankaFormatedWithAdressOIB_1"> GRUPA MIBOP d.o.o., OIB 69102689938, Ivanec Bistranski, Ivana Pintarića 29, 10290 Zaprešić</derivirana_varijabla>
  </DomainObject.Predmet.ProtustrankaFormatedWithAdressOIB>
  <DomainObject.Predmet.ProtustrankaWithAdress>
    <izvorni_sadrzaj>GRUPA MIBOP d.o.o. Ivanec Bistranski, Ivana Pintarića 29, 10290 Zaprešić</izvorni_sadrzaj>
    <derivirana_varijabla naziv="DomainObject.Predmet.ProtustrankaWithAdress_1">GRUPA MIBOP d.o.o. Ivanec Bistranski, Ivana Pintarića 29, 10290 Zaprešić</derivirana_varijabla>
  </DomainObject.Predmet.ProtustrankaWithAdress>
  <DomainObject.Predmet.ProtustrankaWithAdressOIB>
    <izvorni_sadrzaj>GRUPA MIBOP d.o.o., OIB 69102689938, Ivanec Bistranski, Ivana Pintarića 29, 10290 Zaprešić</izvorni_sadrzaj>
    <derivirana_varijabla naziv="DomainObject.Predmet.ProtustrankaWithAdressOIB_1">GRUPA MIBOP d.o.o., OIB 69102689938, Ivanec Bistranski, Ivana Pintarića 29, 10290 Zaprešić</derivirana_varijabla>
  </DomainObject.Predmet.ProtustrankaWithAdressOIB>
  <DomainObject.Predmet.ProtustrankaNazivFormated>
    <izvorni_sadrzaj>GRUPA MIBOP d.o.o.</izvorni_sadrzaj>
    <derivirana_varijabla naziv="DomainObject.Predmet.ProtustrankaNazivFormated_1">GRUPA MIBOP d.o.o.</derivirana_varijabla>
  </DomainObject.Predmet.ProtustrankaNazivFormated>
  <DomainObject.Predmet.ProtustrankaNazivFormatedOIB>
    <izvorni_sadrzaj>GRUPA MIBOP d.o.o., OIB 69102689938</izvorni_sadrzaj>
    <derivirana_varijabla naziv="DomainObject.Predmet.ProtustrankaNazivFormatedOIB_1">GRUPA MIBOP d.o.o., OIB 69102689938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GRUPA MIBOP d.o.o.</item>
    </izvorni_sadrzaj>
    <derivirana_varijabla naziv="DomainObject.Predmet.ProtuStrankaListFormated_1">
      <item>GRUPA MIBOP d.o.o.</item>
    </derivirana_varijabla>
  </DomainObject.Predmet.ProtuStrankaListFormated>
  <DomainObject.Predmet.ProtuStrankaListFormatedOIB>
    <izvorni_sadrzaj>
      <item>GRUPA MIBOP d.o.o., OIB 69102689938</item>
    </izvorni_sadrzaj>
    <derivirana_varijabla naziv="DomainObject.Predmet.ProtuStrankaListFormatedOIB_1">
      <item>GRUPA MIBOP d.o.o., OIB 69102689938</item>
    </derivirana_varijabla>
  </DomainObject.Predmet.ProtuStrankaListFormatedOIB>
  <DomainObject.Predmet.ProtuStrankaListFormatedWithAdress>
    <izvorni_sadrzaj>
      <item>GRUPA MIBOP d.o.o., Ivanec Bistranski, Ivana Pintarića 29, 10290 Zaprešić</item>
    </izvorni_sadrzaj>
    <derivirana_varijabla naziv="DomainObject.Predmet.ProtuStrankaListFormatedWithAdress_1">
      <item>GRUPA MIBOP d.o.o., Ivanec Bistranski, Ivana Pintarića 29, 10290 Zaprešić</item>
    </derivirana_varijabla>
  </DomainObject.Predmet.ProtuStrankaListFormatedWithAdress>
  <DomainObject.Predmet.ProtuStrankaListFormatedWithAdressOIB>
    <izvorni_sadrzaj>
      <item>GRUPA MIBOP d.o.o., OIB 69102689938, Ivanec Bistranski, Ivana Pintarića 29, 10290 Zaprešić</item>
    </izvorni_sadrzaj>
    <derivirana_varijabla naziv="DomainObject.Predmet.ProtuStrankaListFormatedWithAdressOIB_1">
      <item>GRUPA MIBOP d.o.o., OIB 69102689938, Ivanec Bistranski, Ivana Pintarića 29, 10290 Zaprešić</item>
    </derivirana_varijabla>
  </DomainObject.Predmet.ProtuStrankaListFormatedWithAdressOIB>
  <DomainObject.Predmet.ProtuStrankaListNazivFormated>
    <izvorni_sadrzaj>
      <item>GRUPA MIBOP d.o.o.</item>
    </izvorni_sadrzaj>
    <derivirana_varijabla naziv="DomainObject.Predmet.ProtuStrankaListNazivFormated_1">
      <item>GRUPA MIBOP d.o.o.</item>
    </derivirana_varijabla>
  </DomainObject.Predmet.ProtuStrankaListNazivFormated>
  <DomainObject.Predmet.ProtuStrankaListNazivFormatedOIB>
    <izvorni_sadrzaj>
      <item>GRUPA MIBOP d.o.o., OIB 69102689938</item>
    </izvorni_sadrzaj>
    <derivirana_varijabla naziv="DomainObject.Predmet.ProtuStrankaListNazivFormatedOIB_1">
      <item>GRUPA MIBOP d.o.o., OIB 69102689938</item>
    </derivirana_varijabla>
  </DomainObject.Predmet.ProtuStrankaListNazivFormatedOIB>
  <DomainObject.Predmet.OstaliListFormated>
    <izvorni_sadrzaj>
      <item>Boris Opravić</item>
    </izvorni_sadrzaj>
    <derivirana_varijabla naziv="DomainObject.Predmet.OstaliListFormated_1">
      <item>Boris Opravić</item>
    </derivirana_varijabla>
  </DomainObject.Predmet.OstaliListFormated>
  <DomainObject.Predmet.OstaliListFormatedOIB>
    <izvorni_sadrzaj>
      <item>Boris Opravić, OIB 22249127951</item>
    </izvorni_sadrzaj>
    <derivirana_varijabla naziv="DomainObject.Predmet.OstaliListFormatedOIB_1">
      <item>Boris Opravić, OIB 22249127951</item>
    </derivirana_varijabla>
  </DomainObject.Predmet.OstaliListFormatedOIB>
  <DomainObject.Predmet.OstaliListFormatedWithAdress>
    <izvorni_sadrzaj>
      <item>Boris Opravić, Ivana Pintarića 29., 10290 Ivanec Bistranski</item>
    </izvorni_sadrzaj>
    <derivirana_varijabla naziv="DomainObject.Predmet.OstaliListFormatedWithAdress_1">
      <item>Boris Opravić, Ivana Pintarića 29., 10290 Ivanec Bistranski</item>
    </derivirana_varijabla>
  </DomainObject.Predmet.OstaliListFormatedWithAdress>
  <DomainObject.Predmet.OstaliListFormatedWithAdressOIB>
    <izvorni_sadrzaj>
      <item>Boris Opravić, OIB 22249127951, Ivana Pintarića 29., 10290 Ivanec Bistranski</item>
    </izvorni_sadrzaj>
    <derivirana_varijabla naziv="DomainObject.Predmet.OstaliListFormatedWithAdressOIB_1">
      <item>Boris Opravić, OIB 22249127951, Ivana Pintarića 29., 10290 Ivanec Bistranski</item>
    </derivirana_varijabla>
  </DomainObject.Predmet.OstaliListFormatedWithAdressOIB>
  <DomainObject.Predmet.OstaliListNazivFormated>
    <izvorni_sadrzaj>
      <item>Boris Opravić</item>
    </izvorni_sadrzaj>
    <derivirana_varijabla naziv="DomainObject.Predmet.OstaliListNazivFormated_1">
      <item>Boris Opravić</item>
    </derivirana_varijabla>
  </DomainObject.Predmet.OstaliListNazivFormated>
  <DomainObject.Predmet.OstaliListNazivFormatedOIB>
    <izvorni_sadrzaj>
      <item>Boris Opravić, OIB 22249127951</item>
    </izvorni_sadrzaj>
    <derivirana_varijabla naziv="DomainObject.Predmet.OstaliListNazivFormatedOIB_1">
      <item>Boris Opravić, OIB 22249127951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St-431/2017-2</izvorni_sadrzaj>
    <derivirana_varijabla naziv="DomainObject.PoslovniBrojDokumenta_1">St-431/2017-2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GRUPA MIBOP d.o.o.</izvorni_sadrzaj>
    <derivirana_varijabla naziv="DomainObject.Predmet.ProtustrankaIDrugi_1">GRUPA MIBOP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GRUPA MIBOP d.o.o., OIB 69102689938, Ivanec Bistranski, Ivana Pintarića 29, 10290 Zaprešić</izvorni_sadrzaj>
    <derivirana_varijabla naziv="DomainObject.Predmet.ProtustrankaIDrugiAdressOIB_1">GRUPA MIBOP d.o.o., OIB 69102689938, Ivanec Bistranski, Ivana Pintarića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MIBOP d.o.o.</item>
      <item>FINA Regionalni centar Zagreb</item>
      <item>Boris Opravić</item>
    </izvorni_sadrzaj>
    <derivirana_varijabla naziv="DomainObject.Predmet.SudioniciListNaziv_1">
      <item>GRUPA MIBOP d.o.o.</item>
      <item>FINA Regionalni centar Zagreb</item>
      <item>Boris Opravić</item>
    </derivirana_varijabla>
  </DomainObject.Predmet.SudioniciListNaziv>
  <DomainObject.Predmet.SudioniciListAdressOIB>
    <izvorni_sadrzaj>
      <item>GRUPA MIBOP d.o.o., OIB 69102689938, Ivanec Bistranski, Ivana Pintarića 29,10290 Zaprešić</item>
      <item>FINA Regionalni centar Zagreb, OIB 85821130368, Trg svibanjskih žrtava 1995. br. 1,10000 Zagreb</item>
      <item>Boris Opravić, OIB 22249127951, Ivana Pintarića 29.,10290 Ivanec Bistranski</item>
    </izvorni_sadrzaj>
    <derivirana_varijabla naziv="DomainObject.Predmet.SudioniciListAdressOIB_1">
      <item>GRUPA MIBOP d.o.o., OIB 69102689938, Ivanec Bistranski, Ivana Pintarića 29,10290 Zaprešić</item>
      <item>FINA Regionalni centar Zagreb, OIB 85821130368, Trg svibanjskih žrtava 1995. br. 1,10000 Zagreb</item>
      <item>Boris Opravić, OIB 22249127951, Ivana Pintarića 29.,10290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EE68F-6833-4BDB-AE0C-2A69777E2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5178</properties:Characters>
  <properties:Lines>113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2017-12-01T09:03:00Z</cp:lastPrinted>
  <dcterms:modified xmlns:xsi="http://www.w3.org/2001/XMLSchema-instance" xsi:type="dcterms:W3CDTF">2017-12-01T09:04:00Z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St-431/2017-2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