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5210C" w:rsidR="00AE649C" w:rsidP="00DA7BA8" w:rsidRDefault="004636B8" w14:paraId="b41f50d" w14:textId="b41f50d">
      <w:pPr>
        <w:pStyle w:val="Bezproreda"/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Pr="00D5210C" w:rsidR="00E27335">
        <w:rPr>
          <w:noProof/>
        </w:rPr>
        <w:drawing>
          <wp:inline distT="0" distB="0" distL="0" distR="0">
            <wp:extent cx="533400" cy="717550"/>
            <wp:effectExtent l="0" t="0" r="0" b="6350"/>
            <wp:docPr id="2" name="Slika 3"/>
            <wp:cNvGraphicFramePr/>
            <a:graphic>
              <a:graphicData uri="http://schemas.openxmlformats.org/drawingml/2006/picture">
                <pic:pic>
                  <pic:nvPicPr>
                    <pic:cNvPr id="2" name="Slika 3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5775" w:rsidR="00E27335" w:rsidP="00DA7BA8" w:rsidRDefault="00E27335">
      <w:pPr>
        <w:pStyle w:val="Bezproreda"/>
        <w:jc w:val="both"/>
        <w:rPr>
          <w:rFonts w:ascii="Arial" w:hAnsi="Arial" w:eastAsia="Calibri" w:cs="Arial"/>
        </w:rPr>
      </w:pPr>
      <w:r w:rsidRPr="008F5775">
        <w:rPr>
          <w:rFonts w:ascii="Arial" w:hAnsi="Arial" w:eastAsia="Calibri" w:cs="Arial"/>
        </w:rPr>
        <w:t>Republika Hrvatska</w:t>
      </w:r>
    </w:p>
    <w:p w:rsidRPr="008F5775" w:rsidR="00E27335" w:rsidP="00DA7BA8" w:rsidRDefault="00E27335">
      <w:pPr>
        <w:pStyle w:val="Bezproreda"/>
        <w:jc w:val="both"/>
        <w:rPr>
          <w:rFonts w:ascii="Arial" w:hAnsi="Arial" w:eastAsia="Calibri" w:cs="Arial"/>
        </w:rPr>
      </w:pPr>
      <w:r w:rsidRPr="008F5775">
        <w:rPr>
          <w:rFonts w:ascii="Arial" w:hAnsi="Arial" w:eastAsia="Calibri" w:cs="Arial"/>
        </w:rPr>
        <w:t>Trgovački sud u Osijeku</w:t>
      </w:r>
    </w:p>
    <w:p w:rsidRPr="008F5775" w:rsidR="00E27335" w:rsidP="00DA7BA8" w:rsidRDefault="00E27335">
      <w:pPr>
        <w:pStyle w:val="Bezproreda"/>
        <w:jc w:val="both"/>
        <w:rPr>
          <w:rFonts w:ascii="Arial" w:hAnsi="Arial" w:eastAsia="Calibri" w:cs="Arial"/>
        </w:rPr>
      </w:pPr>
      <w:r w:rsidRPr="008F5775">
        <w:rPr>
          <w:rFonts w:ascii="Arial" w:hAnsi="Arial" w:eastAsia="Calibri" w:cs="Arial"/>
        </w:rPr>
        <w:t xml:space="preserve">Stalna služba u Slavonskom Brodu                                                               </w:t>
      </w:r>
    </w:p>
    <w:p w:rsidRPr="008F5775" w:rsidR="00E27335" w:rsidP="00DA7BA8" w:rsidRDefault="00E27335">
      <w:pPr>
        <w:pStyle w:val="Bezproreda"/>
        <w:jc w:val="both"/>
        <w:rPr>
          <w:rFonts w:ascii="Arial" w:hAnsi="Arial" w:eastAsia="Calibri" w:cs="Arial"/>
        </w:rPr>
      </w:pPr>
      <w:r w:rsidRPr="008F5775">
        <w:rPr>
          <w:rFonts w:ascii="Arial" w:hAnsi="Arial" w:eastAsia="Calibri" w:cs="Arial"/>
        </w:rPr>
        <w:t>Trg pobjede 13</w:t>
      </w:r>
    </w:p>
    <w:p w:rsidRPr="008F5775" w:rsidR="00E27335" w:rsidP="00DA7BA8" w:rsidRDefault="00C06BB4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eastAsia="Calibri" w:cs="Arial"/>
        </w:rPr>
        <w:t>35</w:t>
      </w:r>
      <w:r w:rsidRPr="008F5775" w:rsidR="00E27335">
        <w:rPr>
          <w:rFonts w:ascii="Arial" w:hAnsi="Arial" w:eastAsia="Calibri" w:cs="Arial"/>
        </w:rPr>
        <w:t>000 Slavonski Brod</w:t>
      </w:r>
    </w:p>
    <w:p w:rsidRPr="008F5775" w:rsidR="0030338E" w:rsidP="000A652C" w:rsidRDefault="000A652C">
      <w:pPr>
        <w:pStyle w:val="Bezproreda"/>
        <w:jc w:val="right"/>
        <w:rPr>
          <w:rFonts w:ascii="Arial" w:hAnsi="Arial" w:cs="Arial"/>
        </w:rPr>
      </w:pPr>
      <w:r w:rsidRPr="008F5775">
        <w:rPr>
          <w:rFonts w:ascii="Arial" w:hAnsi="Arial" w:cs="Arial"/>
        </w:rPr>
        <w:t xml:space="preserve">Poslovni broj </w:t>
      </w:r>
      <w:r w:rsidRPr="008F5775" w:rsidR="00E27335">
        <w:rPr>
          <w:rFonts w:ascii="Arial" w:hAnsi="Arial" w:cs="Arial"/>
        </w:rPr>
        <w:t>3</w:t>
      </w:r>
      <w:r w:rsidR="008F5775">
        <w:rPr>
          <w:rFonts w:ascii="Arial" w:hAnsi="Arial" w:cs="Arial"/>
        </w:rPr>
        <w:t>/</w:t>
      </w:r>
      <w:r w:rsidRPr="008F5775" w:rsidR="00E27335">
        <w:rPr>
          <w:rFonts w:ascii="Arial" w:hAnsi="Arial" w:cs="Arial"/>
        </w:rPr>
        <w:t>St-</w:t>
      </w:r>
      <w:r w:rsidR="00B119BB">
        <w:rPr>
          <w:rFonts w:ascii="Arial" w:hAnsi="Arial" w:cs="Arial"/>
        </w:rPr>
        <w:t>391</w:t>
      </w:r>
      <w:r w:rsidRPr="008F5775" w:rsidR="00801B07">
        <w:rPr>
          <w:rFonts w:ascii="Arial" w:hAnsi="Arial" w:cs="Arial"/>
        </w:rPr>
        <w:t>/20</w:t>
      </w:r>
      <w:r w:rsidR="00B119BB">
        <w:rPr>
          <w:rFonts w:ascii="Arial" w:hAnsi="Arial" w:cs="Arial"/>
        </w:rPr>
        <w:t>2</w:t>
      </w:r>
      <w:r w:rsidRPr="008F5775" w:rsidR="00801B07">
        <w:rPr>
          <w:rFonts w:ascii="Arial" w:hAnsi="Arial" w:cs="Arial"/>
        </w:rPr>
        <w:t>1</w:t>
      </w:r>
      <w:r w:rsidRPr="008F5775" w:rsidR="00E27335">
        <w:rPr>
          <w:rFonts w:ascii="Arial" w:hAnsi="Arial" w:cs="Arial"/>
        </w:rPr>
        <w:t>-</w:t>
      </w:r>
      <w:r w:rsidR="0034394E">
        <w:rPr>
          <w:rFonts w:ascii="Arial" w:hAnsi="Arial" w:cs="Arial"/>
        </w:rPr>
        <w:t>45</w:t>
      </w:r>
    </w:p>
    <w:p w:rsidRPr="008F5775" w:rsidR="000A652C" w:rsidP="00DA7BA8" w:rsidRDefault="000A652C">
      <w:pPr>
        <w:pStyle w:val="Bezproreda"/>
        <w:ind w:left="6372" w:firstLine="708"/>
        <w:jc w:val="both"/>
        <w:rPr>
          <w:rFonts w:ascii="Arial" w:hAnsi="Arial" w:cs="Arial"/>
        </w:rPr>
      </w:pPr>
    </w:p>
    <w:p w:rsidRPr="008F5775" w:rsidR="00D5210C" w:rsidP="00DA7BA8" w:rsidRDefault="00D5210C">
      <w:pPr>
        <w:pStyle w:val="Bezproreda"/>
        <w:ind w:left="2124" w:firstLine="708"/>
        <w:jc w:val="both"/>
        <w:rPr>
          <w:rFonts w:ascii="Arial" w:hAnsi="Arial" w:cs="Arial"/>
        </w:rPr>
      </w:pPr>
      <w:r w:rsidRPr="008F5775">
        <w:rPr>
          <w:rFonts w:ascii="Arial" w:hAnsi="Arial" w:cs="Arial"/>
        </w:rPr>
        <w:t>R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E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P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U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B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L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I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K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A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 xml:space="preserve"> 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H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R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V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A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T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S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K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A</w:t>
      </w:r>
    </w:p>
    <w:p w:rsidRPr="008F5775" w:rsidR="00AA3B29" w:rsidP="00DA7BA8" w:rsidRDefault="00AA3B29">
      <w:pPr>
        <w:pStyle w:val="Bezproreda"/>
        <w:ind w:left="2124" w:firstLine="708"/>
        <w:jc w:val="both"/>
        <w:rPr>
          <w:rFonts w:ascii="Arial" w:hAnsi="Arial" w:cs="Arial"/>
        </w:rPr>
      </w:pPr>
    </w:p>
    <w:p w:rsidRPr="008F5775" w:rsidR="0030338E" w:rsidP="005F1C6D" w:rsidRDefault="00D5210C">
      <w:pPr>
        <w:pStyle w:val="Bezproreda"/>
        <w:ind w:left="2832" w:firstLine="708"/>
        <w:jc w:val="both"/>
        <w:rPr>
          <w:rFonts w:ascii="Arial" w:hAnsi="Arial" w:cs="Arial"/>
        </w:rPr>
      </w:pPr>
      <w:r w:rsidRPr="008F5775">
        <w:rPr>
          <w:rFonts w:ascii="Arial" w:hAnsi="Arial" w:cs="Arial"/>
        </w:rPr>
        <w:t>Z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A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K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L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J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U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Č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A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>K</w:t>
      </w:r>
    </w:p>
    <w:p w:rsidR="00801B07" w:rsidP="00DA7BA8" w:rsidRDefault="00AA3B29">
      <w:pPr>
        <w:pStyle w:val="Default"/>
        <w:jc w:val="both"/>
        <w:rPr>
          <w:rFonts w:ascii="Arial" w:hAnsi="Arial" w:cs="Arial"/>
        </w:rPr>
      </w:pPr>
      <w:r w:rsidRPr="008F5775">
        <w:rPr>
          <w:rFonts w:ascii="Arial" w:hAnsi="Arial" w:cs="Arial"/>
        </w:rPr>
        <w:t xml:space="preserve"> </w:t>
      </w:r>
      <w:r w:rsidRPr="008F5775" w:rsidR="002C175B">
        <w:rPr>
          <w:rFonts w:ascii="Arial" w:hAnsi="Arial" w:cs="Arial"/>
        </w:rPr>
        <w:tab/>
      </w:r>
      <w:r w:rsidRPr="00C06BB4">
        <w:rPr>
          <w:rFonts w:ascii="Arial" w:hAnsi="Arial" w:cs="Arial"/>
          <w:bCs/>
        </w:rPr>
        <w:t xml:space="preserve">TRGOVAČKI SUD U OSIJEKU, STALNA SLUŽBA U SLAVONSKOM BRODU, </w:t>
      </w:r>
      <w:r w:rsidRPr="00C06BB4">
        <w:rPr>
          <w:rFonts w:ascii="Arial" w:hAnsi="Arial" w:cs="Arial"/>
        </w:rPr>
        <w:t xml:space="preserve">po stečajnoj sutkinji Danijeli Martini </w:t>
      </w:r>
      <w:proofErr w:type="spellStart"/>
      <w:r w:rsidRPr="00C06BB4">
        <w:rPr>
          <w:rFonts w:ascii="Arial" w:hAnsi="Arial" w:cs="Arial"/>
        </w:rPr>
        <w:t>Maoduš</w:t>
      </w:r>
      <w:proofErr w:type="spellEnd"/>
      <w:r w:rsidRPr="00C06BB4">
        <w:rPr>
          <w:rFonts w:ascii="Arial" w:hAnsi="Arial" w:cs="Arial"/>
        </w:rPr>
        <w:t>, u postupku stečaja nad dužnikom</w:t>
      </w:r>
      <w:r w:rsidR="00F24018">
        <w:rPr>
          <w:rFonts w:ascii="Arial" w:hAnsi="Arial" w:cs="Arial"/>
        </w:rPr>
        <w:t xml:space="preserve"> </w:t>
      </w:r>
      <w:r w:rsidRPr="00447022" w:rsidR="00F24018">
        <w:rPr>
          <w:rFonts w:ascii="Arial" w:hAnsi="Arial" w:cs="Arial"/>
        </w:rPr>
        <w:t xml:space="preserve">D ULAGANJA d.o.o. u stečaju, Zagreb, Ulica Vjekoslava  </w:t>
      </w:r>
      <w:proofErr w:type="spellStart"/>
      <w:r w:rsidRPr="00447022" w:rsidR="00F24018">
        <w:rPr>
          <w:rFonts w:ascii="Arial" w:hAnsi="Arial" w:cs="Arial"/>
        </w:rPr>
        <w:t>Heinzela</w:t>
      </w:r>
      <w:proofErr w:type="spellEnd"/>
      <w:r w:rsidRPr="00447022" w:rsidR="00F24018">
        <w:rPr>
          <w:rFonts w:ascii="Arial" w:hAnsi="Arial" w:cs="Arial"/>
        </w:rPr>
        <w:t xml:space="preserve"> 62A, OIB 39511610274</w:t>
      </w:r>
      <w:r w:rsidRPr="00C06BB4">
        <w:rPr>
          <w:rFonts w:ascii="Arial" w:hAnsi="Arial" w:cs="Arial"/>
        </w:rPr>
        <w:t>, zastupa</w:t>
      </w:r>
      <w:r w:rsidR="008430F8">
        <w:rPr>
          <w:rFonts w:ascii="Arial" w:hAnsi="Arial" w:cs="Arial"/>
        </w:rPr>
        <w:t>n po</w:t>
      </w:r>
      <w:r w:rsidRPr="00C06BB4">
        <w:rPr>
          <w:rFonts w:ascii="Arial" w:hAnsi="Arial" w:cs="Arial"/>
        </w:rPr>
        <w:t xml:space="preserve"> stečajn</w:t>
      </w:r>
      <w:r w:rsidR="008430F8">
        <w:rPr>
          <w:rFonts w:ascii="Arial" w:hAnsi="Arial" w:cs="Arial"/>
        </w:rPr>
        <w:t>oj</w:t>
      </w:r>
      <w:r w:rsidRPr="00C06BB4">
        <w:rPr>
          <w:rFonts w:ascii="Arial" w:hAnsi="Arial" w:cs="Arial"/>
        </w:rPr>
        <w:t xml:space="preserve"> upraviteljic</w:t>
      </w:r>
      <w:r w:rsidR="008430F8">
        <w:rPr>
          <w:rFonts w:ascii="Arial" w:hAnsi="Arial" w:cs="Arial"/>
        </w:rPr>
        <w:t>i Jeleni Kordić iz Višnjevca, 30. ko</w:t>
      </w:r>
      <w:r w:rsidR="00723E96">
        <w:rPr>
          <w:rFonts w:ascii="Arial" w:hAnsi="Arial" w:cs="Arial"/>
        </w:rPr>
        <w:t>lovoza</w:t>
      </w:r>
      <w:r w:rsidRPr="00C06BB4" w:rsidR="008F5775">
        <w:rPr>
          <w:rFonts w:ascii="Arial" w:hAnsi="Arial" w:cs="Arial"/>
        </w:rPr>
        <w:t xml:space="preserve"> 2022</w:t>
      </w:r>
      <w:r w:rsidR="00635001">
        <w:rPr>
          <w:rFonts w:ascii="Arial" w:hAnsi="Arial" w:cs="Arial"/>
        </w:rPr>
        <w:t>.</w:t>
      </w:r>
      <w:r w:rsidRPr="00C06BB4" w:rsidR="000A652C">
        <w:rPr>
          <w:rFonts w:ascii="Arial" w:hAnsi="Arial" w:cs="Arial"/>
        </w:rPr>
        <w:t xml:space="preserve"> </w:t>
      </w:r>
    </w:p>
    <w:p w:rsidR="0026412B" w:rsidP="00DA7BA8" w:rsidRDefault="00D5210C">
      <w:pPr>
        <w:pStyle w:val="Bezproreda"/>
        <w:ind w:firstLine="708"/>
        <w:jc w:val="center"/>
        <w:rPr>
          <w:rFonts w:ascii="Arial" w:hAnsi="Arial" w:cs="Arial"/>
        </w:rPr>
      </w:pPr>
      <w:r w:rsidRPr="008F5775">
        <w:rPr>
          <w:rFonts w:ascii="Arial" w:hAnsi="Arial" w:cs="Arial"/>
        </w:rPr>
        <w:t xml:space="preserve">z a k l j u č i o </w:t>
      </w:r>
      <w:r w:rsidRPr="008F5775" w:rsidR="00801B07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 xml:space="preserve"> j e</w:t>
      </w:r>
    </w:p>
    <w:p w:rsidRPr="00F24018" w:rsidR="00F24018" w:rsidP="00DA7BA8" w:rsidRDefault="00F24018">
      <w:pPr>
        <w:pStyle w:val="Bezproreda"/>
        <w:ind w:firstLine="708"/>
        <w:jc w:val="center"/>
        <w:rPr>
          <w:rFonts w:ascii="Arial" w:hAnsi="Arial" w:cs="Arial"/>
        </w:rPr>
      </w:pPr>
    </w:p>
    <w:p w:rsidR="00B119BB" w:rsidP="0034394E" w:rsidRDefault="002D675E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 </w:t>
      </w:r>
      <w:r w:rsidR="00F24018">
        <w:rPr>
          <w:rFonts w:ascii="Arial" w:hAnsi="Arial" w:cs="Arial"/>
        </w:rPr>
        <w:t>Odobrava se stečajnoj upraviteljici Jeleni Kordić iz Višnjevca, radnja sklapanja</w:t>
      </w:r>
      <w:r w:rsidRPr="00F24018" w:rsidR="00F24018">
        <w:rPr>
          <w:rFonts w:ascii="Arial" w:hAnsi="Arial" w:cs="Arial"/>
        </w:rPr>
        <w:t xml:space="preserve"> kupoprodajnog ugovora o prodaji imovine vlasništva stečajnog dužnika</w:t>
      </w:r>
      <w:r w:rsidR="00F24018">
        <w:rPr>
          <w:rFonts w:ascii="Arial" w:hAnsi="Arial" w:cs="Arial"/>
        </w:rPr>
        <w:t xml:space="preserve"> </w:t>
      </w:r>
      <w:r w:rsidRPr="00447022" w:rsidR="00F24018">
        <w:rPr>
          <w:rFonts w:ascii="Arial" w:hAnsi="Arial" w:cs="Arial"/>
        </w:rPr>
        <w:t xml:space="preserve">D ULAGANJA d.o.o. u stečaju, Zagreb, Ulica Vjekoslava  </w:t>
      </w:r>
      <w:proofErr w:type="spellStart"/>
      <w:r w:rsidRPr="00447022" w:rsidR="00F24018">
        <w:rPr>
          <w:rFonts w:ascii="Arial" w:hAnsi="Arial" w:cs="Arial"/>
        </w:rPr>
        <w:t>Heinzela</w:t>
      </w:r>
      <w:proofErr w:type="spellEnd"/>
      <w:r w:rsidRPr="00447022" w:rsidR="00F24018">
        <w:rPr>
          <w:rFonts w:ascii="Arial" w:hAnsi="Arial" w:cs="Arial"/>
        </w:rPr>
        <w:t xml:space="preserve"> 62A, OIB 39511610274</w:t>
      </w:r>
      <w:r w:rsidR="00B119B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B119BB">
        <w:rPr>
          <w:rFonts w:ascii="Arial" w:hAnsi="Arial" w:cs="Arial"/>
        </w:rPr>
        <w:t xml:space="preserve"> i to 18435 redovnih dionica izdavatelja Karlovačke banke d.d., oznake KABA-R-B </w:t>
      </w:r>
      <w:r w:rsidR="001D60CE">
        <w:rPr>
          <w:rFonts w:ascii="Arial" w:hAnsi="Arial" w:cs="Arial"/>
        </w:rPr>
        <w:t>pojedinačne nominalne vrijednosti od 10,00 kn, ukupne nominalne vrijednosti od</w:t>
      </w:r>
      <w:r w:rsidR="00B119BB">
        <w:rPr>
          <w:rFonts w:ascii="Arial" w:hAnsi="Arial" w:cs="Arial"/>
        </w:rPr>
        <w:t xml:space="preserve"> 184.350,00 kn</w:t>
      </w:r>
      <w:r>
        <w:rPr>
          <w:rFonts w:ascii="Arial" w:hAnsi="Arial" w:cs="Arial"/>
        </w:rPr>
        <w:t>,</w:t>
      </w:r>
      <w:r w:rsidR="00B119BB">
        <w:rPr>
          <w:rFonts w:ascii="Arial" w:hAnsi="Arial" w:cs="Arial"/>
        </w:rPr>
        <w:t xml:space="preserve"> koj</w:t>
      </w:r>
      <w:r w:rsidR="001D60CE">
        <w:rPr>
          <w:rFonts w:ascii="Arial" w:hAnsi="Arial" w:cs="Arial"/>
        </w:rPr>
        <w:t xml:space="preserve">e </w:t>
      </w:r>
      <w:r w:rsidR="00B119BB">
        <w:rPr>
          <w:rFonts w:ascii="Arial" w:hAnsi="Arial" w:cs="Arial"/>
        </w:rPr>
        <w:t xml:space="preserve">se </w:t>
      </w:r>
      <w:r w:rsidR="00B57767">
        <w:rPr>
          <w:rFonts w:ascii="Arial" w:hAnsi="Arial" w:cs="Arial"/>
        </w:rPr>
        <w:t>vodi na računu oznake 9306757 ko</w:t>
      </w:r>
      <w:r w:rsidR="00B119BB">
        <w:rPr>
          <w:rFonts w:ascii="Arial" w:hAnsi="Arial" w:cs="Arial"/>
        </w:rPr>
        <w:t>d S</w:t>
      </w:r>
      <w:r w:rsidR="00B57767">
        <w:rPr>
          <w:rFonts w:ascii="Arial" w:hAnsi="Arial" w:cs="Arial"/>
        </w:rPr>
        <w:t xml:space="preserve">redišnjeg Klirinškog  depozitarnog društva </w:t>
      </w:r>
      <w:r w:rsidR="00B119BB">
        <w:rPr>
          <w:rFonts w:ascii="Arial" w:hAnsi="Arial" w:cs="Arial"/>
        </w:rPr>
        <w:t>d.d. Zagreb</w:t>
      </w:r>
      <w:r w:rsidR="00681198">
        <w:rPr>
          <w:rFonts w:ascii="Arial" w:hAnsi="Arial" w:cs="Arial"/>
        </w:rPr>
        <w:t>,</w:t>
      </w:r>
      <w:r w:rsidR="00B57767">
        <w:rPr>
          <w:rFonts w:ascii="Arial" w:hAnsi="Arial" w:cs="Arial"/>
        </w:rPr>
        <w:t xml:space="preserve"> </w:t>
      </w:r>
      <w:proofErr w:type="spellStart"/>
      <w:r w:rsidR="00B57767">
        <w:rPr>
          <w:rFonts w:ascii="Arial" w:hAnsi="Arial" w:cs="Arial"/>
        </w:rPr>
        <w:t>Heinzelova</w:t>
      </w:r>
      <w:proofErr w:type="spellEnd"/>
      <w:r w:rsidR="00B57767">
        <w:rPr>
          <w:rFonts w:ascii="Arial" w:hAnsi="Arial" w:cs="Arial"/>
        </w:rPr>
        <w:t xml:space="preserve"> 62a,</w:t>
      </w:r>
      <w:r w:rsidR="00AE65DA">
        <w:rPr>
          <w:rFonts w:ascii="Arial" w:hAnsi="Arial" w:cs="Arial"/>
        </w:rPr>
        <w:t xml:space="preserve"> OIB 64406809162</w:t>
      </w:r>
      <w:r w:rsidR="00B57767">
        <w:rPr>
          <w:rFonts w:ascii="Arial" w:hAnsi="Arial" w:cs="Arial"/>
        </w:rPr>
        <w:t>,</w:t>
      </w:r>
      <w:r w:rsidR="00DA23B2">
        <w:rPr>
          <w:rFonts w:ascii="Arial" w:hAnsi="Arial" w:cs="Arial"/>
        </w:rPr>
        <w:t xml:space="preserve"> </w:t>
      </w:r>
      <w:r w:rsidR="0034394E">
        <w:rPr>
          <w:rFonts w:ascii="Arial" w:hAnsi="Arial" w:cs="Arial"/>
        </w:rPr>
        <w:t>s udjelom u temeljenom kapitalu izdavatelj</w:t>
      </w:r>
      <w:r w:rsidR="00DA23B2">
        <w:rPr>
          <w:rFonts w:ascii="Arial" w:hAnsi="Arial" w:cs="Arial"/>
        </w:rPr>
        <w:t>a</w:t>
      </w:r>
      <w:r w:rsidR="0034394E">
        <w:rPr>
          <w:rFonts w:ascii="Arial" w:hAnsi="Arial" w:cs="Arial"/>
        </w:rPr>
        <w:t xml:space="preserve"> od 0.1043 %,</w:t>
      </w:r>
      <w:r w:rsidRPr="00F24018" w:rsidR="00F24018">
        <w:rPr>
          <w:rFonts w:ascii="Arial" w:hAnsi="Arial" w:cs="Arial"/>
        </w:rPr>
        <w:t xml:space="preserve"> s</w:t>
      </w:r>
      <w:r w:rsidR="00F24018">
        <w:rPr>
          <w:rFonts w:ascii="Arial" w:hAnsi="Arial" w:cs="Arial"/>
        </w:rPr>
        <w:t xml:space="preserve"> kupcima </w:t>
      </w:r>
      <w:r w:rsidRPr="00F24018" w:rsidR="00F24018">
        <w:rPr>
          <w:rFonts w:ascii="Arial" w:hAnsi="Arial" w:cs="Arial"/>
        </w:rPr>
        <w:t>kao ponuditelj</w:t>
      </w:r>
      <w:r w:rsidR="00B119BB">
        <w:rPr>
          <w:rFonts w:ascii="Arial" w:hAnsi="Arial" w:cs="Arial"/>
        </w:rPr>
        <w:t>ima: Mark</w:t>
      </w:r>
      <w:r w:rsidR="00B57767">
        <w:rPr>
          <w:rFonts w:ascii="Arial" w:hAnsi="Arial" w:cs="Arial"/>
        </w:rPr>
        <w:t>om</w:t>
      </w:r>
      <w:r w:rsidR="00B119BB">
        <w:rPr>
          <w:rFonts w:ascii="Arial" w:hAnsi="Arial" w:cs="Arial"/>
        </w:rPr>
        <w:t xml:space="preserve"> Vuković iz Karlovca, Maksimil</w:t>
      </w:r>
      <w:r w:rsidR="0034394E">
        <w:rPr>
          <w:rFonts w:ascii="Arial" w:hAnsi="Arial" w:cs="Arial"/>
        </w:rPr>
        <w:t>ijana Vrhovca 6, OIB 4073593935</w:t>
      </w:r>
      <w:r w:rsidR="00681198">
        <w:rPr>
          <w:rFonts w:ascii="Arial" w:hAnsi="Arial" w:cs="Arial"/>
        </w:rPr>
        <w:t xml:space="preserve">, </w:t>
      </w:r>
      <w:r w:rsidR="0034394E">
        <w:rPr>
          <w:rFonts w:ascii="Arial" w:hAnsi="Arial" w:cs="Arial"/>
        </w:rPr>
        <w:t>koji kupuje 9</w:t>
      </w:r>
      <w:r w:rsidR="00B57767">
        <w:rPr>
          <w:rFonts w:ascii="Arial" w:hAnsi="Arial" w:cs="Arial"/>
        </w:rPr>
        <w:t>2</w:t>
      </w:r>
      <w:r w:rsidR="0034394E">
        <w:rPr>
          <w:rFonts w:ascii="Arial" w:hAnsi="Arial" w:cs="Arial"/>
        </w:rPr>
        <w:t>18</w:t>
      </w:r>
      <w:r w:rsidR="00B119BB">
        <w:rPr>
          <w:rFonts w:ascii="Arial" w:hAnsi="Arial" w:cs="Arial"/>
        </w:rPr>
        <w:t xml:space="preserve"> </w:t>
      </w:r>
      <w:r w:rsidR="0034394E">
        <w:rPr>
          <w:rFonts w:ascii="Arial" w:hAnsi="Arial" w:cs="Arial"/>
        </w:rPr>
        <w:t>redovnih dionica pojedinačne nominalne vrijednosti 10,00 kn i ukupne nominalne vrijednost od 92.180,00 kn</w:t>
      </w:r>
      <w:r w:rsidR="00681198">
        <w:rPr>
          <w:rFonts w:ascii="Arial" w:hAnsi="Arial" w:cs="Arial"/>
        </w:rPr>
        <w:t>,</w:t>
      </w:r>
      <w:r w:rsidR="0034394E">
        <w:rPr>
          <w:rFonts w:ascii="Arial" w:hAnsi="Arial" w:cs="Arial"/>
        </w:rPr>
        <w:t xml:space="preserve"> s udjelom u temeljnom kapitalu izdavatelja od 0,0522 % za kupoprodajnu cijenu</w:t>
      </w:r>
      <w:r w:rsidR="00681198">
        <w:rPr>
          <w:rFonts w:ascii="Arial" w:hAnsi="Arial" w:cs="Arial"/>
        </w:rPr>
        <w:t xml:space="preserve"> </w:t>
      </w:r>
      <w:r w:rsidR="0034394E">
        <w:rPr>
          <w:rFonts w:ascii="Arial" w:hAnsi="Arial" w:cs="Arial"/>
        </w:rPr>
        <w:t>od 60.009,18 kn (šezdeset</w:t>
      </w:r>
      <w:r w:rsidR="00AE3100">
        <w:rPr>
          <w:rFonts w:ascii="Arial" w:hAnsi="Arial" w:cs="Arial"/>
        </w:rPr>
        <w:t xml:space="preserve"> </w:t>
      </w:r>
      <w:r w:rsidR="0034394E">
        <w:rPr>
          <w:rFonts w:ascii="Arial" w:hAnsi="Arial" w:cs="Arial"/>
        </w:rPr>
        <w:t>tisuća devet kuna i osamnaest</w:t>
      </w:r>
      <w:r w:rsidR="00AE3100">
        <w:rPr>
          <w:rFonts w:ascii="Arial" w:hAnsi="Arial" w:cs="Arial"/>
        </w:rPr>
        <w:t xml:space="preserve"> </w:t>
      </w:r>
      <w:r w:rsidR="0034394E">
        <w:rPr>
          <w:rFonts w:ascii="Arial" w:hAnsi="Arial" w:cs="Arial"/>
        </w:rPr>
        <w:t xml:space="preserve">lipa) </w:t>
      </w:r>
      <w:r w:rsidR="00B119BB">
        <w:rPr>
          <w:rFonts w:ascii="Arial" w:hAnsi="Arial" w:cs="Arial"/>
        </w:rPr>
        <w:t>i I</w:t>
      </w:r>
      <w:r>
        <w:rPr>
          <w:rFonts w:ascii="Arial" w:hAnsi="Arial" w:cs="Arial"/>
        </w:rPr>
        <w:t xml:space="preserve">vanom </w:t>
      </w:r>
      <w:proofErr w:type="spellStart"/>
      <w:r>
        <w:rPr>
          <w:rFonts w:ascii="Arial" w:hAnsi="Arial" w:cs="Arial"/>
        </w:rPr>
        <w:t>Ža</w:t>
      </w:r>
      <w:r w:rsidR="00B119BB">
        <w:rPr>
          <w:rFonts w:ascii="Arial" w:hAnsi="Arial" w:cs="Arial"/>
        </w:rPr>
        <w:t>pčić</w:t>
      </w:r>
      <w:proofErr w:type="spellEnd"/>
      <w:r w:rsidR="00B119BB">
        <w:rPr>
          <w:rFonts w:ascii="Arial" w:hAnsi="Arial" w:cs="Arial"/>
        </w:rPr>
        <w:t xml:space="preserve"> iz Ozlja, N.</w:t>
      </w:r>
      <w:r w:rsidR="0034394E">
        <w:rPr>
          <w:rFonts w:ascii="Arial" w:hAnsi="Arial" w:cs="Arial"/>
        </w:rPr>
        <w:t xml:space="preserve"> </w:t>
      </w:r>
      <w:r w:rsidR="00B119BB">
        <w:rPr>
          <w:rFonts w:ascii="Arial" w:hAnsi="Arial" w:cs="Arial"/>
        </w:rPr>
        <w:t>Š.</w:t>
      </w:r>
      <w:r w:rsidR="0034394E">
        <w:rPr>
          <w:rFonts w:ascii="Arial" w:hAnsi="Arial" w:cs="Arial"/>
        </w:rPr>
        <w:t xml:space="preserve">  </w:t>
      </w:r>
      <w:r w:rsidR="00B119BB">
        <w:rPr>
          <w:rFonts w:ascii="Arial" w:hAnsi="Arial" w:cs="Arial"/>
        </w:rPr>
        <w:t>Zrinskog 29, OIB 39542106599</w:t>
      </w:r>
      <w:r w:rsidRPr="00F24018" w:rsidR="00F24018">
        <w:rPr>
          <w:rFonts w:ascii="Arial" w:hAnsi="Arial" w:cs="Arial"/>
        </w:rPr>
        <w:t>,</w:t>
      </w:r>
      <w:r w:rsidR="0034394E">
        <w:rPr>
          <w:rFonts w:ascii="Arial" w:hAnsi="Arial" w:cs="Arial"/>
        </w:rPr>
        <w:t xml:space="preserve"> koji kupuje 9217 redovnih dionica pojedinačne nominalne vrijednosti 10,00 kn i ukupne nominalne vrijednosti 9</w:t>
      </w:r>
      <w:r w:rsidR="00B57767">
        <w:rPr>
          <w:rFonts w:ascii="Arial" w:hAnsi="Arial" w:cs="Arial"/>
        </w:rPr>
        <w:t>2.</w:t>
      </w:r>
      <w:r w:rsidR="0034394E">
        <w:rPr>
          <w:rFonts w:ascii="Arial" w:hAnsi="Arial" w:cs="Arial"/>
        </w:rPr>
        <w:t>170,00 kn s udjelom u temeljnom kapitalu izdavatelja od 0,0521 %, za iznos kupoprodajne cijene od 60.002,67 (šezdeset</w:t>
      </w:r>
      <w:r w:rsidR="00AE3100">
        <w:rPr>
          <w:rFonts w:ascii="Arial" w:hAnsi="Arial" w:cs="Arial"/>
        </w:rPr>
        <w:t xml:space="preserve"> </w:t>
      </w:r>
      <w:r w:rsidR="0034394E">
        <w:rPr>
          <w:rFonts w:ascii="Arial" w:hAnsi="Arial" w:cs="Arial"/>
        </w:rPr>
        <w:t xml:space="preserve">tisuća dvije kune i </w:t>
      </w:r>
      <w:proofErr w:type="spellStart"/>
      <w:r w:rsidR="0034394E">
        <w:rPr>
          <w:rFonts w:ascii="Arial" w:hAnsi="Arial" w:cs="Arial"/>
        </w:rPr>
        <w:t>še</w:t>
      </w:r>
      <w:r w:rsidR="00AE3100">
        <w:rPr>
          <w:rFonts w:ascii="Arial" w:hAnsi="Arial" w:cs="Arial"/>
        </w:rPr>
        <w:t>z</w:t>
      </w:r>
      <w:r w:rsidR="0034394E">
        <w:rPr>
          <w:rFonts w:ascii="Arial" w:hAnsi="Arial" w:cs="Arial"/>
        </w:rPr>
        <w:t>desetsedam</w:t>
      </w:r>
      <w:proofErr w:type="spellEnd"/>
      <w:r w:rsidR="0034394E">
        <w:rPr>
          <w:rFonts w:ascii="Arial" w:hAnsi="Arial" w:cs="Arial"/>
        </w:rPr>
        <w:t xml:space="preserve"> lipa), tako da je ukupni iznos kupoprodajne cijene za sve prodane dionice</w:t>
      </w:r>
      <w:r w:rsidRPr="00F24018" w:rsidR="00F24018">
        <w:rPr>
          <w:rFonts w:ascii="Arial" w:hAnsi="Arial" w:cs="Arial"/>
        </w:rPr>
        <w:t xml:space="preserve"> </w:t>
      </w:r>
      <w:r w:rsidR="0034394E">
        <w:rPr>
          <w:rFonts w:ascii="Arial" w:hAnsi="Arial" w:cs="Arial"/>
        </w:rPr>
        <w:t xml:space="preserve"> - </w:t>
      </w:r>
      <w:r w:rsidR="00B119BB">
        <w:rPr>
          <w:rFonts w:ascii="Arial" w:hAnsi="Arial" w:cs="Arial"/>
        </w:rPr>
        <w:t>120.011,85</w:t>
      </w:r>
      <w:r w:rsidRPr="00F24018" w:rsidR="00F24018">
        <w:rPr>
          <w:rFonts w:ascii="Arial" w:hAnsi="Arial" w:cs="Arial"/>
        </w:rPr>
        <w:t xml:space="preserve"> kn</w:t>
      </w:r>
      <w:r w:rsidR="00B119BB">
        <w:rPr>
          <w:rFonts w:ascii="Arial" w:hAnsi="Arial" w:cs="Arial"/>
        </w:rPr>
        <w:t xml:space="preserve"> </w:t>
      </w:r>
      <w:r w:rsidR="0034394E">
        <w:rPr>
          <w:rFonts w:ascii="Arial" w:hAnsi="Arial" w:cs="Arial"/>
        </w:rPr>
        <w:t>(</w:t>
      </w:r>
      <w:proofErr w:type="spellStart"/>
      <w:r w:rsidR="0034394E">
        <w:rPr>
          <w:rFonts w:ascii="Arial" w:hAnsi="Arial" w:cs="Arial"/>
        </w:rPr>
        <w:t>stodvadeset</w:t>
      </w:r>
      <w:proofErr w:type="spellEnd"/>
      <w:r w:rsidR="00AE3100">
        <w:rPr>
          <w:rFonts w:ascii="Arial" w:hAnsi="Arial" w:cs="Arial"/>
        </w:rPr>
        <w:t xml:space="preserve"> </w:t>
      </w:r>
      <w:r w:rsidR="0034394E">
        <w:rPr>
          <w:rFonts w:ascii="Arial" w:hAnsi="Arial" w:cs="Arial"/>
        </w:rPr>
        <w:t xml:space="preserve">tisuća jedanaest kuna i </w:t>
      </w:r>
      <w:proofErr w:type="spellStart"/>
      <w:r w:rsidR="0034394E">
        <w:rPr>
          <w:rFonts w:ascii="Arial" w:hAnsi="Arial" w:cs="Arial"/>
        </w:rPr>
        <w:t>osamdesetpet</w:t>
      </w:r>
      <w:proofErr w:type="spellEnd"/>
      <w:r w:rsidR="0034394E">
        <w:rPr>
          <w:rFonts w:ascii="Arial" w:hAnsi="Arial" w:cs="Arial"/>
        </w:rPr>
        <w:t xml:space="preserve"> lipa)</w:t>
      </w:r>
      <w:r w:rsidR="00AE3100">
        <w:rPr>
          <w:rFonts w:ascii="Arial" w:hAnsi="Arial" w:cs="Arial"/>
        </w:rPr>
        <w:t>,</w:t>
      </w:r>
      <w:r w:rsidR="0034394E">
        <w:rPr>
          <w:rFonts w:ascii="Arial" w:hAnsi="Arial" w:cs="Arial"/>
        </w:rPr>
        <w:t xml:space="preserve"> </w:t>
      </w:r>
      <w:r w:rsidR="00B119BB">
        <w:rPr>
          <w:rFonts w:ascii="Arial" w:hAnsi="Arial" w:cs="Arial"/>
        </w:rPr>
        <w:t>koji iznos odgovara procijenjenoj vrijednosti</w:t>
      </w:r>
      <w:r w:rsidR="00AE3100">
        <w:rPr>
          <w:rFonts w:ascii="Arial" w:hAnsi="Arial" w:cs="Arial"/>
        </w:rPr>
        <w:t xml:space="preserve"> </w:t>
      </w:r>
      <w:r w:rsidR="00DA23B2">
        <w:rPr>
          <w:rFonts w:ascii="Arial" w:hAnsi="Arial" w:cs="Arial"/>
        </w:rPr>
        <w:t>predmetne imovine po ovom</w:t>
      </w:r>
      <w:r w:rsidR="00B119BB">
        <w:rPr>
          <w:rFonts w:ascii="Arial" w:hAnsi="Arial" w:cs="Arial"/>
        </w:rPr>
        <w:t xml:space="preserve"> postupku.</w:t>
      </w:r>
    </w:p>
    <w:p w:rsidR="00F24018" w:rsidP="00F24018" w:rsidRDefault="00F24018">
      <w:pPr>
        <w:pStyle w:val="Bezproreda"/>
        <w:ind w:firstLine="708"/>
        <w:jc w:val="both"/>
        <w:rPr>
          <w:rFonts w:ascii="Arial" w:hAnsi="Arial" w:cs="Arial"/>
        </w:rPr>
      </w:pPr>
    </w:p>
    <w:p w:rsidR="00B119BB" w:rsidP="001D60CE" w:rsidRDefault="00F24018">
      <w:pPr>
        <w:pStyle w:val="Bezproreda"/>
        <w:jc w:val="center"/>
        <w:rPr>
          <w:rFonts w:ascii="Arial" w:hAnsi="Arial" w:cs="Arial"/>
        </w:rPr>
      </w:pPr>
      <w:r w:rsidRPr="00F24018">
        <w:rPr>
          <w:rFonts w:ascii="Arial" w:hAnsi="Arial" w:cs="Arial"/>
        </w:rPr>
        <w:t>Obrazloženje</w:t>
      </w:r>
    </w:p>
    <w:p w:rsidR="002D675E" w:rsidP="00EA64B1" w:rsidRDefault="001D60CE">
      <w:pPr>
        <w:tabs>
          <w:tab w:val="left" w:pos="69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B119BB">
        <w:rPr>
          <w:rFonts w:ascii="Arial" w:hAnsi="Arial" w:cs="Arial"/>
        </w:rPr>
        <w:t xml:space="preserve">1. </w:t>
      </w:r>
      <w:r w:rsidRPr="00F24018" w:rsidR="00F24018">
        <w:rPr>
          <w:rFonts w:ascii="Arial" w:hAnsi="Arial" w:cs="Arial"/>
        </w:rPr>
        <w:t xml:space="preserve">U skladu s odlukom vjerovnika donesenoj na Skupštini održanoj </w:t>
      </w:r>
      <w:r w:rsidR="002D675E">
        <w:rPr>
          <w:rFonts w:ascii="Arial" w:hAnsi="Arial" w:cs="Arial"/>
        </w:rPr>
        <w:t>13. svibnja 2022</w:t>
      </w:r>
      <w:r w:rsidRPr="00F24018" w:rsidR="00F24018">
        <w:rPr>
          <w:rFonts w:ascii="Arial" w:hAnsi="Arial" w:cs="Arial"/>
        </w:rPr>
        <w:t xml:space="preserve">., </w:t>
      </w:r>
      <w:r w:rsidR="00DA23B2">
        <w:rPr>
          <w:rFonts w:ascii="Arial" w:hAnsi="Arial" w:cs="Arial"/>
        </w:rPr>
        <w:t xml:space="preserve">i temeljem suglasnosti Karlovačke banke d.d. Karlovac kao </w:t>
      </w:r>
      <w:proofErr w:type="spellStart"/>
      <w:r w:rsidR="00DA23B2">
        <w:rPr>
          <w:rFonts w:ascii="Arial" w:hAnsi="Arial" w:cs="Arial"/>
        </w:rPr>
        <w:t>razlučnog</w:t>
      </w:r>
      <w:proofErr w:type="spellEnd"/>
      <w:r w:rsidR="00DA23B2">
        <w:rPr>
          <w:rFonts w:ascii="Arial" w:hAnsi="Arial" w:cs="Arial"/>
        </w:rPr>
        <w:t xml:space="preserve"> vjerovnika </w:t>
      </w:r>
      <w:r w:rsidR="002D675E">
        <w:rPr>
          <w:rFonts w:ascii="Arial" w:hAnsi="Arial" w:cs="Arial"/>
        </w:rPr>
        <w:t xml:space="preserve">imovina </w:t>
      </w:r>
      <w:r w:rsidRPr="00F24018" w:rsidR="00F24018">
        <w:rPr>
          <w:rFonts w:ascii="Arial" w:hAnsi="Arial" w:cs="Arial"/>
        </w:rPr>
        <w:t>vlasništv</w:t>
      </w:r>
      <w:r w:rsidR="002D675E">
        <w:rPr>
          <w:rFonts w:ascii="Arial" w:hAnsi="Arial" w:cs="Arial"/>
        </w:rPr>
        <w:t>o</w:t>
      </w:r>
      <w:r w:rsidRPr="00F24018" w:rsidR="00F24018">
        <w:rPr>
          <w:rFonts w:ascii="Arial" w:hAnsi="Arial" w:cs="Arial"/>
        </w:rPr>
        <w:t xml:space="preserve"> stečajnog dužnika označena u izrezi zaključka, izložena je prodaji neposrednom pogodbom temeljem odredbe čl. 229</w:t>
      </w:r>
      <w:r w:rsidR="002D675E">
        <w:rPr>
          <w:rFonts w:ascii="Arial" w:hAnsi="Arial" w:cs="Arial"/>
        </w:rPr>
        <w:t>.</w:t>
      </w:r>
      <w:r w:rsidRPr="00F24018" w:rsidR="00F24018">
        <w:rPr>
          <w:rFonts w:ascii="Arial" w:hAnsi="Arial" w:cs="Arial"/>
        </w:rPr>
        <w:t xml:space="preserve"> st. 4</w:t>
      </w:r>
      <w:r w:rsidR="002D675E">
        <w:rPr>
          <w:rFonts w:ascii="Arial" w:hAnsi="Arial" w:cs="Arial"/>
        </w:rPr>
        <w:t>.</w:t>
      </w:r>
      <w:r w:rsidRPr="00F24018" w:rsidR="00F24018">
        <w:rPr>
          <w:rFonts w:ascii="Arial" w:hAnsi="Arial" w:cs="Arial"/>
        </w:rPr>
        <w:t xml:space="preserve"> Stečajnog zakona </w:t>
      </w:r>
      <w:r>
        <w:rPr>
          <w:rFonts w:ascii="Arial" w:hAnsi="Arial" w:cs="Arial"/>
        </w:rPr>
        <w:t xml:space="preserve">(NN 71/15, 104/17 i 36/22), </w:t>
      </w:r>
      <w:r w:rsidRPr="00F24018" w:rsidR="00F24018">
        <w:rPr>
          <w:rFonts w:ascii="Arial" w:hAnsi="Arial" w:cs="Arial"/>
        </w:rPr>
        <w:t>uz primjenu čl. 97</w:t>
      </w:r>
      <w:r w:rsidR="002D675E">
        <w:rPr>
          <w:rFonts w:ascii="Arial" w:hAnsi="Arial" w:cs="Arial"/>
        </w:rPr>
        <w:t>.</w:t>
      </w:r>
      <w:r w:rsidRPr="00F24018" w:rsidR="00F24018">
        <w:rPr>
          <w:rFonts w:ascii="Arial" w:hAnsi="Arial" w:cs="Arial"/>
        </w:rPr>
        <w:t xml:space="preserve"> st. 6, 7, 8</w:t>
      </w:r>
      <w:r w:rsidR="002D675E">
        <w:rPr>
          <w:rFonts w:ascii="Arial" w:hAnsi="Arial" w:cs="Arial"/>
        </w:rPr>
        <w:t>.</w:t>
      </w:r>
      <w:r w:rsidRPr="00F24018" w:rsidR="00F24018">
        <w:rPr>
          <w:rFonts w:ascii="Arial" w:hAnsi="Arial" w:cs="Arial"/>
        </w:rPr>
        <w:t xml:space="preserve"> i čl. 104</w:t>
      </w:r>
      <w:r w:rsidR="002D675E">
        <w:rPr>
          <w:rFonts w:ascii="Arial" w:hAnsi="Arial" w:cs="Arial"/>
        </w:rPr>
        <w:t>.</w:t>
      </w:r>
      <w:r w:rsidRPr="00F24018" w:rsidR="00F24018">
        <w:rPr>
          <w:rFonts w:ascii="Arial" w:hAnsi="Arial" w:cs="Arial"/>
        </w:rPr>
        <w:t xml:space="preserve"> Ovrš</w:t>
      </w:r>
      <w:r w:rsidR="00EA64B1">
        <w:rPr>
          <w:rFonts w:ascii="Arial" w:hAnsi="Arial" w:cs="Arial"/>
        </w:rPr>
        <w:t>nog zakona (NN 112/12, 25/13, 93/14, 55/16, 73/17, 131/20),</w:t>
      </w:r>
      <w:r w:rsidR="0063265F">
        <w:rPr>
          <w:rFonts w:ascii="Arial" w:hAnsi="Arial" w:cs="Arial"/>
        </w:rPr>
        <w:t xml:space="preserve"> dalje: OZ,</w:t>
      </w:r>
      <w:r w:rsidR="00EA64B1">
        <w:rPr>
          <w:rFonts w:ascii="Arial" w:hAnsi="Arial" w:cs="Arial"/>
        </w:rPr>
        <w:t xml:space="preserve"> </w:t>
      </w:r>
      <w:r w:rsidR="002D675E">
        <w:rPr>
          <w:rFonts w:ascii="Arial" w:hAnsi="Arial" w:cs="Arial"/>
        </w:rPr>
        <w:t xml:space="preserve">uz </w:t>
      </w:r>
      <w:r w:rsidR="002D675E">
        <w:rPr>
          <w:rFonts w:ascii="Arial" w:hAnsi="Arial" w:cs="Arial"/>
        </w:rPr>
        <w:lastRenderedPageBreak/>
        <w:t>početnu cijenu u visini utvrđene vrijednosti imovine od 120.011,85 kn</w:t>
      </w:r>
      <w:r w:rsidR="00B57767">
        <w:rPr>
          <w:rFonts w:ascii="Arial" w:hAnsi="Arial" w:cs="Arial"/>
        </w:rPr>
        <w:t>, s kojim iznosom je ta imovina procijenjena temeljem odluke Skupštine na izvještajnom ročištu.</w:t>
      </w:r>
    </w:p>
    <w:p w:rsidR="002D675E" w:rsidP="00F24018" w:rsidRDefault="002D675E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2. P</w:t>
      </w:r>
      <w:r w:rsidRPr="00F24018" w:rsidR="00F24018">
        <w:rPr>
          <w:rFonts w:ascii="Arial" w:hAnsi="Arial" w:cs="Arial"/>
        </w:rPr>
        <w:t xml:space="preserve">odneskom </w:t>
      </w:r>
      <w:r>
        <w:rPr>
          <w:rFonts w:ascii="Arial" w:hAnsi="Arial" w:cs="Arial"/>
        </w:rPr>
        <w:t xml:space="preserve"> 8. srpnja</w:t>
      </w:r>
      <w:r w:rsidRPr="00F24018" w:rsidR="00F24018">
        <w:rPr>
          <w:rFonts w:ascii="Arial" w:hAnsi="Arial" w:cs="Arial"/>
        </w:rPr>
        <w:t xml:space="preserve">  202</w:t>
      </w:r>
      <w:r>
        <w:rPr>
          <w:rFonts w:ascii="Arial" w:hAnsi="Arial" w:cs="Arial"/>
        </w:rPr>
        <w:t>2</w:t>
      </w:r>
      <w:r w:rsidRPr="00F24018" w:rsidR="00F24018">
        <w:rPr>
          <w:rFonts w:ascii="Arial" w:hAnsi="Arial" w:cs="Arial"/>
        </w:rPr>
        <w:t xml:space="preserve">. stečajna upraviteljica podnijela je izvješće o </w:t>
      </w:r>
      <w:r>
        <w:rPr>
          <w:rFonts w:ascii="Arial" w:hAnsi="Arial" w:cs="Arial"/>
        </w:rPr>
        <w:t>poduzetim radnjama i dostavila ugovor o kupo</w:t>
      </w:r>
      <w:r w:rsidR="009D3912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rodaji i prijenosu dionica s kupcima Markom Vuković i Ivanom </w:t>
      </w:r>
      <w:proofErr w:type="spellStart"/>
      <w:r>
        <w:rPr>
          <w:rFonts w:ascii="Arial" w:hAnsi="Arial" w:cs="Arial"/>
        </w:rPr>
        <w:t>Žapčić</w:t>
      </w:r>
      <w:proofErr w:type="spellEnd"/>
      <w:r w:rsidRPr="00F24018" w:rsidR="00F240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 iznos kupoprodajne cijene</w:t>
      </w:r>
      <w:r w:rsidR="00EA64B1">
        <w:rPr>
          <w:rFonts w:ascii="Arial" w:hAnsi="Arial" w:cs="Arial"/>
        </w:rPr>
        <w:t xml:space="preserve"> u visini</w:t>
      </w:r>
      <w:r>
        <w:rPr>
          <w:rFonts w:ascii="Arial" w:hAnsi="Arial" w:cs="Arial"/>
        </w:rPr>
        <w:t xml:space="preserve"> procijenjene vrijednosti iste imovine te dokaze o uplati po tom ugovoru.</w:t>
      </w:r>
    </w:p>
    <w:p w:rsidR="002D675E" w:rsidP="00F24018" w:rsidRDefault="002D675E">
      <w:pPr>
        <w:pStyle w:val="Bezproreda"/>
        <w:ind w:firstLine="708"/>
        <w:jc w:val="both"/>
        <w:rPr>
          <w:rFonts w:ascii="Arial" w:hAnsi="Arial" w:cs="Arial"/>
        </w:rPr>
      </w:pPr>
    </w:p>
    <w:p w:rsidR="002D675E" w:rsidP="00F24018" w:rsidRDefault="00EA64B1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Pr="00F24018" w:rsidR="00F24018">
        <w:rPr>
          <w:rFonts w:ascii="Arial" w:hAnsi="Arial" w:cs="Arial"/>
        </w:rPr>
        <w:t xml:space="preserve"> Nakon što je sud izvršio uvid u priložene isprav</w:t>
      </w:r>
      <w:r w:rsidR="002D675E">
        <w:rPr>
          <w:rFonts w:ascii="Arial" w:hAnsi="Arial" w:cs="Arial"/>
        </w:rPr>
        <w:t>u</w:t>
      </w:r>
      <w:r w:rsidRPr="00F24018" w:rsidR="00F24018">
        <w:rPr>
          <w:rFonts w:ascii="Arial" w:hAnsi="Arial" w:cs="Arial"/>
        </w:rPr>
        <w:t xml:space="preserve"> utvrđeno</w:t>
      </w:r>
      <w:r w:rsidR="002D675E">
        <w:rPr>
          <w:rFonts w:ascii="Arial" w:hAnsi="Arial" w:cs="Arial"/>
        </w:rPr>
        <w:t xml:space="preserve"> </w:t>
      </w:r>
      <w:r w:rsidRPr="00F24018" w:rsidR="00F24018">
        <w:rPr>
          <w:rFonts w:ascii="Arial" w:hAnsi="Arial" w:cs="Arial"/>
        </w:rPr>
        <w:t xml:space="preserve">je da </w:t>
      </w:r>
      <w:r w:rsidR="002D675E">
        <w:rPr>
          <w:rFonts w:ascii="Arial" w:hAnsi="Arial" w:cs="Arial"/>
        </w:rPr>
        <w:t xml:space="preserve">je potpis  prodavatelja na ugovoru javnobilježnički ovjeren i da ugovor </w:t>
      </w:r>
      <w:r w:rsidR="009D3912">
        <w:rPr>
          <w:rFonts w:ascii="Arial" w:hAnsi="Arial" w:cs="Arial"/>
        </w:rPr>
        <w:t>sadržava i potpise kupaca, a da je stečajna uprav</w:t>
      </w:r>
      <w:r>
        <w:rPr>
          <w:rFonts w:ascii="Arial" w:hAnsi="Arial" w:cs="Arial"/>
        </w:rPr>
        <w:t xml:space="preserve">iteljica dostavila izvod banke s računa stečajnog dužnika iz kojeg </w:t>
      </w:r>
      <w:r w:rsidR="009D3912">
        <w:rPr>
          <w:rFonts w:ascii="Arial" w:hAnsi="Arial" w:cs="Arial"/>
        </w:rPr>
        <w:t>iz koje</w:t>
      </w:r>
      <w:r>
        <w:rPr>
          <w:rFonts w:ascii="Arial" w:hAnsi="Arial" w:cs="Arial"/>
        </w:rPr>
        <w:t>g</w:t>
      </w:r>
      <w:r w:rsidR="009D3912">
        <w:rPr>
          <w:rFonts w:ascii="Arial" w:hAnsi="Arial" w:cs="Arial"/>
        </w:rPr>
        <w:t xml:space="preserve"> proizlazi </w:t>
      </w:r>
      <w:r>
        <w:rPr>
          <w:rFonts w:ascii="Arial" w:hAnsi="Arial" w:cs="Arial"/>
        </w:rPr>
        <w:t xml:space="preserve">da su oba kupca na dan 14. lipnja 2022. </w:t>
      </w:r>
      <w:r w:rsidR="0063265F">
        <w:rPr>
          <w:rFonts w:ascii="Arial" w:hAnsi="Arial" w:cs="Arial"/>
        </w:rPr>
        <w:t xml:space="preserve">uplatili dio kupoprodajne cijene i to Ivan </w:t>
      </w:r>
      <w:proofErr w:type="spellStart"/>
      <w:r w:rsidR="0063265F">
        <w:rPr>
          <w:rFonts w:ascii="Arial" w:hAnsi="Arial" w:cs="Arial"/>
        </w:rPr>
        <w:t>Žapčić</w:t>
      </w:r>
      <w:proofErr w:type="spellEnd"/>
      <w:r w:rsidR="0063265F">
        <w:rPr>
          <w:rFonts w:ascii="Arial" w:hAnsi="Arial" w:cs="Arial"/>
        </w:rPr>
        <w:t xml:space="preserve"> iznos od</w:t>
      </w:r>
      <w:r w:rsidR="00DA23B2">
        <w:rPr>
          <w:rFonts w:ascii="Arial" w:hAnsi="Arial" w:cs="Arial"/>
        </w:rPr>
        <w:t xml:space="preserve"> 60.002,67 kn, </w:t>
      </w:r>
      <w:r w:rsidR="0063265F">
        <w:rPr>
          <w:rFonts w:ascii="Arial" w:hAnsi="Arial" w:cs="Arial"/>
        </w:rPr>
        <w:t xml:space="preserve"> a Marko Vuko</w:t>
      </w:r>
      <w:r w:rsidR="00DA23B2">
        <w:rPr>
          <w:rFonts w:ascii="Arial" w:hAnsi="Arial" w:cs="Arial"/>
        </w:rPr>
        <w:t>vić</w:t>
      </w:r>
      <w:r w:rsidR="0063265F">
        <w:rPr>
          <w:rFonts w:ascii="Arial" w:hAnsi="Arial" w:cs="Arial"/>
        </w:rPr>
        <w:t xml:space="preserve"> iznos od 60.009,18 kn</w:t>
      </w:r>
      <w:r>
        <w:rPr>
          <w:rFonts w:ascii="Arial" w:hAnsi="Arial" w:cs="Arial"/>
        </w:rPr>
        <w:t>, dakle proizlazi da je kupoprodajna cijena u cijelosti isplaćena</w:t>
      </w:r>
      <w:r w:rsidR="0063265F">
        <w:rPr>
          <w:rFonts w:ascii="Arial" w:hAnsi="Arial" w:cs="Arial"/>
        </w:rPr>
        <w:t>.</w:t>
      </w:r>
    </w:p>
    <w:p w:rsidR="00EA64B1" w:rsidP="00F24018" w:rsidRDefault="00EA64B1">
      <w:pPr>
        <w:pStyle w:val="Bezproreda"/>
        <w:ind w:firstLine="708"/>
        <w:jc w:val="both"/>
        <w:rPr>
          <w:rFonts w:ascii="Arial" w:hAnsi="Arial" w:cs="Arial"/>
        </w:rPr>
      </w:pPr>
    </w:p>
    <w:p w:rsidR="00EA64B1" w:rsidP="00F24018" w:rsidRDefault="00EA64B1">
      <w:pPr>
        <w:pStyle w:val="Bezproreda"/>
        <w:ind w:firstLine="708"/>
        <w:jc w:val="both"/>
      </w:pPr>
      <w:r w:rsidRPr="00EA64B1">
        <w:rPr>
          <w:rFonts w:ascii="Arial" w:hAnsi="Arial" w:cs="Arial"/>
        </w:rPr>
        <w:t>4. I</w:t>
      </w:r>
      <w:r w:rsidRPr="00EA64B1" w:rsidR="00F24018">
        <w:rPr>
          <w:rFonts w:ascii="Arial" w:hAnsi="Arial" w:cs="Arial"/>
        </w:rPr>
        <w:t>z tih razloga odlučeno kao u izreci zaključka na temelju odredbe čl. 97</w:t>
      </w:r>
      <w:r>
        <w:rPr>
          <w:rFonts w:ascii="Arial" w:hAnsi="Arial" w:cs="Arial"/>
        </w:rPr>
        <w:t>.</w:t>
      </w:r>
      <w:r w:rsidRPr="00EA64B1" w:rsidR="00F24018">
        <w:rPr>
          <w:rFonts w:ascii="Arial" w:hAnsi="Arial" w:cs="Arial"/>
        </w:rPr>
        <w:t xml:space="preserve"> st. 7</w:t>
      </w:r>
      <w:r>
        <w:rPr>
          <w:rFonts w:ascii="Arial" w:hAnsi="Arial" w:cs="Arial"/>
        </w:rPr>
        <w:t>.</w:t>
      </w:r>
      <w:r w:rsidRPr="00EA64B1" w:rsidR="00F24018">
        <w:rPr>
          <w:rFonts w:ascii="Arial" w:hAnsi="Arial" w:cs="Arial"/>
        </w:rPr>
        <w:t xml:space="preserve"> OZ-a</w:t>
      </w:r>
      <w:r w:rsidR="0063265F">
        <w:rPr>
          <w:rFonts w:ascii="Arial" w:hAnsi="Arial" w:cs="Arial"/>
        </w:rPr>
        <w:t>, a zaključak sadržava odobrenje sklapanja već dostavljenog ugovora a ne suglasnost za sklapanj</w:t>
      </w:r>
      <w:r w:rsidR="0034394E">
        <w:rPr>
          <w:rFonts w:ascii="Arial" w:hAnsi="Arial" w:cs="Arial"/>
        </w:rPr>
        <w:t>e ugovora</w:t>
      </w:r>
      <w:r w:rsidR="0063265F">
        <w:rPr>
          <w:rFonts w:ascii="Arial" w:hAnsi="Arial" w:cs="Arial"/>
        </w:rPr>
        <w:t xml:space="preserve"> jer je ugovor sklopljen prije obavijesti suda o radnjama prodaje neposrednom pogodbom te se naknadno daje suglasnost za već poduzetu radnju</w:t>
      </w:r>
      <w:r w:rsidR="00DA23B2">
        <w:rPr>
          <w:rFonts w:ascii="Arial" w:hAnsi="Arial" w:cs="Arial"/>
        </w:rPr>
        <w:t xml:space="preserve"> čime su ispunjeni uvjeti iz citiranih propisa.</w:t>
      </w:r>
    </w:p>
    <w:p w:rsidR="00EA64B1" w:rsidP="00F24018" w:rsidRDefault="00EA64B1">
      <w:pPr>
        <w:pStyle w:val="Bezproreda"/>
        <w:ind w:firstLine="708"/>
        <w:jc w:val="both"/>
      </w:pPr>
    </w:p>
    <w:p w:rsidR="007E1853" w:rsidP="00EA64B1" w:rsidRDefault="00045770">
      <w:pPr>
        <w:pStyle w:val="Bezproreda"/>
        <w:jc w:val="center"/>
        <w:rPr>
          <w:rFonts w:ascii="Arial" w:hAnsi="Arial" w:cs="Arial"/>
        </w:rPr>
      </w:pPr>
      <w:r w:rsidRPr="008F5775">
        <w:rPr>
          <w:rFonts w:ascii="Arial" w:hAnsi="Arial" w:cs="Arial"/>
        </w:rPr>
        <w:t>U</w:t>
      </w:r>
      <w:r w:rsidRPr="008F5775" w:rsidR="007E1853">
        <w:rPr>
          <w:rFonts w:ascii="Arial" w:hAnsi="Arial" w:cs="Arial"/>
        </w:rPr>
        <w:t xml:space="preserve"> Slavonskom Brodu </w:t>
      </w:r>
      <w:r w:rsidR="00EA64B1">
        <w:rPr>
          <w:rFonts w:ascii="Arial" w:hAnsi="Arial" w:cs="Arial"/>
        </w:rPr>
        <w:t>30</w:t>
      </w:r>
      <w:r w:rsidR="00723E96">
        <w:rPr>
          <w:rFonts w:ascii="Arial" w:hAnsi="Arial" w:cs="Arial"/>
        </w:rPr>
        <w:t>. kolovoza</w:t>
      </w:r>
      <w:r w:rsidRPr="008F5775" w:rsidR="000A652C">
        <w:rPr>
          <w:rFonts w:ascii="Arial" w:hAnsi="Arial" w:cs="Arial"/>
        </w:rPr>
        <w:t xml:space="preserve"> 202</w:t>
      </w:r>
      <w:r w:rsidR="008F5775">
        <w:rPr>
          <w:rFonts w:ascii="Arial" w:hAnsi="Arial" w:cs="Arial"/>
        </w:rPr>
        <w:t>2</w:t>
      </w:r>
      <w:r w:rsidRPr="008F5775" w:rsidR="000A652C">
        <w:rPr>
          <w:rFonts w:ascii="Arial" w:hAnsi="Arial" w:cs="Arial"/>
        </w:rPr>
        <w:t>.</w:t>
      </w:r>
    </w:p>
    <w:p w:rsidRPr="008F5775" w:rsidR="00EA64B1" w:rsidP="00EA64B1" w:rsidRDefault="00EA64B1">
      <w:pPr>
        <w:pStyle w:val="Bezproreda"/>
        <w:jc w:val="center"/>
        <w:rPr>
          <w:rFonts w:ascii="Arial" w:hAnsi="Arial" w:cs="Arial"/>
        </w:rPr>
      </w:pPr>
    </w:p>
    <w:p w:rsidRPr="008F5775" w:rsidR="009130E4" w:rsidP="00DA7BA8" w:rsidRDefault="000A652C">
      <w:pPr>
        <w:pStyle w:val="Bezproreda"/>
        <w:ind w:left="5664" w:firstLine="708"/>
        <w:jc w:val="both"/>
        <w:rPr>
          <w:rFonts w:ascii="Arial" w:hAnsi="Arial" w:cs="Arial"/>
        </w:rPr>
      </w:pPr>
      <w:r w:rsidRPr="008F5775">
        <w:rPr>
          <w:rFonts w:ascii="Arial" w:hAnsi="Arial" w:cs="Arial"/>
        </w:rPr>
        <w:t xml:space="preserve">          Sutkinja</w:t>
      </w:r>
      <w:r w:rsidR="00D1681F">
        <w:rPr>
          <w:rFonts w:ascii="Arial" w:hAnsi="Arial" w:cs="Arial"/>
        </w:rPr>
        <w:t>:</w:t>
      </w:r>
    </w:p>
    <w:p w:rsidR="00AE649C" w:rsidP="0030338E" w:rsidRDefault="007E1853">
      <w:pPr>
        <w:pStyle w:val="Bezproreda"/>
        <w:ind w:left="6372"/>
        <w:jc w:val="both"/>
        <w:rPr>
          <w:rFonts w:ascii="Arial" w:hAnsi="Arial" w:cs="Arial"/>
        </w:rPr>
      </w:pPr>
      <w:r w:rsidRPr="008F5775">
        <w:rPr>
          <w:rFonts w:ascii="Arial" w:hAnsi="Arial" w:cs="Arial"/>
        </w:rPr>
        <w:t>Daniela</w:t>
      </w:r>
      <w:r w:rsidRPr="008F5775" w:rsidR="009130E4">
        <w:rPr>
          <w:rFonts w:ascii="Arial" w:hAnsi="Arial" w:cs="Arial"/>
        </w:rPr>
        <w:t xml:space="preserve"> </w:t>
      </w:r>
      <w:r w:rsidRPr="008F5775">
        <w:rPr>
          <w:rFonts w:ascii="Arial" w:hAnsi="Arial" w:cs="Arial"/>
        </w:rPr>
        <w:t xml:space="preserve">Martini </w:t>
      </w:r>
      <w:proofErr w:type="spellStart"/>
      <w:r w:rsidRPr="008F5775" w:rsidR="009130E4">
        <w:rPr>
          <w:rFonts w:ascii="Arial" w:hAnsi="Arial" w:cs="Arial"/>
        </w:rPr>
        <w:t>M</w:t>
      </w:r>
      <w:r w:rsidRPr="008F5775">
        <w:rPr>
          <w:rFonts w:ascii="Arial" w:hAnsi="Arial" w:cs="Arial"/>
        </w:rPr>
        <w:t>aoduš</w:t>
      </w:r>
      <w:proofErr w:type="spellEnd"/>
    </w:p>
    <w:p w:rsidR="0030338E" w:rsidP="00DA7BA8" w:rsidRDefault="0030338E">
      <w:pPr>
        <w:pStyle w:val="Bezproreda"/>
        <w:jc w:val="both"/>
        <w:rPr>
          <w:rFonts w:ascii="Arial" w:hAnsi="Arial" w:cs="Arial"/>
        </w:rPr>
      </w:pPr>
    </w:p>
    <w:p w:rsidRPr="008F5775" w:rsidR="0030338E" w:rsidP="00DA7BA8" w:rsidRDefault="0030338E">
      <w:pPr>
        <w:pStyle w:val="Bezproreda"/>
        <w:jc w:val="both"/>
        <w:rPr>
          <w:rFonts w:ascii="Arial" w:hAnsi="Arial" w:cs="Arial"/>
        </w:rPr>
      </w:pPr>
    </w:p>
    <w:sectPr w:rsidRPr="008F5775" w:rsidR="0030338E" w:rsidSect="0099549B">
      <w:head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B5E6D" w:rsidP="00537B78" w:rsidRDefault="005B5E6D">
      <w:r>
        <w:separator/>
      </w:r>
    </w:p>
  </w:endnote>
  <w:endnote w:type="continuationSeparator" w:id="0">
    <w:p w:rsidR="005B5E6D" w:rsidP="00537B78" w:rsidRDefault="005B5E6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B5E6D" w:rsidP="00537B78" w:rsidRDefault="005B5E6D">
      <w:r>
        <w:separator/>
      </w:r>
    </w:p>
  </w:footnote>
  <w:footnote w:type="continuationSeparator" w:id="0">
    <w:p w:rsidR="005B5E6D" w:rsidP="00537B78" w:rsidRDefault="005B5E6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1681F" w:rsidR="00D1681F" w:rsidP="001F5A22" w:rsidRDefault="005B5E6D">
    <w:pPr>
      <w:pStyle w:val="Bezproreda"/>
      <w:ind w:left="2832" w:firstLine="708"/>
      <w:jc w:val="both"/>
      <w:rPr>
        <w:rFonts w:ascii="Arial" w:hAnsi="Arial" w:cs="Arial"/>
      </w:rPr>
    </w:pPr>
    <w:sdt>
      <w:sdtPr>
        <w:rPr>
          <w:rFonts w:ascii="Arial" w:hAnsi="Arial" w:cs="Arial"/>
        </w:rPr>
        <w:id w:val="1052496852"/>
        <w:docPartObj>
          <w:docPartGallery w:val="Page Numbers (Top of Page)"/>
          <w:docPartUnique/>
        </w:docPartObj>
      </w:sdtPr>
      <w:sdtEndPr/>
      <w:sdtContent>
        <w:r w:rsidRPr="00D1681F" w:rsidR="00D5210C">
          <w:rPr>
            <w:rFonts w:ascii="Arial" w:hAnsi="Arial" w:cs="Arial"/>
          </w:rPr>
          <w:t xml:space="preserve"> </w:t>
        </w:r>
        <w:r w:rsidRPr="00D1681F" w:rsidR="0099549B">
          <w:rPr>
            <w:rFonts w:ascii="Arial" w:hAnsi="Arial" w:cs="Arial"/>
          </w:rPr>
          <w:fldChar w:fldCharType="begin"/>
        </w:r>
        <w:r w:rsidRPr="00D1681F" w:rsidR="0099549B">
          <w:rPr>
            <w:rFonts w:ascii="Arial" w:hAnsi="Arial" w:cs="Arial"/>
          </w:rPr>
          <w:instrText>PAGE   \* MERGEFORMAT</w:instrText>
        </w:r>
        <w:r w:rsidRPr="00D1681F" w:rsidR="0099549B">
          <w:rPr>
            <w:rFonts w:ascii="Arial" w:hAnsi="Arial" w:cs="Arial"/>
          </w:rPr>
          <w:fldChar w:fldCharType="separate"/>
        </w:r>
        <w:r w:rsidR="002727C1">
          <w:rPr>
            <w:rFonts w:ascii="Arial" w:hAnsi="Arial" w:cs="Arial"/>
            <w:noProof/>
          </w:rPr>
          <w:t>2</w:t>
        </w:r>
        <w:r w:rsidRPr="00D1681F" w:rsidR="0099549B">
          <w:rPr>
            <w:rFonts w:ascii="Arial" w:hAnsi="Arial" w:cs="Arial"/>
          </w:rPr>
          <w:fldChar w:fldCharType="end"/>
        </w:r>
      </w:sdtContent>
    </w:sdt>
    <w:r w:rsidRPr="00D1681F" w:rsidR="00D5210C">
      <w:rPr>
        <w:rFonts w:ascii="Arial" w:hAnsi="Arial" w:cs="Arial"/>
      </w:rPr>
      <w:t xml:space="preserve">                   </w:t>
    </w:r>
    <w:r w:rsidRPr="00D1681F" w:rsidR="009C705B">
      <w:rPr>
        <w:rFonts w:ascii="Arial" w:hAnsi="Arial" w:cs="Arial"/>
      </w:rPr>
      <w:t xml:space="preserve">                            </w:t>
    </w:r>
    <w:r w:rsidRPr="00D1681F" w:rsidR="00D5210C">
      <w:rPr>
        <w:rFonts w:ascii="Arial" w:hAnsi="Arial" w:cs="Arial"/>
      </w:rPr>
      <w:t xml:space="preserve">       </w:t>
    </w:r>
  </w:p>
  <w:p w:rsidRPr="00D1681F" w:rsidR="0099549B" w:rsidP="00D1681F" w:rsidRDefault="00D1681F">
    <w:pPr>
      <w:pStyle w:val="Bezproreda"/>
      <w:ind w:left="4956"/>
      <w:jc w:val="both"/>
      <w:rPr>
        <w:rFonts w:ascii="Arial" w:hAnsi="Arial" w:cs="Arial"/>
      </w:rPr>
    </w:pPr>
    <w:r>
      <w:rPr>
        <w:rFonts w:ascii="Arial" w:hAnsi="Arial" w:cs="Arial"/>
      </w:rPr>
      <w:t xml:space="preserve">         </w:t>
    </w:r>
    <w:r w:rsidRPr="00D1681F">
      <w:rPr>
        <w:rFonts w:ascii="Arial" w:hAnsi="Arial" w:cs="Arial"/>
      </w:rPr>
      <w:t xml:space="preserve">Poslovni broj: </w:t>
    </w:r>
    <w:r w:rsidRPr="00D1681F" w:rsidR="001F5A22">
      <w:rPr>
        <w:rFonts w:ascii="Arial" w:hAnsi="Arial" w:cs="Arial"/>
      </w:rPr>
      <w:t>3</w:t>
    </w:r>
    <w:r w:rsidRPr="00D1681F">
      <w:rPr>
        <w:rFonts w:ascii="Arial" w:hAnsi="Arial" w:cs="Arial"/>
      </w:rPr>
      <w:t>/</w:t>
    </w:r>
    <w:r w:rsidR="0034394E">
      <w:rPr>
        <w:rFonts w:ascii="Arial" w:hAnsi="Arial" w:cs="Arial"/>
      </w:rPr>
      <w:t>St-391/2021-45</w:t>
    </w:r>
  </w:p>
  <w:p w:rsidR="00D1681F" w:rsidRDefault="00D1681F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65B4"/>
    <w:rsid w:val="00037BD0"/>
    <w:rsid w:val="000401ED"/>
    <w:rsid w:val="000414E4"/>
    <w:rsid w:val="00042B6A"/>
    <w:rsid w:val="00042D31"/>
    <w:rsid w:val="000431C6"/>
    <w:rsid w:val="000436D7"/>
    <w:rsid w:val="00043F3B"/>
    <w:rsid w:val="00045770"/>
    <w:rsid w:val="000501FB"/>
    <w:rsid w:val="00050364"/>
    <w:rsid w:val="00051F4E"/>
    <w:rsid w:val="00052C01"/>
    <w:rsid w:val="0005559B"/>
    <w:rsid w:val="0006032E"/>
    <w:rsid w:val="00060BB2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3B22"/>
    <w:rsid w:val="0007483D"/>
    <w:rsid w:val="00074FCC"/>
    <w:rsid w:val="00076017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52C"/>
    <w:rsid w:val="000A6FF0"/>
    <w:rsid w:val="000A76DF"/>
    <w:rsid w:val="000A7B4E"/>
    <w:rsid w:val="000B108B"/>
    <w:rsid w:val="000B455F"/>
    <w:rsid w:val="000B4728"/>
    <w:rsid w:val="000B4D4E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AC0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AB0"/>
    <w:rsid w:val="000E522F"/>
    <w:rsid w:val="000E7426"/>
    <w:rsid w:val="000F0A3A"/>
    <w:rsid w:val="000F184D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06A"/>
    <w:rsid w:val="001128A1"/>
    <w:rsid w:val="00113ED1"/>
    <w:rsid w:val="00114F3B"/>
    <w:rsid w:val="00115498"/>
    <w:rsid w:val="00117273"/>
    <w:rsid w:val="00117725"/>
    <w:rsid w:val="001209C6"/>
    <w:rsid w:val="00121DD9"/>
    <w:rsid w:val="00123028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153"/>
    <w:rsid w:val="001564D5"/>
    <w:rsid w:val="001573EA"/>
    <w:rsid w:val="0016000B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596C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0CE"/>
    <w:rsid w:val="001D7697"/>
    <w:rsid w:val="001E1CF7"/>
    <w:rsid w:val="001E34BF"/>
    <w:rsid w:val="001E4DA1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A22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4810"/>
    <w:rsid w:val="0024503A"/>
    <w:rsid w:val="00245741"/>
    <w:rsid w:val="00245946"/>
    <w:rsid w:val="00245A2B"/>
    <w:rsid w:val="00246057"/>
    <w:rsid w:val="002511B8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412B"/>
    <w:rsid w:val="002659E7"/>
    <w:rsid w:val="002663BB"/>
    <w:rsid w:val="00267509"/>
    <w:rsid w:val="0027072B"/>
    <w:rsid w:val="002720BB"/>
    <w:rsid w:val="002724AE"/>
    <w:rsid w:val="002727C1"/>
    <w:rsid w:val="00273747"/>
    <w:rsid w:val="00274E1A"/>
    <w:rsid w:val="0027672B"/>
    <w:rsid w:val="002774EE"/>
    <w:rsid w:val="002801B3"/>
    <w:rsid w:val="002801EE"/>
    <w:rsid w:val="00280704"/>
    <w:rsid w:val="00280CFE"/>
    <w:rsid w:val="00281B5D"/>
    <w:rsid w:val="002833D4"/>
    <w:rsid w:val="00284965"/>
    <w:rsid w:val="002852E3"/>
    <w:rsid w:val="00285C1A"/>
    <w:rsid w:val="00286696"/>
    <w:rsid w:val="00286D9C"/>
    <w:rsid w:val="00287327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0499"/>
    <w:rsid w:val="002C175B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75E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3DA"/>
    <w:rsid w:val="002F781C"/>
    <w:rsid w:val="00302E9B"/>
    <w:rsid w:val="003032EF"/>
    <w:rsid w:val="00303383"/>
    <w:rsid w:val="0030338E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42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94E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D8D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26D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6CA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1D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CE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93A"/>
    <w:rsid w:val="00426DD7"/>
    <w:rsid w:val="0042749B"/>
    <w:rsid w:val="0043033C"/>
    <w:rsid w:val="00430503"/>
    <w:rsid w:val="00430993"/>
    <w:rsid w:val="00433D82"/>
    <w:rsid w:val="00437222"/>
    <w:rsid w:val="0044391A"/>
    <w:rsid w:val="004466EC"/>
    <w:rsid w:val="00450FFB"/>
    <w:rsid w:val="004517B5"/>
    <w:rsid w:val="00451C9D"/>
    <w:rsid w:val="0045210D"/>
    <w:rsid w:val="004527A1"/>
    <w:rsid w:val="00453FC3"/>
    <w:rsid w:val="00455285"/>
    <w:rsid w:val="00455322"/>
    <w:rsid w:val="004558AC"/>
    <w:rsid w:val="00456305"/>
    <w:rsid w:val="00461498"/>
    <w:rsid w:val="00463633"/>
    <w:rsid w:val="00463688"/>
    <w:rsid w:val="004636B8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0CF"/>
    <w:rsid w:val="0048524A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AF0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BC6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34AF"/>
    <w:rsid w:val="004F51C5"/>
    <w:rsid w:val="004F62CF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4FAF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1C7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5DA"/>
    <w:rsid w:val="005A6DD4"/>
    <w:rsid w:val="005B03D9"/>
    <w:rsid w:val="005B131C"/>
    <w:rsid w:val="005B25FD"/>
    <w:rsid w:val="005B456A"/>
    <w:rsid w:val="005B5E6D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451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0F2"/>
    <w:rsid w:val="005E62E2"/>
    <w:rsid w:val="005E687F"/>
    <w:rsid w:val="005E6E2E"/>
    <w:rsid w:val="005E75A2"/>
    <w:rsid w:val="005E7831"/>
    <w:rsid w:val="005F083D"/>
    <w:rsid w:val="005F139B"/>
    <w:rsid w:val="005F1C6D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65F"/>
    <w:rsid w:val="00633569"/>
    <w:rsid w:val="00633617"/>
    <w:rsid w:val="0063398C"/>
    <w:rsid w:val="00635001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6F56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1198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8A2"/>
    <w:rsid w:val="006A746D"/>
    <w:rsid w:val="006B1653"/>
    <w:rsid w:val="006B1C3F"/>
    <w:rsid w:val="006B2F0A"/>
    <w:rsid w:val="006B46BB"/>
    <w:rsid w:val="006B4D6C"/>
    <w:rsid w:val="006B5664"/>
    <w:rsid w:val="006B5CE4"/>
    <w:rsid w:val="006B64C7"/>
    <w:rsid w:val="006C0711"/>
    <w:rsid w:val="006C1132"/>
    <w:rsid w:val="006C14C2"/>
    <w:rsid w:val="006C213C"/>
    <w:rsid w:val="006C31B1"/>
    <w:rsid w:val="006C3486"/>
    <w:rsid w:val="006C3F0D"/>
    <w:rsid w:val="006C40FC"/>
    <w:rsid w:val="006C43D0"/>
    <w:rsid w:val="006C4AF0"/>
    <w:rsid w:val="006C6FE6"/>
    <w:rsid w:val="006D0368"/>
    <w:rsid w:val="006D1515"/>
    <w:rsid w:val="006D1D56"/>
    <w:rsid w:val="006D2800"/>
    <w:rsid w:val="006D3F29"/>
    <w:rsid w:val="006D420E"/>
    <w:rsid w:val="006D46EF"/>
    <w:rsid w:val="006D5C77"/>
    <w:rsid w:val="006D6FD1"/>
    <w:rsid w:val="006D6FF8"/>
    <w:rsid w:val="006E093F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3E96"/>
    <w:rsid w:val="007241E1"/>
    <w:rsid w:val="007245EB"/>
    <w:rsid w:val="007251D2"/>
    <w:rsid w:val="0072594B"/>
    <w:rsid w:val="00726115"/>
    <w:rsid w:val="00726D6E"/>
    <w:rsid w:val="007274A8"/>
    <w:rsid w:val="00727F36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4F0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853"/>
    <w:rsid w:val="007E263C"/>
    <w:rsid w:val="007E4015"/>
    <w:rsid w:val="007E666B"/>
    <w:rsid w:val="007E757F"/>
    <w:rsid w:val="007E7853"/>
    <w:rsid w:val="007F1971"/>
    <w:rsid w:val="007F283B"/>
    <w:rsid w:val="007F3006"/>
    <w:rsid w:val="007F4090"/>
    <w:rsid w:val="00800AFF"/>
    <w:rsid w:val="00801B07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0F8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FD7"/>
    <w:rsid w:val="008879BE"/>
    <w:rsid w:val="00887A3A"/>
    <w:rsid w:val="008900CA"/>
    <w:rsid w:val="008901E2"/>
    <w:rsid w:val="00893C85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5D81"/>
    <w:rsid w:val="008A6077"/>
    <w:rsid w:val="008A63C6"/>
    <w:rsid w:val="008A66D9"/>
    <w:rsid w:val="008A6971"/>
    <w:rsid w:val="008A6C84"/>
    <w:rsid w:val="008A6D9C"/>
    <w:rsid w:val="008B0869"/>
    <w:rsid w:val="008B0CC7"/>
    <w:rsid w:val="008B2E1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35"/>
    <w:rsid w:val="008E6AFD"/>
    <w:rsid w:val="008E71AD"/>
    <w:rsid w:val="008E74C8"/>
    <w:rsid w:val="008E7D67"/>
    <w:rsid w:val="008F0A53"/>
    <w:rsid w:val="008F0E71"/>
    <w:rsid w:val="008F1EA7"/>
    <w:rsid w:val="008F2D52"/>
    <w:rsid w:val="008F3006"/>
    <w:rsid w:val="008F3431"/>
    <w:rsid w:val="008F3682"/>
    <w:rsid w:val="008F453E"/>
    <w:rsid w:val="008F4709"/>
    <w:rsid w:val="008F490F"/>
    <w:rsid w:val="008F5775"/>
    <w:rsid w:val="008F755E"/>
    <w:rsid w:val="008F7798"/>
    <w:rsid w:val="008F797F"/>
    <w:rsid w:val="00900CC6"/>
    <w:rsid w:val="009047F7"/>
    <w:rsid w:val="00904FE5"/>
    <w:rsid w:val="0090770C"/>
    <w:rsid w:val="009130E4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D55"/>
    <w:rsid w:val="00936C72"/>
    <w:rsid w:val="00937FF9"/>
    <w:rsid w:val="009404D6"/>
    <w:rsid w:val="00941521"/>
    <w:rsid w:val="0094212D"/>
    <w:rsid w:val="009472A7"/>
    <w:rsid w:val="00947F92"/>
    <w:rsid w:val="00950290"/>
    <w:rsid w:val="00954813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549B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705B"/>
    <w:rsid w:val="009D200C"/>
    <w:rsid w:val="009D21AD"/>
    <w:rsid w:val="009D31C0"/>
    <w:rsid w:val="009D38A4"/>
    <w:rsid w:val="009D3912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1832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0E2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3F14"/>
    <w:rsid w:val="00A65CDC"/>
    <w:rsid w:val="00A66F6A"/>
    <w:rsid w:val="00A676F6"/>
    <w:rsid w:val="00A67D7A"/>
    <w:rsid w:val="00A715BD"/>
    <w:rsid w:val="00A717A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75B"/>
    <w:rsid w:val="00A95B44"/>
    <w:rsid w:val="00A9643D"/>
    <w:rsid w:val="00A9694F"/>
    <w:rsid w:val="00A96E3C"/>
    <w:rsid w:val="00AA0BCE"/>
    <w:rsid w:val="00AA1AB8"/>
    <w:rsid w:val="00AA2B8D"/>
    <w:rsid w:val="00AA3B29"/>
    <w:rsid w:val="00AB2CD0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21D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100"/>
    <w:rsid w:val="00AE3A6A"/>
    <w:rsid w:val="00AE4AC8"/>
    <w:rsid w:val="00AE4E2E"/>
    <w:rsid w:val="00AE5171"/>
    <w:rsid w:val="00AE619E"/>
    <w:rsid w:val="00AE649C"/>
    <w:rsid w:val="00AE65DA"/>
    <w:rsid w:val="00AE6848"/>
    <w:rsid w:val="00AE68EA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151F"/>
    <w:rsid w:val="00B119BB"/>
    <w:rsid w:val="00B13C4D"/>
    <w:rsid w:val="00B14971"/>
    <w:rsid w:val="00B153F5"/>
    <w:rsid w:val="00B156DB"/>
    <w:rsid w:val="00B1748E"/>
    <w:rsid w:val="00B178FF"/>
    <w:rsid w:val="00B20D42"/>
    <w:rsid w:val="00B23394"/>
    <w:rsid w:val="00B23E8E"/>
    <w:rsid w:val="00B243AD"/>
    <w:rsid w:val="00B25118"/>
    <w:rsid w:val="00B30792"/>
    <w:rsid w:val="00B30E9F"/>
    <w:rsid w:val="00B32806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557C"/>
    <w:rsid w:val="00B4647E"/>
    <w:rsid w:val="00B4681F"/>
    <w:rsid w:val="00B46E77"/>
    <w:rsid w:val="00B46F41"/>
    <w:rsid w:val="00B476C8"/>
    <w:rsid w:val="00B506C5"/>
    <w:rsid w:val="00B52909"/>
    <w:rsid w:val="00B52FC4"/>
    <w:rsid w:val="00B54655"/>
    <w:rsid w:val="00B57767"/>
    <w:rsid w:val="00B61EED"/>
    <w:rsid w:val="00B62D2E"/>
    <w:rsid w:val="00B655E0"/>
    <w:rsid w:val="00B6639F"/>
    <w:rsid w:val="00B66847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CB"/>
    <w:rsid w:val="00BD69CB"/>
    <w:rsid w:val="00BE0630"/>
    <w:rsid w:val="00BE0CFC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BB4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B4F"/>
    <w:rsid w:val="00C452A8"/>
    <w:rsid w:val="00C4675C"/>
    <w:rsid w:val="00C47090"/>
    <w:rsid w:val="00C47F70"/>
    <w:rsid w:val="00C501FE"/>
    <w:rsid w:val="00C50766"/>
    <w:rsid w:val="00C5238E"/>
    <w:rsid w:val="00C53930"/>
    <w:rsid w:val="00C563B7"/>
    <w:rsid w:val="00C57DF5"/>
    <w:rsid w:val="00C6077F"/>
    <w:rsid w:val="00C61DA4"/>
    <w:rsid w:val="00C62738"/>
    <w:rsid w:val="00C62CE7"/>
    <w:rsid w:val="00C63AB8"/>
    <w:rsid w:val="00C63CD2"/>
    <w:rsid w:val="00C642AB"/>
    <w:rsid w:val="00C65A6C"/>
    <w:rsid w:val="00C65F5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DF0"/>
    <w:rsid w:val="00C85E94"/>
    <w:rsid w:val="00C87C58"/>
    <w:rsid w:val="00C90455"/>
    <w:rsid w:val="00C933C7"/>
    <w:rsid w:val="00C93478"/>
    <w:rsid w:val="00C944C9"/>
    <w:rsid w:val="00C952A3"/>
    <w:rsid w:val="00C965AC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2"/>
    <w:rsid w:val="00D131C6"/>
    <w:rsid w:val="00D1323D"/>
    <w:rsid w:val="00D13302"/>
    <w:rsid w:val="00D13D5B"/>
    <w:rsid w:val="00D1681F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3EB3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10C"/>
    <w:rsid w:val="00D527C8"/>
    <w:rsid w:val="00D57CE7"/>
    <w:rsid w:val="00D608D4"/>
    <w:rsid w:val="00D60CBE"/>
    <w:rsid w:val="00D61AA1"/>
    <w:rsid w:val="00D62161"/>
    <w:rsid w:val="00D64A24"/>
    <w:rsid w:val="00D64D99"/>
    <w:rsid w:val="00D65BCE"/>
    <w:rsid w:val="00D66F14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141D"/>
    <w:rsid w:val="00DA23B2"/>
    <w:rsid w:val="00DA499C"/>
    <w:rsid w:val="00DA4DD3"/>
    <w:rsid w:val="00DA6D4E"/>
    <w:rsid w:val="00DA7BA8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3858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543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335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1C75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C17"/>
    <w:rsid w:val="00EA4EAC"/>
    <w:rsid w:val="00EA620A"/>
    <w:rsid w:val="00EA64B1"/>
    <w:rsid w:val="00EA6D9F"/>
    <w:rsid w:val="00EB0D4C"/>
    <w:rsid w:val="00EB0FEE"/>
    <w:rsid w:val="00EB1284"/>
    <w:rsid w:val="00EB1F9D"/>
    <w:rsid w:val="00EB34C6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182"/>
    <w:rsid w:val="00ED24E2"/>
    <w:rsid w:val="00ED2729"/>
    <w:rsid w:val="00ED2E43"/>
    <w:rsid w:val="00ED37EA"/>
    <w:rsid w:val="00ED43BB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6834"/>
    <w:rsid w:val="00EE7D29"/>
    <w:rsid w:val="00EF0551"/>
    <w:rsid w:val="00EF1004"/>
    <w:rsid w:val="00EF1853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15A"/>
    <w:rsid w:val="00F054A5"/>
    <w:rsid w:val="00F05C11"/>
    <w:rsid w:val="00F05FAC"/>
    <w:rsid w:val="00F06523"/>
    <w:rsid w:val="00F066F1"/>
    <w:rsid w:val="00F10562"/>
    <w:rsid w:val="00F112BE"/>
    <w:rsid w:val="00F11825"/>
    <w:rsid w:val="00F11BE8"/>
    <w:rsid w:val="00F132E7"/>
    <w:rsid w:val="00F1426A"/>
    <w:rsid w:val="00F150F6"/>
    <w:rsid w:val="00F1615C"/>
    <w:rsid w:val="00F169C4"/>
    <w:rsid w:val="00F16E66"/>
    <w:rsid w:val="00F200B2"/>
    <w:rsid w:val="00F20699"/>
    <w:rsid w:val="00F20ACF"/>
    <w:rsid w:val="00F210D6"/>
    <w:rsid w:val="00F21F60"/>
    <w:rsid w:val="00F24018"/>
    <w:rsid w:val="00F2471D"/>
    <w:rsid w:val="00F277A4"/>
    <w:rsid w:val="00F326D9"/>
    <w:rsid w:val="00F32862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E93"/>
    <w:rsid w:val="00F46CE2"/>
    <w:rsid w:val="00F46D9C"/>
    <w:rsid w:val="00F51B70"/>
    <w:rsid w:val="00F534D3"/>
    <w:rsid w:val="00F6038A"/>
    <w:rsid w:val="00F61415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9BF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w="0" w:type="dxa"/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w="0" w:type="dxa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w="0" w:type="dxa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w="0" w:type="dxa"/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Ind w:w="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Ind w:w="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Ind w:w="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7E1853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7E1853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1880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5315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061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e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2022.</izvorni_sadrzaj>
    <derivirana_varijabla naziv="DomainObject.DatumDonosenjaOdluke_1">30. kolovoza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St-391/2021-45</izvorni_sadrzaj>
    <derivirana_varijabla naziv="DomainObject.Oznaka_1">St-391/2021-45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2021.</izvorni_sadrzaj>
    <derivirana_varijabla naziv="DomainObject.Predmet.DatumOsnivanja_1">25.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St-391/2021</izvorni_sadrzaj>
    <derivirana_varijabla naziv="DomainObject.Predmet.OznakaBroj_1">St-391/2021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ULAGANJA d.o.o.</izvorni_sadrzaj>
    <derivirana_varijabla naziv="DomainObject.Predmet.ProtustrankaFormated_1">  D ULAGANJA d.o.o.</derivirana_varijabla>
  </DomainObject.Predmet.ProtustrankaFormated>
  <DomainObject.Predmet.ProtustrankaFormatedOIB>
    <izvorni_sadrzaj>  D ULAGANJA d.o.o., OIB 39511610274</izvorni_sadrzaj>
    <derivirana_varijabla naziv="DomainObject.Predmet.ProtustrankaFormatedOIB_1">  D ULAGANJA d.o.o., OIB 39511610274</derivirana_varijabla>
  </DomainObject.Predmet.ProtustrankaFormatedOIB>
  <DomainObject.Predmet.ProtustrankaFormatedWithAdress>
    <izvorni_sadrzaj> D ULAGANJA d.o.o., Heinzelova 62 a, 10000 Zagreb</izvorni_sadrzaj>
    <derivirana_varijabla naziv="DomainObject.Predmet.ProtustrankaFormatedWithAdress_1"> D ULAGANJA d.o.o., Heinzelova 62 a, 10000 Zagreb</derivirana_varijabla>
  </DomainObject.Predmet.ProtustrankaFormatedWithAdress>
  <DomainObject.Predmet.ProtustrankaFormatedWithAdressOIB>
    <izvorni_sadrzaj> D ULAGANJA d.o.o., OIB 39511610274, Heinzelova 62 a, 10000 Zagreb</izvorni_sadrzaj>
    <derivirana_varijabla naziv="DomainObject.Predmet.ProtustrankaFormatedWithAdressOIB_1"> D ULAGANJA d.o.o., OIB 39511610274, Heinzelova 62 a, 10000 Zagreb</derivirana_varijabla>
  </DomainObject.Predmet.ProtustrankaFormatedWithAdressOIB>
  <DomainObject.Predmet.ProtustrankaWithAdress>
    <izvorni_sadrzaj>D ULAGANJA d.o.o. Heinzelova 62 a, 10000 Zagreb</izvorni_sadrzaj>
    <derivirana_varijabla naziv="DomainObject.Predmet.ProtustrankaWithAdress_1">D ULAGANJA d.o.o. Heinzelova 62 a, 10000 Zagreb</derivirana_varijabla>
  </DomainObject.Predmet.ProtustrankaWithAdress>
  <DomainObject.Predmet.ProtustrankaWithAdressOIB>
    <izvorni_sadrzaj>D ULAGANJA d.o.o., OIB 39511610274, Heinzelova 62 a, 10000 Zagreb</izvorni_sadrzaj>
    <derivirana_varijabla naziv="DomainObject.Predmet.ProtustrankaWithAdressOIB_1">D ULAGANJA d.o.o., OIB 39511610274, Heinzelova 62 a, 10000 Zagreb</derivirana_varijabla>
  </DomainObject.Predmet.ProtustrankaWithAdressOIB>
  <DomainObject.Predmet.ProtustrankaNazivFormated>
    <izvorni_sadrzaj>D ULAGANJA d.o.o.</izvorni_sadrzaj>
    <derivirana_varijabla naziv="DomainObject.Predmet.ProtustrankaNazivFormated_1">D ULAGANJA d.o.o.</derivirana_varijabla>
  </DomainObject.Predmet.ProtustrankaNazivFormated>
  <DomainObject.Predmet.ProtustrankaNazivFormatedOIB>
    <izvorni_sadrzaj>D ULAGANJA d.o.o., OIB 39511610274</izvorni_sadrzaj>
    <derivirana_varijabla naziv="DomainObject.Predmet.ProtustrankaNazivFormatedOIB_1">D ULAGANJA d.o.o., OIB 39511610274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 ULAGANJA d.o.o.</item>
    </izvorni_sadrzaj>
    <derivirana_varijabla naziv="DomainObject.Predmet.ProtuStrankaListFormated_1">
      <item>D ULAGANJA d.o.o.</item>
    </derivirana_varijabla>
  </DomainObject.Predmet.ProtuStrankaListFormated>
  <DomainObject.Predmet.ProtuStrankaListFormatedOIB>
    <izvorni_sadrzaj>
      <item>D ULAGANJA d.o.o., OIB 39511610274</item>
    </izvorni_sadrzaj>
    <derivirana_varijabla naziv="DomainObject.Predmet.ProtuStrankaListFormatedOIB_1">
      <item>D ULAGANJA d.o.o., OIB 39511610274</item>
    </derivirana_varijabla>
  </DomainObject.Predmet.ProtuStrankaListFormatedOIB>
  <DomainObject.Predmet.ProtuStrankaListFormatedWithAdress>
    <izvorni_sadrzaj>
      <item>D ULAGANJA d.o.o., Heinzelova 62 a, 10000 Zagreb</item>
    </izvorni_sadrzaj>
    <derivirana_varijabla naziv="DomainObject.Predmet.ProtuStrankaListFormatedWithAdress_1">
      <item>D ULAGANJA d.o.o., Heinzelova 62 a, 10000 Zagreb</item>
    </derivirana_varijabla>
  </DomainObject.Predmet.ProtuStrankaListFormatedWithAdress>
  <DomainObject.Predmet.ProtuStrankaListFormatedWithAdressOIB>
    <izvorni_sadrzaj>
      <item>D ULAGANJA d.o.o., OIB 39511610274, Heinzelova 62 a, 10000 Zagreb</item>
    </izvorni_sadrzaj>
    <derivirana_varijabla naziv="DomainObject.Predmet.ProtuStrankaListFormatedWithAdressOIB_1">
      <item>D ULAGANJA d.o.o., OIB 39511610274, Heinzelova 62 a, 10000 Zagreb</item>
    </derivirana_varijabla>
  </DomainObject.Predmet.ProtuStrankaListFormatedWithAdressOIB>
  <DomainObject.Predmet.ProtuStrankaListNazivFormated>
    <izvorni_sadrzaj>
      <item>D ULAGANJA d.o.o.</item>
    </izvorni_sadrzaj>
    <derivirana_varijabla naziv="DomainObject.Predmet.ProtuStrankaListNazivFormated_1">
      <item>D ULAGANJA d.o.o.</item>
    </derivirana_varijabla>
  </DomainObject.Predmet.ProtuStrankaListNazivFormated>
  <DomainObject.Predmet.ProtuStrankaListNazivFormatedOIB>
    <izvorni_sadrzaj>
      <item>D ULAGANJA d.o.o., OIB 39511610274</item>
    </izvorni_sadrzaj>
    <derivirana_varijabla naziv="DomainObject.Predmet.ProtuStrankaListNazivFormatedOIB_1">
      <item>D ULAGANJA d.o.o., OIB 39511610274</item>
    </derivirana_varijabla>
  </DomainObject.Predmet.ProtuStrankaListNazivFormatedOIB>
  <DomainObject.Predmet.OstaliListFormated>
    <izvorni_sadrzaj>
      <item>Boris Marijanović</item>
      <item>Aljoša Rosandić</item>
      <item>Jelena Kordić</item>
      <item>KARLOVAČKA BANKA dioničko društvo</item>
      <item>Marinko Vrbić</item>
      <item>Alma Opačak</item>
      <item>Vesna Lazarić</item>
      <item>Siniša Babić</item>
      <item>Vesna Lazarić</item>
      <item>Siniša Babić</item>
    </izvorni_sadrzaj>
    <derivirana_varijabla naziv="DomainObject.Predmet.OstaliListFormated_1">
      <item>Boris Marijanović</item>
      <item>Aljoša Rosandić</item>
      <item>Jelena Kordić</item>
      <item>KARLOVAČKA BANKA dioničko društvo</item>
      <item>Marinko Vrbić</item>
      <item>Alma Opačak</item>
      <item>Vesna Lazarić</item>
      <item>Siniša Babić</item>
      <item>Vesna Lazarić</item>
      <item>Siniša Babić</item>
    </derivirana_varijabla>
  </DomainObject.Predmet.OstaliListFormated>
  <DomainObject.Predmet.OstaliListFormatedOIB>
    <izvorni_sadrzaj>
      <item>Boris Marijanović, OIB 69227791705</item>
      <item>Aljoša Rosandić</item>
      <item>Jelena Kordić, OIB 78573539971</item>
      <item>KARLOVAČKA BANKA dioničko društvo, OIB 08106331075</item>
      <item>Marinko Vrbić</item>
      <item>Alma Opačak</item>
      <item>Vesna Lazarić</item>
      <item>Siniša Babić</item>
      <item>Vesna Lazarić</item>
      <item>Siniša Babić</item>
    </izvorni_sadrzaj>
    <derivirana_varijabla naziv="DomainObject.Predmet.OstaliListFormatedOIB_1">
      <item>Boris Marijanović, OIB 69227791705</item>
      <item>Aljoša Rosandić</item>
      <item>Jelena Kordić, OIB 78573539971</item>
      <item>KARLOVAČKA BANKA dioničko društvo, OIB 08106331075</item>
      <item>Marinko Vrbić</item>
      <item>Alma Opačak</item>
      <item>Vesna Lazarić</item>
      <item>Siniša Babić</item>
      <item>Vesna Lazarić</item>
      <item>Siniša Babić</item>
    </derivirana_varijabla>
  </DomainObject.Predmet.OstaliListFormatedOIB>
  <DomainObject.Predmet.OstaliListFormatedWithAdress>
    <izvorni_sadrzaj>
      <item>Boris Marijanović</item>
      <item>Aljoša Rosandić</item>
      <item>Jelena Kordić</item>
      <item>KARLOVAČKA BANKA dioničko društvo, Ivana Gorana Kovačića 1, 47000 Karlovac</item>
      <item>Marinko Vrbić</item>
      <item>Alma Opačak</item>
      <item>Vesna Lazarić</item>
      <item>Siniša Babić</item>
      <item>Vesna Lazarić</item>
      <item>Siniša Babić</item>
    </izvorni_sadrzaj>
    <derivirana_varijabla naziv="DomainObject.Predmet.OstaliListFormatedWithAdress_1">
      <item>Boris Marijanović</item>
      <item>Aljoša Rosandić</item>
      <item>Jelena Kordić</item>
      <item>KARLOVAČKA BANKA dioničko društvo, Ivana Gorana Kovačića 1, 47000 Karlovac</item>
      <item>Marinko Vrbić</item>
      <item>Alma Opačak</item>
      <item>Vesna Lazarić</item>
      <item>Siniša Babić</item>
      <item>Vesna Lazarić</item>
      <item>Siniša Babić</item>
    </derivirana_varijabla>
  </DomainObject.Predmet.OstaliListFormatedWithAdress>
  <DomainObject.Predmet.OstaliListFormatedWithAdressOIB>
    <izvorni_sadrzaj>
      <item>Boris Marijanović, OIB 69227791705</item>
      <item>Aljoša Rosandić</item>
      <item>Jelena Kordić, OIB 78573539971</item>
      <item>KARLOVAČKA BANKA dioničko društvo, OIB 08106331075, Ivana Gorana Kovačića 1, 47000 Karlovac</item>
      <item>Marinko Vrbić</item>
      <item>Alma Opačak</item>
      <item>Vesna Lazarić</item>
      <item>Siniša Babić</item>
      <item>Vesna Lazarić</item>
      <item>Siniša Babić</item>
    </izvorni_sadrzaj>
    <derivirana_varijabla naziv="DomainObject.Predmet.OstaliListFormatedWithAdressOIB_1">
      <item>Boris Marijanović, OIB 69227791705</item>
      <item>Aljoša Rosandić</item>
      <item>Jelena Kordić, OIB 78573539971</item>
      <item>KARLOVAČKA BANKA dioničko društvo, OIB 08106331075, Ivana Gorana Kovačića 1, 47000 Karlovac</item>
      <item>Marinko Vrbić</item>
      <item>Alma Opačak</item>
      <item>Vesna Lazarić</item>
      <item>Siniša Babić</item>
      <item>Vesna Lazarić</item>
      <item>Siniša Babić</item>
    </derivirana_varijabla>
  </DomainObject.Predmet.OstaliListFormatedWithAdressOIB>
  <DomainObject.Predmet.OstaliListNazivFormated>
    <izvorni_sadrzaj>
      <item>Boris Marijanović</item>
      <item>Aljoša Rosandić</item>
      <item>Jelena Kordić</item>
      <item>KARLOVAČKA BANKA dioničko društvo</item>
      <item>Marinko Vrbić</item>
      <item>Alma Opačak</item>
      <item>Vesna Lazarić</item>
      <item>Siniša Babić</item>
      <item>Vesna Lazarić</item>
      <item>Siniša Babić</item>
    </izvorni_sadrzaj>
    <derivirana_varijabla naziv="DomainObject.Predmet.OstaliListNazivFormated_1">
      <item>Boris Marijanović</item>
      <item>Aljoša Rosandić</item>
      <item>Jelena Kordić</item>
      <item>KARLOVAČKA BANKA dioničko društvo</item>
      <item>Marinko Vrbić</item>
      <item>Alma Opačak</item>
      <item>Vesna Lazarić</item>
      <item>Siniša Babić</item>
      <item>Vesna Lazarić</item>
      <item>Siniša Babić</item>
    </derivirana_varijabla>
  </DomainObject.Predmet.OstaliListNazivFormated>
  <DomainObject.Predmet.OstaliListNazivFormatedOIB>
    <izvorni_sadrzaj>
      <item>Boris Marijanović, OIB 69227791705</item>
      <item>Aljoša Rosandić</item>
      <item>Jelena Kordić, OIB 78573539971</item>
      <item>KARLOVAČKA BANKA dioničko društvo, OIB 08106331075</item>
      <item>Marinko Vrbić</item>
      <item>Alma Opačak</item>
      <item>Vesna Lazarić</item>
      <item>Siniša Babić</item>
      <item>Vesna Lazarić</item>
      <item>Siniša Babić</item>
    </izvorni_sadrzaj>
    <derivirana_varijabla naziv="DomainObject.Predmet.OstaliListNazivFormatedOIB_1">
      <item>Boris Marijanović, OIB 69227791705</item>
      <item>Aljoša Rosandić</item>
      <item>Jelena Kordić, OIB 78573539971</item>
      <item>KARLOVAČKA BANKA dioničko društvo, OIB 08106331075</item>
      <item>Marinko Vrbić</item>
      <item>Alma Opačak</item>
      <item>Vesna Lazarić</item>
      <item>Siniša Babić</item>
      <item>Vesna Lazarić</item>
      <item>Siniša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2022.</izvorni_sadrzaj>
    <derivirana_varijabla naziv="DomainObject.Datum_1">30. kolovoza 2022.</derivirana_varijabla>
  </DomainObject.Datum>
  <DomainObject.PoslovniBrojDokumenta>
    <izvorni_sadrzaj>St-391/2021-45</izvorni_sadrzaj>
    <derivirana_varijabla naziv="DomainObject.PoslovniBrojDokumenta_1">St-391/2021-45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 ULAGANJA d.o.o.</izvorni_sadrzaj>
    <derivirana_varijabla naziv="DomainObject.Predmet.ProtustrankaIDrugi_1">D ULAGANJA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 ULAGANJA d.o.o., OIB 39511610274, Heinzelova 62 a, 10000 Zagreb</izvorni_sadrzaj>
    <derivirana_varijabla naziv="DomainObject.Predmet.ProtustrankaIDrugiAdressOIB_1">D ULAGANJA d.o.o., OIB 39511610274, Heinzelova 62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 ULAGANJA d.o.o.</item>
      <item>Financijska agencija</item>
      <item>Boris Marijanović</item>
      <item>Aljoša Rosandić</item>
      <item>Jelena Kordić</item>
      <item>KARLOVAČKA BANKA dioničko društvo</item>
      <item>Marinko Vrbić</item>
      <item>Alma Opačak</item>
      <item>Vesna Lazarić</item>
      <item>Siniša Babić</item>
      <item>Vesna Lazarić</item>
      <item>Siniša Babić</item>
    </izvorni_sadrzaj>
    <derivirana_varijabla naziv="DomainObject.Predmet.SudioniciListNaziv_1">
      <item>D ULAGANJA d.o.o.</item>
      <item>Financijska agencija</item>
      <item>Boris Marijanović</item>
      <item>Aljoša Rosandić</item>
      <item>Jelena Kordić</item>
      <item>KARLOVAČKA BANKA dioničko društvo</item>
      <item>Marinko Vrbić</item>
      <item>Alma Opačak</item>
      <item>Vesna Lazarić</item>
      <item>Siniša Babić</item>
      <item>Vesna Lazarić</item>
      <item>Siniša Babić</item>
    </derivirana_varijabla>
  </DomainObject.Predmet.SudioniciListNaziv>
  <DomainObject.Predmet.SudioniciListAdressOIB>
    <izvorni_sadrzaj>
      <item>D ULAGANJA d.o.o., OIB 39511610274, Heinzelova 62 a,10000 Zagreb</item>
      <item>Financijska agencija, OIB 85821130368, TRG SVIBANJSKIH ŽRTAVA 1995. 1,10000 Zagreb</item>
      <item>Boris Marijanović, OIB 69227791705</item>
      <item>Aljoša Rosandić</item>
      <item>Jelena Kordić, OIB 78573539971</item>
      <item>KARLOVAČKA BANKA dioničko društvo, OIB 08106331075, Ivana Gorana Kovačića 1,47000 Karlovac</item>
      <item>Marinko Vrbić</item>
      <item>Alma Opačak</item>
      <item>Vesna Lazarić</item>
      <item>Siniša Babić</item>
      <item>Vesna Lazarić</item>
      <item>Siniša Babić</item>
    </izvorni_sadrzaj>
    <derivirana_varijabla naziv="DomainObject.Predmet.SudioniciListAdressOIB_1">
      <item>D ULAGANJA d.o.o., OIB 39511610274, Heinzelova 62 a,10000 Zagreb</item>
      <item>Financijska agencija, OIB 85821130368, TRG SVIBANJSKIH ŽRTAVA 1995. 1,10000 Zagreb</item>
      <item>Boris Marijanović, OIB 69227791705</item>
      <item>Aljoša Rosandić</item>
      <item>Jelena Kordić, OIB 78573539971</item>
      <item>KARLOVAČKA BANKA dioničko društvo, OIB 08106331075, Ivana Gorana Kovačića 1,47000 Karlovac</item>
      <item>Marinko Vrbić</item>
      <item>Alma Opačak</item>
      <item>Vesna Lazarić</item>
      <item>Siniša Babić</item>
      <item>Vesna Lazarić</item>
      <item>Siniša Babić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5218B9-75C5-43DE-B4C8-D254C41F151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604</properties:Words>
  <properties:Characters>3323</properties:Characters>
  <properties:Lines>71</properties:Lines>
  <properties:Paragraphs>19</properties:Paragraphs>
  <properties:TotalTime>60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4019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2022-08-30T10:34:00Z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2022-08-30T12:34:00Z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St-391/2021-45 / Odluka - Zaključak (St-391-2021_zaključak_30.8.2022..docx)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