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ef26be3" w14:textId="ef26be3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D15742">
      <w:pPr>
        <w:pStyle w:val="Zaglavlje"/>
        <w:jc w:val="right"/>
      </w:pPr>
      <w:r>
        <w:t>15</w:t>
      </w:r>
      <w:r w:rsidR="006B6119">
        <w:t xml:space="preserve"> St-</w:t>
      </w:r>
      <w:r w:rsidR="006B7F83">
        <w:t>3</w:t>
      </w:r>
      <w:r w:rsidR="00F978E4">
        <w:t>24</w:t>
      </w:r>
      <w:r w:rsidR="006B6119">
        <w:t>/2019-</w:t>
      </w:r>
      <w:r w:rsidR="006B7F83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D15742">
        <w:rPr>
          <w:rFonts w:eastAsia="Times New Roman" w:cs="Times New Roman"/>
          <w:szCs w:val="24"/>
          <w:lang w:eastAsia="hr-HR"/>
        </w:rPr>
        <w:t>sudskoj savjetnici Andrei Zgrablić Bučić</w:t>
      </w:r>
      <w:r>
        <w:rPr>
          <w:rFonts w:eastAsia="Times New Roman" w:cs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281BFA">
        <w:rPr>
          <w:rFonts w:eastAsia="Times New Roman" w:cs="Times New Roman"/>
          <w:szCs w:val="24"/>
          <w:lang w:eastAsia="hr-HR"/>
        </w:rPr>
        <w:t xml:space="preserve">LOVIŠTE DONJA MIRNA </w:t>
      </w:r>
      <w:r w:rsidR="00FF7D7A">
        <w:rPr>
          <w:rFonts w:eastAsia="Times New Roman" w:cs="Times New Roman"/>
          <w:szCs w:val="24"/>
          <w:lang w:eastAsia="hr-HR"/>
        </w:rPr>
        <w:t xml:space="preserve">d.o.o. </w:t>
      </w:r>
      <w:r w:rsidR="00281BFA">
        <w:rPr>
          <w:rFonts w:eastAsia="Times New Roman" w:cs="Times New Roman"/>
          <w:szCs w:val="24"/>
          <w:lang w:eastAsia="hr-HR"/>
        </w:rPr>
        <w:t>Kaštelir, Kaštelir 113</w:t>
      </w:r>
      <w:r w:rsidR="005C5781">
        <w:rPr>
          <w:rFonts w:eastAsia="Times New Roman" w:cs="Times New Roman"/>
          <w:szCs w:val="24"/>
          <w:lang w:eastAsia="hr-HR"/>
        </w:rPr>
        <w:t>,</w:t>
      </w:r>
      <w:r w:rsidR="00D15742">
        <w:rPr>
          <w:rFonts w:eastAsia="Times New Roman" w:cs="Times New Roman"/>
          <w:szCs w:val="24"/>
          <w:lang w:eastAsia="hr-HR"/>
        </w:rPr>
        <w:t xml:space="preserve"> OIB: </w:t>
      </w:r>
      <w:r w:rsidRPr="00281BFA" w:rsidR="00281BFA">
        <w:rPr>
          <w:rFonts w:eastAsia="Times New Roman" w:cs="Times New Roman"/>
          <w:szCs w:val="24"/>
          <w:lang w:eastAsia="hr-HR"/>
        </w:rPr>
        <w:t>90095260290</w:t>
      </w:r>
      <w:r w:rsidR="00D15742">
        <w:rPr>
          <w:rFonts w:eastAsia="Times New Roman" w:cs="Times New Roman"/>
          <w:szCs w:val="24"/>
          <w:lang w:eastAsia="hr-HR"/>
        </w:rPr>
        <w:t xml:space="preserve">, MBS: </w:t>
      </w:r>
      <w:r w:rsidRPr="00281BFA" w:rsidR="00281BFA">
        <w:rPr>
          <w:rFonts w:eastAsia="Times New Roman" w:cs="Times New Roman"/>
          <w:szCs w:val="24"/>
          <w:lang w:eastAsia="hr-HR"/>
        </w:rPr>
        <w:t>040116576</w:t>
      </w:r>
      <w:r w:rsidR="00DC02E4">
        <w:rPr>
          <w:rFonts w:eastAsia="Times New Roman" w:cs="Times New Roman"/>
          <w:szCs w:val="24"/>
          <w:lang w:eastAsia="hr-HR"/>
        </w:rPr>
        <w:t>,</w:t>
      </w:r>
      <w:r w:rsidR="00B87BF5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6B7F83">
        <w:rPr>
          <w:rFonts w:eastAsia="Times New Roman" w:cs="Times New Roman"/>
          <w:szCs w:val="24"/>
          <w:lang w:eastAsia="hr-HR"/>
        </w:rPr>
        <w:t>19. rujna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81BFA">
        <w:rPr>
          <w:rFonts w:eastAsia="Times New Roman" w:cs="Times New Roman"/>
          <w:szCs w:val="24"/>
          <w:lang w:eastAsia="hr-HR"/>
        </w:rPr>
        <w:t xml:space="preserve">LOVIŠTE DONJA MIRNA d.o.o. Kaštelir, Kaštelir 113, OIB: </w:t>
      </w:r>
      <w:r w:rsidRPr="00281BFA" w:rsidR="00281BFA">
        <w:rPr>
          <w:rFonts w:eastAsia="Times New Roman" w:cs="Times New Roman"/>
          <w:szCs w:val="24"/>
          <w:lang w:eastAsia="hr-HR"/>
        </w:rPr>
        <w:t>90095260290</w:t>
      </w:r>
      <w:r w:rsidR="00281BFA">
        <w:rPr>
          <w:rFonts w:eastAsia="Times New Roman" w:cs="Times New Roman"/>
          <w:szCs w:val="24"/>
          <w:lang w:eastAsia="hr-HR"/>
        </w:rPr>
        <w:t xml:space="preserve">, MBS: </w:t>
      </w:r>
      <w:r w:rsidRPr="00281BFA" w:rsidR="00281BFA">
        <w:rPr>
          <w:rFonts w:eastAsia="Times New Roman" w:cs="Times New Roman"/>
          <w:szCs w:val="24"/>
          <w:lang w:eastAsia="hr-HR"/>
        </w:rPr>
        <w:t>040116576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281BFA">
        <w:rPr>
          <w:rFonts w:eastAsia="Times New Roman" w:cs="Times New Roman"/>
          <w:szCs w:val="24"/>
          <w:lang w:eastAsia="hr-HR"/>
        </w:rPr>
        <w:t>2. rujna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81BFA">
        <w:rPr>
          <w:szCs w:val="24"/>
        </w:rPr>
        <w:t>2. rujna</w:t>
      </w:r>
      <w:r w:rsidR="00D15742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281BFA">
        <w:rPr>
          <w:szCs w:val="24"/>
        </w:rPr>
        <w:t>9.037,91</w:t>
      </w:r>
      <w:r w:rsidR="00D15742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81BFA">
        <w:rPr>
          <w:rFonts w:eastAsia="Times New Roman" w:cs="Times New Roman"/>
          <w:szCs w:val="24"/>
          <w:lang w:eastAsia="hr-HR"/>
        </w:rPr>
        <w:t>324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81BFA">
        <w:rPr>
          <w:rFonts w:eastAsia="Times New Roman" w:cs="Times New Roman"/>
          <w:szCs w:val="24"/>
          <w:lang w:eastAsia="hr-HR"/>
        </w:rPr>
        <w:t>324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7F83">
        <w:rPr>
          <w:szCs w:val="24"/>
        </w:rPr>
        <w:t>19. rujna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DC02E4" w:rsidP="00113FFF" w:rsidRDefault="00DC02E4">
      <w:pPr>
        <w:jc w:val="center"/>
        <w:rPr>
          <w:szCs w:val="24"/>
        </w:rPr>
      </w:pPr>
    </w:p>
    <w:p w:rsidR="00113FFF" w:rsidP="00113FFF" w:rsidRDefault="00DC02E4">
      <w:pPr>
        <w:ind w:left="5664" w:firstLine="708"/>
        <w:jc w:val="center"/>
        <w:rPr>
          <w:szCs w:val="24"/>
        </w:rPr>
      </w:pPr>
      <w:r>
        <w:rPr>
          <w:szCs w:val="24"/>
        </w:rPr>
        <w:t>Su</w:t>
      </w:r>
      <w:r w:rsidR="00D15742">
        <w:rPr>
          <w:szCs w:val="24"/>
        </w:rPr>
        <w:t>dska savjetnica</w:t>
      </w:r>
    </w:p>
    <w:p w:rsidR="00113FFF" w:rsidP="00113FFF" w:rsidRDefault="00D15742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  <w:r w:rsidR="005E3ECA">
        <w:rPr>
          <w:szCs w:val="24"/>
        </w:rPr>
        <w:t>, v.r.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ECA">
          <w:rPr>
            <w:noProof/>
          </w:rPr>
          <w:t>2</w:t>
        </w:r>
        <w:r>
          <w:fldChar w:fldCharType="end"/>
        </w:r>
      </w:p>
      <w:p w:rsidR="00303097" w:rsidP="00303097" w:rsidRDefault="00D15742">
        <w:pPr>
          <w:pStyle w:val="Zaglavlje"/>
          <w:jc w:val="right"/>
        </w:pPr>
        <w:r>
          <w:t>15</w:t>
        </w:r>
        <w:r w:rsidR="00303097">
          <w:t xml:space="preserve"> St-</w:t>
        </w:r>
        <w:r w:rsidR="006B7F83">
          <w:t>3</w:t>
        </w:r>
        <w:r w:rsidR="00281BFA">
          <w:t>24</w:t>
        </w:r>
        <w:r>
          <w:t>/</w:t>
        </w:r>
        <w:r w:rsidR="00303097">
          <w:t>2019-3</w:t>
        </w:r>
      </w:p>
      <w:p w:rsidR="006B6119" w:rsidP="006B7F83" w:rsidRDefault="005E3ECA">
        <w:pPr>
          <w:pStyle w:val="Zaglavlje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744A9"/>
    <w:rsid w:val="00113FFF"/>
    <w:rsid w:val="00257046"/>
    <w:rsid w:val="00281BFA"/>
    <w:rsid w:val="002D2DCF"/>
    <w:rsid w:val="00303097"/>
    <w:rsid w:val="003812E9"/>
    <w:rsid w:val="004051AE"/>
    <w:rsid w:val="00460FAA"/>
    <w:rsid w:val="004872A3"/>
    <w:rsid w:val="004C0670"/>
    <w:rsid w:val="004F3980"/>
    <w:rsid w:val="00510C12"/>
    <w:rsid w:val="005372B4"/>
    <w:rsid w:val="0055039A"/>
    <w:rsid w:val="005C5781"/>
    <w:rsid w:val="005E3ECA"/>
    <w:rsid w:val="005E6542"/>
    <w:rsid w:val="0060469A"/>
    <w:rsid w:val="00650F09"/>
    <w:rsid w:val="006B2CFF"/>
    <w:rsid w:val="006B6119"/>
    <w:rsid w:val="006B7F83"/>
    <w:rsid w:val="00713A0F"/>
    <w:rsid w:val="00854D8C"/>
    <w:rsid w:val="00947BF3"/>
    <w:rsid w:val="00A9204E"/>
    <w:rsid w:val="00B44C0F"/>
    <w:rsid w:val="00B87BF5"/>
    <w:rsid w:val="00D11C57"/>
    <w:rsid w:val="00D15742"/>
    <w:rsid w:val="00DC02E4"/>
    <w:rsid w:val="00EF23A3"/>
    <w:rsid w:val="00EF3A35"/>
    <w:rsid w:val="00F917EB"/>
    <w:rsid w:val="00F978E4"/>
    <w:rsid w:val="00FB4F6B"/>
    <w:rsid w:val="00FF1976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  <w14:docId w14:val="4495CA5B"/>
  <w15:docId w15:val="{7A416E9C-D876-4C5A-8F4F-F850FC0C92E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578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578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E3E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3EC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3ECA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3EC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3EC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rujna 2019.</izvorni_sadrzaj>
    <derivirana_varijabla naziv="DomainObject.Predmet.DatumIzradeOptuznogAkta_1">3. rujna 2019.</derivirana_varijabla>
  </DomainObject.Predmet.DatumIzradeOptuznogAkta>
  <DomainObject.Predmet.DatumIzradeOptuznogAktaFormated>
    <izvorni_sadrzaj>3.9.2019.</izvorni_sadrzaj>
    <derivirana_varijabla naziv="DomainObject.Predmet.DatumIzradeOptuznogAktaFormated_1">3.9.2019.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rujna 2019.</izvorni_sadrzaj>
    <derivirana_varijabla naziv="DomainObject.Predmet.DatumPrimitkaOptuznogAkta_1">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St-324/2019</izvorni_sadrzaj>
    <derivirana_varijabla naziv="DomainObject.Predmet.OznakaBroj_1">St-324/2019</derivirana_varijabla>
  </DomainObject.Predmet.OznakaBroj>
  <DomainObject.Predmet.OznakaBrojOptuznogAkta>
    <izvorni_sadrzaj>04-06-19-3774</izvorni_sadrzaj>
    <derivirana_varijabla naziv="DomainObject.Predmet.OznakaBrojOptuznogAkta_1">04-06-19-3774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LOVIŠTE DONJA MIRNA d. o. o.</izvorni_sadrzaj>
    <derivirana_varijabla naziv="DomainObject.Predmet.ProtustrankaFormated_1">  LOVIŠTE DONJA MIRNA d. o. o.</derivirana_varijabla>
  </DomainObject.Predmet.ProtustrankaFormated>
  <DomainObject.Predmet.ProtustrankaFormatedOIB>
    <izvorni_sadrzaj>  LOVIŠTE DONJA MIRNA d. o. o., OIB 90095260290</izvorni_sadrzaj>
    <derivirana_varijabla naziv="DomainObject.Predmet.ProtustrankaFormatedOIB_1">  LOVIŠTE DONJA MIRNA d. o. o., OIB 90095260290</derivirana_varijabla>
  </DomainObject.Predmet.ProtustrankaFormatedOIB>
  <DomainObject.Predmet.ProtustrankaFormatedWithAdress>
    <izvorni_sadrzaj> LOVIŠTE DONJA MIRNA d. o. o., Kaštelir 113, 52440 Kaštelir</izvorni_sadrzaj>
    <derivirana_varijabla naziv="DomainObject.Predmet.ProtustrankaFormatedWithAdress_1"> LOVIŠTE DONJA MIRNA d. o. o., Kaštelir 113, 52440 Kaštelir</derivirana_varijabla>
  </DomainObject.Predmet.ProtustrankaFormatedWithAdress>
  <DomainObject.Predmet.ProtustrankaFormatedWithAdressOIB>
    <izvorni_sadrzaj> LOVIŠTE DONJA MIRNA d. o. o., OIB 90095260290, Kaštelir 113, 52440 Kaštelir</izvorni_sadrzaj>
    <derivirana_varijabla naziv="DomainObject.Predmet.ProtustrankaFormatedWithAdressOIB_1"> LOVIŠTE DONJA MIRNA d. o. o., OIB 90095260290, Kaštelir 113, 52440 Kaštelir</derivirana_varijabla>
  </DomainObject.Predmet.ProtustrankaFormatedWithAdressOIB>
  <DomainObject.Predmet.ProtustrankaWithAdress>
    <izvorni_sadrzaj>LOVIŠTE DONJA MIRNA d. o. o. Kaštelir 113, 52440 Kaštelir</izvorni_sadrzaj>
    <derivirana_varijabla naziv="DomainObject.Predmet.ProtustrankaWithAdress_1">LOVIŠTE DONJA MIRNA d. o. o. Kaštelir 113, 52440 Kaštelir</derivirana_varijabla>
  </DomainObject.Predmet.ProtustrankaWithAdress>
  <DomainObject.Predmet.ProtustrankaWithAdressOIB>
    <izvorni_sadrzaj>LOVIŠTE DONJA MIRNA d. o. o., OIB 90095260290, Kaštelir 113, 52440 Kaštelir</izvorni_sadrzaj>
    <derivirana_varijabla naziv="DomainObject.Predmet.ProtustrankaWithAdressOIB_1">LOVIŠTE DONJA MIRNA d. o. o., OIB 90095260290, Kaštelir 113, 52440 Kaštelir</derivirana_varijabla>
  </DomainObject.Predmet.ProtustrankaWithAdressOIB>
  <DomainObject.Predmet.ProtustrankaNazivFormated>
    <izvorni_sadrzaj>LOVIŠTE DONJA MIRNA d. o. o.</izvorni_sadrzaj>
    <derivirana_varijabla naziv="DomainObject.Predmet.ProtustrankaNazivFormated_1">LOVIŠTE DONJA MIRNA d. o. o.</derivirana_varijabla>
  </DomainObject.Predmet.ProtustrankaNazivFormated>
  <DomainObject.Predmet.ProtustrankaNazivFormatedOIB>
    <izvorni_sadrzaj>LOVIŠTE DONJA MIRNA d. o. o., OIB 90095260290</izvorni_sadrzaj>
    <derivirana_varijabla naziv="DomainObject.Predmet.ProtustrankaNazivFormatedOIB_1">LOVIŠTE DONJA MIRNA d. o. o., OIB 90095260290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9037.91</izvorni_sadrzaj>
    <derivirana_varijabla naziv="DomainObject.Predmet.TrenutnaVrijednost_1">9037.91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LOVIŠTE DONJA MIRNA d. o. o.</item>
    </izvorni_sadrzaj>
    <derivirana_varijabla naziv="DomainObject.Predmet.ProtuStrankaListFormated_1">
      <item>LOVIŠTE DONJA MIRNA d. o. o.</item>
    </derivirana_varijabla>
  </DomainObject.Predmet.ProtuStrankaListFormated>
  <DomainObject.Predmet.ProtuStrankaListFormatedOIB>
    <izvorni_sadrzaj>
      <item>LOVIŠTE DONJA MIRNA d. o. o., OIB 90095260290</item>
    </izvorni_sadrzaj>
    <derivirana_varijabla naziv="DomainObject.Predmet.ProtuStrankaListFormatedOIB_1">
      <item>LOVIŠTE DONJA MIRNA d. o. o., OIB 90095260290</item>
    </derivirana_varijabla>
  </DomainObject.Predmet.ProtuStrankaListFormatedOIB>
  <DomainObject.Predmet.ProtuStrankaListFormatedWithAdress>
    <izvorni_sadrzaj>
      <item>LOVIŠTE DONJA MIRNA d. o. o., Kaštelir 113, 52440 Kaštelir</item>
    </izvorni_sadrzaj>
    <derivirana_varijabla naziv="DomainObject.Predmet.ProtuStrankaListFormatedWithAdress_1">
      <item>LOVIŠTE DONJA MIRNA d. o. o., Kaštelir 113, 52440 Kaštelir</item>
    </derivirana_varijabla>
  </DomainObject.Predmet.ProtuStrankaListFormatedWithAdress>
  <DomainObject.Predmet.ProtuStrankaListFormatedWithAdressOIB>
    <izvorni_sadrzaj>
      <item>LOVIŠTE DONJA MIRNA d. o. o., OIB 90095260290, Kaštelir 113, 52440 Kaštelir</item>
    </izvorni_sadrzaj>
    <derivirana_varijabla naziv="DomainObject.Predmet.ProtuStrankaListFormatedWithAdressOIB_1">
      <item>LOVIŠTE DONJA MIRNA d. o. o., OIB 90095260290, Kaštelir 113, 52440 Kaštelir</item>
    </derivirana_varijabla>
  </DomainObject.Predmet.ProtuStrankaListFormatedWithAdressOIB>
  <DomainObject.Predmet.ProtuStrankaListNazivFormated>
    <izvorni_sadrzaj>
      <item>LOVIŠTE DONJA MIRNA d. o. o.</item>
    </izvorni_sadrzaj>
    <derivirana_varijabla naziv="DomainObject.Predmet.ProtuStrankaListNazivFormated_1">
      <item>LOVIŠTE DONJA MIRNA d. o. o.</item>
    </derivirana_varijabla>
  </DomainObject.Predmet.ProtuStrankaListNazivFormated>
  <DomainObject.Predmet.ProtuStrankaListNazivFormatedOIB>
    <izvorni_sadrzaj>
      <item>LOVIŠTE DONJA MIRNA d. o. o., OIB 90095260290</item>
    </izvorni_sadrzaj>
    <derivirana_varijabla naziv="DomainObject.Predmet.ProtuStrankaListNazivFormatedOIB_1">
      <item>LOVIŠTE DONJA MIRNA d. o. o., OIB 90095260290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LOVIŠTE DONJA MIRNA d. o. o.</izvorni_sadrzaj>
    <derivirana_varijabla naziv="DomainObject.Predmet.ProtustrankaIDrugi_1">LOVIŠTE DONJA MIRNA d. o. o.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LOVIŠTE DONJA MIRNA d. o. o., OIB 90095260290, Kaštelir 113, 52440 Kaštelir</izvorni_sadrzaj>
    <derivirana_varijabla naziv="DomainObject.Predmet.ProtustrankaIDrugiAdressOIB_1">LOVIŠTE DONJA MIRNA d. o. o., OIB 90095260290, Kaštelir 113, 52440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LOVIŠTE DONJA MIRNA d. o. o.</item>
      <item>FINANCIJSKA AGENCIJA, RC RIJEKA, PODRUŽNICA PULA, PULA</item>
    </izvorni_sadrzaj>
    <derivirana_varijabla naziv="DomainObject.Predmet.SudioniciListNaziv_1">
      <item>LOVIŠTE DONJA MIRNA d. o. o.</item>
      <item>FINANCIJSKA AGENCIJA, RC RIJEKA, PODRUŽNICA PULA, PULA</item>
    </derivirana_varijabla>
  </DomainObject.Predmet.SudioniciListNaziv>
  <DomainObject.Predmet.SudioniciListAdressOIB>
    <izvorni_sadrzaj>
      <item>LOVIŠTE DONJA MIRNA d. o. o., OIB 90095260290, Kaštelir 113,52440 Kaštelir</item>
      <item>FINANCIJSKA AGENCIJA, RC RIJEKA, PODRUŽNICA PULA, PULA, OIB 85821130368, Ulica grada Vukovara 70,10000 Zagreb</item>
    </izvorni_sadrzaj>
    <derivirana_varijabla naziv="DomainObject.Predmet.SudioniciListAdressOIB_1">
      <item>LOVIŠTE DONJA MIRNA d. o. o., OIB 90095260290, Kaštelir 113,52440 Kaštelir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90095260290</item>
      <item>, OIB 85821130368</item>
    </izvorni_sadrzaj>
    <derivirana_varijabla naziv="DomainObject.Predmet.SudioniciListNazivOIB_1">
      <item>, OIB 90095260290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488</properties:Words>
  <properties:Characters>2703</properties:Characters>
  <properties:Lines>67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2019-09-19T08:53:00Z</dcterms:created>
  <dc:creator>Ana Valčić</dc:creator>
  <cp:lastModifiedBy>Lorena Paris Aničić</cp:lastModifiedBy>
  <cp:lastPrinted>2019-09-19T08:40:00Z</cp:lastPrinted>
  <dcterms:modified xmlns:xsi="http://www.w3.org/2001/XMLSchema-instance" xsi:type="dcterms:W3CDTF">2019-09-20T06:44:00Z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(15St-324-19-3 LOVIŠTE DONJA MIRNA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