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afee0" w14:paraId="78afee0" w:rsidRDefault="00616134" w:rsidP="00616134" w:rsidR="00616134" w:rsidRPr="00615C90">
      <w:pPr>
        <w:contextualSpacing/>
        <w:jc w:val="both"/>
        <w15:collapsed w:val="false"/>
        <w:rPr>
          <w:rFonts w:cs="Times New Roman"/>
        </w:rPr>
      </w:pPr>
      <w:bookmarkStart w:name="_GoBack" w:id="0"/>
      <w:bookmarkEnd w:id="0"/>
      <w:r w:rsidRPr="00615C90">
        <w:rPr>
          <w:rFonts w:cs="Times New Roman"/>
        </w:rPr>
        <w:t xml:space="preserve">        </w:t>
      </w:r>
      <w:r>
        <w:rPr>
          <w:rFonts w:cs="Times New Roman"/>
        </w:rPr>
        <w:t xml:space="preserve"> </w:t>
      </w:r>
      <w:r w:rsidRPr="00615C90">
        <w:rPr>
          <w:rFonts w:cs="Times New Roman"/>
        </w:rPr>
        <w:t xml:space="preserve">        </w:t>
      </w:r>
      <w:r w:rsidRPr="00615C90">
        <w:rPr>
          <w:rFonts w:cs="Times New Roman"/>
          <w:noProof/>
          <w:lang w:eastAsia="hr-HR"/>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616134" w:rsidP="00616134" w:rsidR="00616134" w:rsidRPr="00615C90">
      <w:pPr>
        <w:contextualSpacing/>
        <w:jc w:val="both"/>
        <w:rPr>
          <w:rFonts w:cs="Times New Roman"/>
        </w:rPr>
      </w:pPr>
      <w:r w:rsidRPr="00615C90">
        <w:rPr>
          <w:rFonts w:cs="Times New Roman"/>
        </w:rPr>
        <w:t xml:space="preserve">  REPUBLIKA HRVATSKA</w:t>
      </w:r>
    </w:p>
    <w:p w:rsidRDefault="00616134" w:rsidP="00616134" w:rsidR="00616134" w:rsidRPr="00615C90">
      <w:pPr>
        <w:contextualSpacing/>
        <w:jc w:val="both"/>
        <w:rPr>
          <w:rFonts w:cs="Times New Roman"/>
        </w:rPr>
      </w:pPr>
      <w:r w:rsidRPr="00615C90">
        <w:rPr>
          <w:rFonts w:cs="Times New Roman"/>
        </w:rPr>
        <w:t>TRGOVAČKI SUD  U PAZINU</w:t>
      </w:r>
    </w:p>
    <w:p w:rsidRDefault="00616134" w:rsidP="00616134" w:rsidR="00616134" w:rsidRPr="00615C90">
      <w:pPr>
        <w:contextualSpacing/>
        <w:jc w:val="both"/>
        <w:rPr>
          <w:rFonts w:cs="Times New Roman"/>
        </w:rPr>
      </w:pPr>
      <w:r w:rsidRPr="00615C90">
        <w:rPr>
          <w:rFonts w:cs="Times New Roman"/>
        </w:rPr>
        <w:t xml:space="preserve">           Pazin, Dršćevka 1                                              </w:t>
      </w:r>
    </w:p>
    <w:p w:rsidRDefault="0083572E" w:rsidP="00616134" w:rsidR="0083572E">
      <w:pPr>
        <w:contextualSpacing/>
        <w:jc w:val="both"/>
        <w:rPr>
          <w:rFonts w:cs="Times New Roman"/>
        </w:rPr>
      </w:pPr>
    </w:p>
    <w:p w:rsidRDefault="00A44CCB" w:rsidP="00616134" w:rsidR="00A44CCB" w:rsidRPr="004A51E9">
      <w:pPr>
        <w:contextualSpacing/>
        <w:jc w:val="both"/>
        <w:rPr>
          <w:rFonts w:cs="Times New Roman"/>
        </w:rPr>
      </w:pPr>
    </w:p>
    <w:p w:rsidRDefault="00616134" w:rsidP="00616134" w:rsidR="00616134" w:rsidRPr="004A51E9">
      <w:pPr>
        <w:contextualSpacing/>
        <w:jc w:val="center"/>
        <w:rPr>
          <w:rFonts w:cs="Times New Roman"/>
        </w:rPr>
      </w:pPr>
      <w:r>
        <w:rPr>
          <w:rFonts w:cs="Times New Roman"/>
        </w:rPr>
        <w:t xml:space="preserve">R E P U B L I K A </w:t>
      </w:r>
      <w:r w:rsidRPr="004A51E9">
        <w:rPr>
          <w:rFonts w:cs="Times New Roman"/>
        </w:rPr>
        <w:t xml:space="preserve">  H R V A T S K A</w:t>
      </w:r>
    </w:p>
    <w:p w:rsidRDefault="00616134" w:rsidP="00616134" w:rsidR="00616134" w:rsidRPr="004A51E9">
      <w:pPr>
        <w:contextualSpacing/>
        <w:jc w:val="both"/>
        <w:rPr>
          <w:rFonts w:cs="Times New Roman"/>
        </w:rPr>
      </w:pPr>
    </w:p>
    <w:p w:rsidRDefault="00616134" w:rsidP="00616134" w:rsidR="00616134" w:rsidRPr="004A51E9">
      <w:pPr>
        <w:contextualSpacing/>
        <w:jc w:val="center"/>
        <w:rPr>
          <w:rFonts w:cs="Times New Roman"/>
        </w:rPr>
      </w:pPr>
      <w:r w:rsidRPr="004A51E9">
        <w:rPr>
          <w:rFonts w:cs="Times New Roman"/>
        </w:rPr>
        <w:t>R J E Š E N J E</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 xml:space="preserve">Trgovački sud </w:t>
      </w:r>
      <w:r>
        <w:rPr>
          <w:rFonts w:cs="Times New Roman"/>
        </w:rPr>
        <w:t>u</w:t>
      </w:r>
      <w:r w:rsidRPr="004A51E9">
        <w:rPr>
          <w:rFonts w:cs="Times New Roman"/>
        </w:rPr>
        <w:t xml:space="preserve"> Pazinu, po  sucu  Damiru Rabaru, u predstečajnom postupku  nad dužnikom OKNO d.o.o., Pazin, Bertoši, Stancija Pataj 13 C, OIB: 98766876793, </w:t>
      </w:r>
      <w:r w:rsidR="00A44CCB">
        <w:rPr>
          <w:rFonts w:cs="Times New Roman"/>
        </w:rPr>
        <w:t>11. lipnja</w:t>
      </w:r>
      <w:r w:rsidRPr="004A51E9">
        <w:rPr>
          <w:rFonts w:cs="Times New Roman"/>
        </w:rPr>
        <w:t xml:space="preserve"> 2018. </w:t>
      </w:r>
    </w:p>
    <w:p w:rsidRDefault="00616134" w:rsidP="00616134" w:rsidR="00616134" w:rsidRPr="004A51E9">
      <w:pPr>
        <w:contextualSpacing/>
        <w:jc w:val="both"/>
        <w:rPr>
          <w:rFonts w:cs="Times New Roman"/>
        </w:rPr>
      </w:pPr>
    </w:p>
    <w:p w:rsidRDefault="00616134" w:rsidP="00616134" w:rsidR="00616134" w:rsidRPr="004A51E9">
      <w:pPr>
        <w:contextualSpacing/>
        <w:jc w:val="center"/>
        <w:rPr>
          <w:rFonts w:cs="Times New Roman"/>
        </w:rPr>
      </w:pPr>
      <w:r w:rsidRPr="004A51E9">
        <w:rPr>
          <w:rFonts w:cs="Times New Roman"/>
        </w:rPr>
        <w:t>r i j e š i o   j e</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Utvrđuje se prihvaćanje plana restruktu</w:t>
      </w:r>
      <w:r>
        <w:rPr>
          <w:rFonts w:cs="Times New Roman"/>
        </w:rPr>
        <w:t>r</w:t>
      </w:r>
      <w:r w:rsidRPr="004A51E9">
        <w:rPr>
          <w:rFonts w:cs="Times New Roman"/>
        </w:rPr>
        <w:t>iranja i potvrđuje predstečajni sporazum zaključen između dužnika OKNO d.o.o., Pazin, Bertoši, Stancija Pataj 13 C, OIB: 98766876793 i dolje navedenih vjerovnika na način da se utv</w:t>
      </w:r>
      <w:r>
        <w:rPr>
          <w:rFonts w:cs="Times New Roman"/>
        </w:rPr>
        <w:t xml:space="preserve">rđene tražbine otpišu za 70 %. </w:t>
      </w:r>
      <w:r w:rsidRPr="004A51E9">
        <w:rPr>
          <w:rFonts w:cs="Times New Roman"/>
        </w:rPr>
        <w:t>Preostalih 30% tražbina otplatiti će se na 36 mjeseci uz dodatnih 12 mjeseci počeka, bez kamata, u jednakim mjesečnim anuitetima, počevši od pravomoćnosti Rješenja Trgovačkog suda u Pazinu o sklopljenoj preds</w:t>
      </w:r>
      <w:r>
        <w:rPr>
          <w:rFonts w:cs="Times New Roman"/>
        </w:rPr>
        <w:t>t</w:t>
      </w:r>
      <w:r w:rsidRPr="004A51E9">
        <w:rPr>
          <w:rFonts w:cs="Times New Roman"/>
        </w:rPr>
        <w:t>ečajnoj nagodbi, svakog 15-og u mjesecu. Na tražbine na koje se odnosi uvjetno ispunjenje primjenjuje se isti način namirenja, počevši od dana nastupa regresnog prava, kako slijedi:</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Tražbine v</w:t>
      </w:r>
      <w:r>
        <w:rPr>
          <w:rFonts w:cs="Times New Roman"/>
        </w:rPr>
        <w:t>j</w:t>
      </w:r>
      <w:r w:rsidRPr="004A51E9">
        <w:rPr>
          <w:rFonts w:cs="Times New Roman"/>
        </w:rPr>
        <w:t xml:space="preserve">erovnika: </w:t>
      </w:r>
    </w:p>
    <w:p w:rsidRDefault="00616134" w:rsidP="00616134" w:rsidR="00616134" w:rsidRPr="00F950D6">
      <w:pPr>
        <w:pStyle w:val="Odlomakpopisa"/>
        <w:numPr>
          <w:ilvl w:val="0"/>
          <w:numId w:val="1"/>
        </w:numPr>
        <w:ind w:left="360"/>
        <w:jc w:val="both"/>
        <w:rPr>
          <w:rFonts w:cs="Times New Roman"/>
        </w:rPr>
      </w:pPr>
      <w:r w:rsidRPr="00F950D6">
        <w:rPr>
          <w:rFonts w:cs="Times New Roman"/>
        </w:rPr>
        <w:t>AGRO KOKOROVIĆ jednostavno društvo s ograničenom odgovo</w:t>
      </w:r>
      <w:r>
        <w:rPr>
          <w:rFonts w:cs="Times New Roman"/>
        </w:rPr>
        <w:t>rn</w:t>
      </w:r>
      <w:r w:rsidRPr="00F950D6">
        <w:rPr>
          <w:rFonts w:cs="Times New Roman"/>
        </w:rPr>
        <w:t>oš</w:t>
      </w:r>
      <w:r>
        <w:rPr>
          <w:rFonts w:cs="Times New Roman"/>
        </w:rPr>
        <w:t>ć</w:t>
      </w:r>
      <w:r w:rsidRPr="00F950D6">
        <w:rPr>
          <w:rFonts w:cs="Times New Roman"/>
        </w:rPr>
        <w:t>u za trgovinu, usluge i turistička agencija, OIB: 57189213843, Pazin, Bertoši, Stancija Pataj 13 C, utvrđeni iznos tražbine iznosi 859,22 kn. Predstečajni vjerovnik otpušta dužniku dio utvrđene tražbine, što iznosi 601,45 kn. Preostali iznos tražbine od 257,77 kn otplatiti če se 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AURA SOFT društvo s ograničenom odgovornošću za proizvodnju informatičke opreme i trgovinu, OIB: 26389058739, Pazin, Kapetana </w:t>
      </w:r>
      <w:r w:rsidRPr="003B41EB">
        <w:rPr>
          <w:rFonts w:cs="Times New Roman"/>
        </w:rPr>
        <w:t xml:space="preserve">Lazarića </w:t>
      </w:r>
      <w:r w:rsidR="003B41EB" w:rsidRPr="003B41EB">
        <w:rPr>
          <w:rFonts w:cs="Times New Roman"/>
        </w:rPr>
        <w:t>1d</w:t>
      </w:r>
      <w:r w:rsidRPr="003B41EB">
        <w:rPr>
          <w:rFonts w:cs="Times New Roman"/>
        </w:rPr>
        <w:t>,</w:t>
      </w:r>
      <w:r w:rsidRPr="00F950D6">
        <w:rPr>
          <w:rFonts w:cs="Times New Roman"/>
        </w:rPr>
        <w:t>utvrđeni iznos tražbine iznosi 9.625,87 kn. Predstečajni vjerovnik otpušta dužniku dio utvrđene tražbine, što iznosi 6.738,11 kn. Preostali iznos tražbine od 2.887,76 kn otplatiti će se 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lastRenderedPageBreak/>
        <w:t>Odvjetnik MARIJAN BELUŠIĆ, O1B: 24699184696, Labin, Sv. Katarina 14,utvrđeni iznos tražbine iznosi 1.100,00 kn. Predstečajni vjerovnik otpušta dužniku dio utvrđene tražbine, što iznosi 770,00 kn. Preostali iznos tražbine od 330,00 kn otplatiti će se nakon isteka počeka od 12 mjeseci na 36 jednakih mjesečnih anuiteta, bez kamata, računaju</w:t>
      </w:r>
      <w:r w:rsidR="003B41EB">
        <w:rPr>
          <w:rFonts w:cs="Times New Roman"/>
        </w:rPr>
        <w:t>ć</w:t>
      </w:r>
      <w:r w:rsidRPr="00F950D6">
        <w:rPr>
          <w:rFonts w:cs="Times New Roman"/>
        </w:rPr>
        <w:t>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Javni bilježnik MARIJA BLE</w:t>
      </w:r>
      <w:r w:rsidR="003B41EB">
        <w:rPr>
          <w:rFonts w:cs="Times New Roman"/>
        </w:rPr>
        <w:t>ČIĆ, OIB: 15536730499, Pazin, M. B</w:t>
      </w:r>
      <w:r w:rsidRPr="00F950D6">
        <w:rPr>
          <w:rFonts w:cs="Times New Roman"/>
        </w:rPr>
        <w:t>. Rašana 12,utvrđeni iznos tražbine iznosi 768,75 kn. Predstečajni vjerovnik otpušta dužniku dio utvrđene tražbine, što iznosi 538,13 kn. Preostali iznos tražbine od 230,63 kn otplatiti će se 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Odvjetnik DAMIR ĐEGEREC, OIB: 03490043732, Koprivnica, Nemčevićeva 4A,</w:t>
      </w:r>
      <w:r>
        <w:rPr>
          <w:rFonts w:cs="Times New Roman"/>
        </w:rPr>
        <w:t xml:space="preserve"> </w:t>
      </w:r>
      <w:r w:rsidRPr="00F950D6">
        <w:rPr>
          <w:rFonts w:cs="Times New Roman"/>
        </w:rPr>
        <w:t>utvrđeni iznos tražbine iznosi 2.281,25 kn. Predstečajni vjerovnik otpušta dužniku dio utvrđene tražbine, što iznosi 1.596,88 kn. Preostali iznos tražbine od 684,38 kn otplatiti će se nakon isteka počeka od 12 mjeseci na</w:t>
      </w:r>
      <w:r>
        <w:rPr>
          <w:rFonts w:cs="Times New Roman"/>
        </w:rPr>
        <w:t xml:space="preserve"> </w:t>
      </w:r>
      <w:r w:rsidRPr="00F950D6">
        <w:rPr>
          <w:rFonts w:cs="Times New Roman"/>
        </w:rPr>
        <w:t>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ANA FABRIS, OIB: 49657544421, Pazin, </w:t>
      </w:r>
      <w:r w:rsidR="006C4D28" w:rsidRPr="00F950D6">
        <w:rPr>
          <w:rFonts w:cs="Times New Roman"/>
        </w:rPr>
        <w:t xml:space="preserve">Zagrebačka </w:t>
      </w:r>
      <w:r w:rsidRPr="00F950D6">
        <w:rPr>
          <w:rFonts w:cs="Times New Roman"/>
        </w:rPr>
        <w:t>2,</w:t>
      </w:r>
      <w:r w:rsidR="006C4D28">
        <w:rPr>
          <w:rFonts w:cs="Times New Roman"/>
        </w:rPr>
        <w:t xml:space="preserve"> </w:t>
      </w:r>
      <w:r w:rsidRPr="00F950D6">
        <w:rPr>
          <w:rFonts w:cs="Times New Roman"/>
        </w:rPr>
        <w:t>utvrđeni iznos tražbine iznosi 299.299,37 kn. Predstečajni vjerovnik otpušta dužniku dio utvrđene tražbine, što iznosi 209.509,56 kn. Preostali iznos tražbine od 89.789,81 kn otplatiti će se nakon isteka počeka od 12 mjeseci na 36</w:t>
      </w:r>
      <w:r>
        <w:rPr>
          <w:rFonts w:cs="Times New Roman"/>
        </w:rPr>
        <w:t xml:space="preserve"> </w:t>
      </w:r>
      <w:r w:rsidRPr="00F950D6">
        <w:rPr>
          <w:rFonts w:cs="Times New Roman"/>
        </w:rPr>
        <w:t>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ANA FABRIS, </w:t>
      </w:r>
      <w:r>
        <w:rPr>
          <w:rFonts w:cs="Times New Roman"/>
        </w:rPr>
        <w:t>OIB</w:t>
      </w:r>
      <w:r w:rsidRPr="00F950D6">
        <w:rPr>
          <w:rFonts w:cs="Times New Roman"/>
        </w:rPr>
        <w:t xml:space="preserve">: 49657544421, Pazin, </w:t>
      </w:r>
      <w:r w:rsidR="006C4D28" w:rsidRPr="00F950D6">
        <w:rPr>
          <w:rFonts w:cs="Times New Roman"/>
        </w:rPr>
        <w:t xml:space="preserve">Zagrebačka </w:t>
      </w:r>
      <w:r w:rsidRPr="00F950D6">
        <w:rPr>
          <w:rFonts w:cs="Times New Roman"/>
        </w:rPr>
        <w:t>2,</w:t>
      </w:r>
      <w:r w:rsidR="006C4D28">
        <w:rPr>
          <w:rFonts w:cs="Times New Roman"/>
        </w:rPr>
        <w:t xml:space="preserve"> </w:t>
      </w:r>
      <w:r w:rsidRPr="00F950D6">
        <w:rPr>
          <w:rFonts w:cs="Times New Roman"/>
        </w:rPr>
        <w:t>utvrđeni iznos tražbine iznosi 3.480.555,40 kn. U s</w:t>
      </w:r>
      <w:r w:rsidR="003B41EB">
        <w:rPr>
          <w:rFonts w:cs="Times New Roman"/>
        </w:rPr>
        <w:t>lučaju nastupa regresnog prava p</w:t>
      </w:r>
      <w:r w:rsidRPr="00F950D6">
        <w:rPr>
          <w:rFonts w:cs="Times New Roman"/>
        </w:rPr>
        <w:t>redstečajni vjerovnik otpušta dužniku dio utvrđene tražbine, što iznosi 2.436.388,78 kn. Preostali iznos tražbine od 1.044.166,62 kn otplatiti će</w:t>
      </w:r>
      <w:r>
        <w:rPr>
          <w:rFonts w:cs="Times New Roman"/>
        </w:rPr>
        <w:t xml:space="preserve"> </w:t>
      </w:r>
      <w:r w:rsidRPr="00F950D6">
        <w:rPr>
          <w:rFonts w:cs="Times New Roman"/>
        </w:rPr>
        <w:t>se nakon isteka počeka od 12 mjeseci na 36 jednakih mjesečnih anuiteta, bez kamata, računajući od dana nastupa regresnog prava. Prvi anuitet će se platiti 15-tog u mjesecu, nakon isteka počeka od 12 mjeseci, računajući od dana nastupa regresnog prava,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PETAR FABRIS, OIB: 34551961112, Pazin, </w:t>
      </w:r>
      <w:r w:rsidR="006C4D28" w:rsidRPr="006C4D28">
        <w:rPr>
          <w:rFonts w:cs="Times New Roman"/>
        </w:rPr>
        <w:t xml:space="preserve">Zagrebačka </w:t>
      </w:r>
      <w:r w:rsidRPr="00F950D6">
        <w:rPr>
          <w:rFonts w:cs="Times New Roman"/>
        </w:rPr>
        <w:t>2,</w:t>
      </w:r>
      <w:r>
        <w:rPr>
          <w:rFonts w:cs="Times New Roman"/>
        </w:rPr>
        <w:t xml:space="preserve"> </w:t>
      </w:r>
      <w:r w:rsidRPr="00F950D6">
        <w:rPr>
          <w:rFonts w:cs="Times New Roman"/>
        </w:rPr>
        <w:t>utvrđeni iznos tražbine iznosi 1.538.060,79 kn. Predstečajni vjerovnik otpušta dužniku dio utvrđene tražbine, što iznosi 1.076.642,55 kn. Preostali iznos tražbine od 461.418,24 kn otplatiti će se nakon isteka počeka od 12 mjeseci na 36 jednakih mjesečnih anuiteta, bez kamata, računajući od pravomoćnosti Rješenja Trgovačkog suda o sklopljenom predstečajnom sporazumu. Prvi anuitet će se platiti 15-tog u mjesecu, nakon isteka počeka od 12 mjeseci, računajući o</w:t>
      </w:r>
      <w:r w:rsidR="003B41EB">
        <w:rPr>
          <w:rFonts w:cs="Times New Roman"/>
        </w:rPr>
        <w:t>d</w:t>
      </w:r>
      <w:r w:rsidRPr="00F950D6">
        <w:rPr>
          <w:rFonts w:cs="Times New Roman"/>
        </w:rPr>
        <w:t xml:space="preserve"> pravomoćnosti Rješenja Trgovačkog suda o sklopljenom</w:t>
      </w:r>
      <w:r>
        <w:rPr>
          <w:rFonts w:cs="Times New Roman"/>
        </w:rPr>
        <w:t xml:space="preserve"> </w:t>
      </w:r>
      <w:r w:rsidRPr="00F950D6">
        <w:rPr>
          <w:rFonts w:cs="Times New Roman"/>
        </w:rPr>
        <w:t xml:space="preserve">predstečajnom sporazumu, dok će se svaki naredni anuitet platiti </w:t>
      </w:r>
      <w:r>
        <w:rPr>
          <w:rFonts w:cs="Times New Roman"/>
        </w:rPr>
        <w:t>m</w:t>
      </w:r>
      <w:r w:rsidRPr="00F950D6">
        <w:rPr>
          <w:rFonts w:cs="Times New Roman"/>
        </w:rPr>
        <w:t>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PETAR FABRIS, OIB: 3451961112, Pazin, </w:t>
      </w:r>
      <w:r w:rsidR="006C4D28" w:rsidRPr="00F950D6">
        <w:rPr>
          <w:rFonts w:cs="Times New Roman"/>
        </w:rPr>
        <w:t xml:space="preserve">Zagrebačka </w:t>
      </w:r>
      <w:r w:rsidRPr="00F950D6">
        <w:rPr>
          <w:rFonts w:cs="Times New Roman"/>
        </w:rPr>
        <w:t>2,</w:t>
      </w:r>
      <w:r w:rsidR="006C4D28">
        <w:rPr>
          <w:rFonts w:cs="Times New Roman"/>
        </w:rPr>
        <w:t xml:space="preserve"> </w:t>
      </w:r>
      <w:r w:rsidRPr="00F950D6">
        <w:rPr>
          <w:rFonts w:cs="Times New Roman"/>
        </w:rPr>
        <w:t>utvrđeni iznos tražbine iznosi 3.480.555,40 kn. U slučaju nastupa regresnog prava Predstečajni vjerovnik otpušta dužniku dio utvrđene tražbine, što iznosi 2.436.388,78 kn. Preostali iznos tražbine od 1.044.166,62 kn otplatiti će se nakon isteka počeka od 12 mjeseci na 36 jednakih mjesečnih anuiteta, bez kamata, računajući od dana nastupa regresnog prava. Prvi anuitet će se platiti 15-tog u mjesecu, nakon isteka počeka od 12 mjeseci, računajući od dana nastupa regresnog prava,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Financijska agencija, </w:t>
      </w:r>
      <w:r>
        <w:rPr>
          <w:rFonts w:cs="Times New Roman"/>
        </w:rPr>
        <w:t>OIB</w:t>
      </w:r>
      <w:r w:rsidRPr="00F950D6">
        <w:rPr>
          <w:rFonts w:cs="Times New Roman"/>
        </w:rPr>
        <w:t>: 85821130368, Zagreb,Ulica grada Vukovara 70,</w:t>
      </w:r>
      <w:r>
        <w:rPr>
          <w:rFonts w:cs="Times New Roman"/>
        </w:rPr>
        <w:t xml:space="preserve"> </w:t>
      </w:r>
      <w:r w:rsidRPr="00F950D6">
        <w:rPr>
          <w:rFonts w:cs="Times New Roman"/>
        </w:rPr>
        <w:t>utvrđeni iznos tražbine iznosi 6.696,20 kn. Predstečajni vjerovnik otpušta dužniku dio utvrđene tražbine, što iznosi 4.687,34 kn. Preostali iznos tražbine od 2.008,86 kn otplatiti će se nakon isteka počeka od 12 mjeseci na 36 jednakih mjesečnih anuiteta, bez kamata, računajući od pravomoćnosti Rješenja Trgovačkog suda o sklopljenom predstečajnom sporazumu. Prvi a</w:t>
      </w:r>
      <w:r w:rsidR="006C4D28">
        <w:rPr>
          <w:rFonts w:cs="Times New Roman"/>
        </w:rPr>
        <w:t>nuitet će se platiti 15-tog u m</w:t>
      </w:r>
      <w:r w:rsidRPr="00F950D6">
        <w:rPr>
          <w:rFonts w:cs="Times New Roman"/>
        </w:rPr>
        <w:t>jesecu, nakon isteka</w:t>
      </w:r>
      <w:r>
        <w:rPr>
          <w:rFonts w:cs="Times New Roman"/>
        </w:rPr>
        <w:t xml:space="preserve"> </w:t>
      </w:r>
      <w:r w:rsidRPr="00F950D6">
        <w:rPr>
          <w:rFonts w:cs="Times New Roman"/>
        </w:rPr>
        <w:t>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GLAVAŠ društvo s ograničenom odgovornošću za trgovinu i usluge u prometu, OIB: 72081722777, Sv. Lovreč, Placa 9,</w:t>
      </w:r>
      <w:r w:rsidR="006C4D28">
        <w:rPr>
          <w:rFonts w:cs="Times New Roman"/>
        </w:rPr>
        <w:t xml:space="preserve"> </w:t>
      </w:r>
      <w:r w:rsidRPr="00F950D6">
        <w:rPr>
          <w:rFonts w:cs="Times New Roman"/>
        </w:rPr>
        <w:t>utvrđeni iznos tražbine iznosi 38.938,66 kn. Predstečajni vjerovnik otpušta dužniku dio utvrđene tražbine, što iznosi 27.257,06 kn. Preostali iznos tražbine od 11.681,60 kn otplatiti će se nakon isteka počeka od 12 mjeseci na 36 jednakih mjesečnih anuiteta, bez kamata,</w:t>
      </w:r>
      <w:r>
        <w:rPr>
          <w:rFonts w:cs="Times New Roman"/>
        </w:rPr>
        <w:t xml:space="preserve"> </w:t>
      </w:r>
      <w:r w:rsidRPr="00F950D6">
        <w:rPr>
          <w:rFonts w:cs="Times New Roman"/>
        </w:rPr>
        <w:t>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GRAD PAZIN, OIB: 07969842379, Družbe sv. Čirila i Metoda 10, utvrđeni iznos tražbine iznosi 14.600,99 kn. Predstečajni vjerovnik otpušta dužniku dio utvrđene tražbine, što iznosi 10.220,69 kn. Preostali iznos tražbine od 4.380,30 kn otplatiti će se nakon isteka počeka od 12 mjeseci na 36</w:t>
      </w:r>
      <w:r>
        <w:rPr>
          <w:rFonts w:cs="Times New Roman"/>
        </w:rPr>
        <w:t xml:space="preserve"> </w:t>
      </w:r>
      <w:r w:rsidRPr="00F950D6">
        <w:rPr>
          <w:rFonts w:cs="Times New Roman"/>
        </w:rPr>
        <w:t>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IVAN JURCOLA, OIB: 80725223663, Pazin, </w:t>
      </w:r>
      <w:r w:rsidR="006C4D28" w:rsidRPr="00F950D6">
        <w:rPr>
          <w:rFonts w:cs="Times New Roman"/>
        </w:rPr>
        <w:t xml:space="preserve">Čerišnjevica </w:t>
      </w:r>
      <w:r w:rsidRPr="00F950D6">
        <w:rPr>
          <w:rFonts w:cs="Times New Roman"/>
        </w:rPr>
        <w:t>34,</w:t>
      </w:r>
      <w:r>
        <w:rPr>
          <w:rFonts w:cs="Times New Roman"/>
        </w:rPr>
        <w:t xml:space="preserve"> </w:t>
      </w:r>
      <w:r w:rsidRPr="00F950D6">
        <w:rPr>
          <w:rFonts w:cs="Times New Roman"/>
        </w:rPr>
        <w:t>utvrđeni iznos tražbine iznosi 198,39 kn. Predstečajni vjerovnik otpušta dužniku dio utvrđene tražbine, što iznosi 138,87 kn. Preostali iznos tražbine od 59,52 kn otplatiti će se nakon isteka počeka od 12 mjeseci na 36 jednakih</w:t>
      </w:r>
      <w:r>
        <w:rPr>
          <w:rFonts w:cs="Times New Roman"/>
        </w:rPr>
        <w:t xml:space="preserve"> </w:t>
      </w:r>
      <w:r w:rsidRPr="00F950D6">
        <w:rPr>
          <w:rFonts w:cs="Times New Roman"/>
        </w:rPr>
        <w:t>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C4D28" w:rsidP="00616134" w:rsidR="00616134" w:rsidRPr="00F950D6">
      <w:pPr>
        <w:pStyle w:val="Odlomakpopisa"/>
        <w:numPr>
          <w:ilvl w:val="0"/>
          <w:numId w:val="1"/>
        </w:numPr>
        <w:ind w:left="360"/>
        <w:jc w:val="both"/>
        <w:rPr>
          <w:rFonts w:cs="Times New Roman"/>
        </w:rPr>
      </w:pPr>
      <w:r>
        <w:rPr>
          <w:rFonts w:cs="Times New Roman"/>
        </w:rPr>
        <w:t>DRAŽEN JURIČIČ, OIB: 33045847031,</w:t>
      </w:r>
      <w:r w:rsidR="00616134" w:rsidRPr="00F950D6">
        <w:rPr>
          <w:rFonts w:cs="Times New Roman"/>
        </w:rPr>
        <w:t xml:space="preserve"> </w:t>
      </w:r>
      <w:r>
        <w:rPr>
          <w:rFonts w:cs="Times New Roman"/>
        </w:rPr>
        <w:t>u</w:t>
      </w:r>
      <w:r w:rsidR="00616134" w:rsidRPr="00F950D6">
        <w:rPr>
          <w:rFonts w:cs="Times New Roman"/>
        </w:rPr>
        <w:t>tvrđeni iznos tražbine iznosi 26.217,58 kn. Predstečajni vjerovnik otpušta dužniku dio utvrđene tražbine, što iznosi 18.352,31 kn. Preostali iznos tražbine od 7.865,27 kn otplatiti će se nakon isteka počeka od 12 mjeseci na 36 jednakih mjesečnih anuiteta, bez</w:t>
      </w:r>
      <w:r w:rsidR="00616134">
        <w:rPr>
          <w:rFonts w:cs="Times New Roman"/>
        </w:rPr>
        <w:t xml:space="preserve"> </w:t>
      </w:r>
      <w:r w:rsidR="00616134" w:rsidRPr="00F950D6">
        <w:rPr>
          <w:rFonts w:cs="Times New Roman"/>
        </w:rPr>
        <w:t>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w:t>
      </w:r>
      <w:r w:rsidR="00616134">
        <w:rPr>
          <w:rFonts w:cs="Times New Roman"/>
        </w:rPr>
        <w:t xml:space="preserve"> </w:t>
      </w:r>
      <w:r w:rsidR="00616134" w:rsidRPr="00F950D6">
        <w:rPr>
          <w:rFonts w:cs="Times New Roman"/>
        </w:rPr>
        <w:t>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KARJOLA j.d.o.o., OIB: 09562041828 , Vrsar, Gradina 12A,</w:t>
      </w:r>
      <w:r w:rsidR="006C4D28">
        <w:rPr>
          <w:rFonts w:cs="Times New Roman"/>
        </w:rPr>
        <w:t xml:space="preserve"> </w:t>
      </w:r>
      <w:r>
        <w:rPr>
          <w:rFonts w:cs="Times New Roman"/>
        </w:rPr>
        <w:t>utvrđen</w:t>
      </w:r>
      <w:r w:rsidRPr="00F950D6">
        <w:rPr>
          <w:rFonts w:cs="Times New Roman"/>
        </w:rPr>
        <w:t>i i</w:t>
      </w:r>
      <w:r w:rsidR="006C4D28">
        <w:rPr>
          <w:rFonts w:cs="Times New Roman"/>
        </w:rPr>
        <w:t>znos tražbine iznosi 1.321,98 kn</w:t>
      </w:r>
      <w:r w:rsidRPr="00F950D6">
        <w:rPr>
          <w:rFonts w:cs="Times New Roman"/>
        </w:rPr>
        <w:t xml:space="preserve">. Predstečajni vjerovnik otpušta dužniku dio </w:t>
      </w:r>
      <w:r>
        <w:rPr>
          <w:rFonts w:cs="Times New Roman"/>
        </w:rPr>
        <w:t>utvrđen</w:t>
      </w:r>
      <w:r w:rsidRPr="00F950D6">
        <w:rPr>
          <w:rFonts w:cs="Times New Roman"/>
        </w:rPr>
        <w:t>e tražbine, što iznosi 925,39 kn. Preostali iznos tražbine od 396,59 kn otplatiti će se nakon isteka počeka od 12 mjeseci na 36 jednakih</w:t>
      </w:r>
      <w:r>
        <w:rPr>
          <w:rFonts w:cs="Times New Roman"/>
        </w:rPr>
        <w:t xml:space="preserve"> </w:t>
      </w:r>
      <w:r w:rsidRPr="00F950D6">
        <w:rPr>
          <w:rFonts w:cs="Times New Roman"/>
        </w:rPr>
        <w:t>mjesečnih anuiteta, bez ka</w:t>
      </w:r>
      <w:r w:rsidR="006C4D28">
        <w:rPr>
          <w:rFonts w:cs="Times New Roman"/>
        </w:rPr>
        <w:t>m</w:t>
      </w:r>
      <w:r>
        <w:rPr>
          <w:rFonts w:cs="Times New Roman"/>
        </w:rPr>
        <w:t>a</w:t>
      </w:r>
      <w:r w:rsidRPr="00F950D6">
        <w:rPr>
          <w:rFonts w:cs="Times New Roman"/>
        </w:rPr>
        <w:t>t</w:t>
      </w:r>
      <w:r>
        <w:rPr>
          <w:rFonts w:cs="Times New Roman"/>
        </w:rPr>
        <w:t>a</w:t>
      </w:r>
      <w:r w:rsidRPr="00F950D6">
        <w:rPr>
          <w:rFonts w:cs="Times New Roman"/>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BOŽO KOKOROVIĆ, OIB: 68245365738, Pazin, </w:t>
      </w:r>
      <w:r w:rsidR="006C4D28" w:rsidRPr="006C4D28">
        <w:rPr>
          <w:rFonts w:cs="Times New Roman"/>
        </w:rPr>
        <w:t>Stanc</w:t>
      </w:r>
      <w:r w:rsidR="006C4D28">
        <w:rPr>
          <w:rFonts w:cs="Times New Roman"/>
        </w:rPr>
        <w:t>ij</w:t>
      </w:r>
      <w:r w:rsidR="006C4D28" w:rsidRPr="006C4D28">
        <w:rPr>
          <w:rFonts w:cs="Times New Roman"/>
        </w:rPr>
        <w:t xml:space="preserve">a Pataj </w:t>
      </w:r>
      <w:r w:rsidRPr="00F950D6">
        <w:rPr>
          <w:rFonts w:cs="Times New Roman"/>
        </w:rPr>
        <w:t>13C,</w:t>
      </w:r>
      <w:r w:rsidR="006C4D28">
        <w:rPr>
          <w:rFonts w:cs="Times New Roman"/>
        </w:rPr>
        <w:t xml:space="preserve"> </w:t>
      </w:r>
      <w:r>
        <w:rPr>
          <w:rFonts w:cs="Times New Roman"/>
        </w:rPr>
        <w:t>utvrđen</w:t>
      </w:r>
      <w:r w:rsidRPr="00F950D6">
        <w:rPr>
          <w:rFonts w:cs="Times New Roman"/>
        </w:rPr>
        <w:t xml:space="preserve">i iznos tražbine iznosi 6.236,50 kn. Predstečajni vjerovnik otpušta dužniku dio </w:t>
      </w:r>
      <w:r>
        <w:rPr>
          <w:rFonts w:cs="Times New Roman"/>
        </w:rPr>
        <w:t>utvrđen</w:t>
      </w:r>
      <w:r w:rsidRPr="00F950D6">
        <w:rPr>
          <w:rFonts w:cs="Times New Roman"/>
        </w:rPr>
        <w:t>e tražbine, što iznosi 4.365,55 kn. Preostali iznos tražbine od 1.870,95 kn otplatiti će se nakon isteka počeka od 12 mjeseci na 36</w:t>
      </w:r>
      <w:r>
        <w:rPr>
          <w:rFonts w:cs="Times New Roman"/>
        </w:rPr>
        <w:t xml:space="preserve"> </w:t>
      </w:r>
      <w:r w:rsidRPr="00F950D6">
        <w:rPr>
          <w:rFonts w:cs="Times New Roman"/>
        </w:rPr>
        <w:t>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SANJA LADAVAC,</w:t>
      </w:r>
      <w:r w:rsidR="006C4D28">
        <w:rPr>
          <w:rFonts w:cs="Times New Roman"/>
        </w:rPr>
        <w:t xml:space="preserve"> OIB</w:t>
      </w:r>
      <w:r w:rsidRPr="00F950D6">
        <w:rPr>
          <w:rFonts w:cs="Times New Roman"/>
        </w:rPr>
        <w:t xml:space="preserve"> 23831131512, Pazin, </w:t>
      </w:r>
      <w:r w:rsidR="006C4D28" w:rsidRPr="00F950D6">
        <w:rPr>
          <w:rFonts w:cs="Times New Roman"/>
        </w:rPr>
        <w:t xml:space="preserve">Zagrebačka </w:t>
      </w:r>
      <w:r w:rsidRPr="00F950D6">
        <w:rPr>
          <w:rFonts w:cs="Times New Roman"/>
        </w:rPr>
        <w:t>2,</w:t>
      </w:r>
      <w:r w:rsidR="006C4D28">
        <w:rPr>
          <w:rFonts w:cs="Times New Roman"/>
        </w:rPr>
        <w:t xml:space="preserve"> </w:t>
      </w:r>
      <w:r>
        <w:rPr>
          <w:rFonts w:cs="Times New Roman"/>
        </w:rPr>
        <w:t>utvrđen</w:t>
      </w:r>
      <w:r w:rsidRPr="00F950D6">
        <w:rPr>
          <w:rFonts w:cs="Times New Roman"/>
        </w:rPr>
        <w:t>i iznos tražbine iznosi 18.636,09 kn. Predstečajni vjerovnik otpušta dužni</w:t>
      </w:r>
      <w:r>
        <w:rPr>
          <w:rFonts w:cs="Times New Roman"/>
        </w:rPr>
        <w:t>k</w:t>
      </w:r>
      <w:r w:rsidRPr="00F950D6">
        <w:rPr>
          <w:rFonts w:cs="Times New Roman"/>
        </w:rPr>
        <w:t xml:space="preserve">u dio </w:t>
      </w:r>
      <w:r>
        <w:rPr>
          <w:rFonts w:cs="Times New Roman"/>
        </w:rPr>
        <w:t>utvrđen</w:t>
      </w:r>
      <w:r w:rsidRPr="00F950D6">
        <w:rPr>
          <w:rFonts w:cs="Times New Roman"/>
        </w:rPr>
        <w:t>e tražbine, što iznosi 13.045,26 kn. Preostali iznos tražbine od 5.590,83 kn otplatiti će se nakon isteka počeka od 12 mjeseci na 36 jednakih mjesečnih anuiteta, bez ka</w:t>
      </w:r>
      <w:r>
        <w:rPr>
          <w:rFonts w:cs="Times New Roman"/>
        </w:rPr>
        <w:t>m</w:t>
      </w:r>
      <w:r w:rsidRPr="00F950D6">
        <w:rPr>
          <w:rFonts w:cs="Times New Roman"/>
        </w:rPr>
        <w:t>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SANJA LADAVAC, OIB: 23831131512, Pazin, </w:t>
      </w:r>
      <w:r w:rsidR="006C4D28" w:rsidRPr="00F950D6">
        <w:rPr>
          <w:rFonts w:cs="Times New Roman"/>
        </w:rPr>
        <w:t xml:space="preserve">Zagrebačka </w:t>
      </w:r>
      <w:r w:rsidRPr="00F950D6">
        <w:rPr>
          <w:rFonts w:cs="Times New Roman"/>
        </w:rPr>
        <w:t xml:space="preserve">2, utvrđeni iznos tražbine iznosi 3.480.555,40 kn. U slučaju nastupa regresnog prava Predstečajni vjerovnik otpušta dužniku dio </w:t>
      </w:r>
      <w:r>
        <w:rPr>
          <w:rFonts w:cs="Times New Roman"/>
        </w:rPr>
        <w:t>utvrđen</w:t>
      </w:r>
      <w:r w:rsidRPr="00F950D6">
        <w:rPr>
          <w:rFonts w:cs="Times New Roman"/>
        </w:rPr>
        <w:t>e tražbine, što iznosi 2.436.388,78 kn. Preostali iznos tražbine od 1.044.166,62 kn otplatiti će se nakon isteka počeka od 12 mjeseci na 36 jednakih mjesečnih anuiteta, bez kamata, računajući od</w:t>
      </w:r>
      <w:r>
        <w:rPr>
          <w:rFonts w:cs="Times New Roman"/>
        </w:rPr>
        <w:t xml:space="preserve"> </w:t>
      </w:r>
      <w:r w:rsidRPr="00F950D6">
        <w:rPr>
          <w:rFonts w:cs="Times New Roman"/>
        </w:rPr>
        <w:t>dana nastupa regresnog prava. Prvi anuitet će se platiti 15-tog u mjesecu, nakon i</w:t>
      </w:r>
      <w:r w:rsidR="006C4D28">
        <w:rPr>
          <w:rFonts w:cs="Times New Roman"/>
        </w:rPr>
        <w:t>steka počeka od</w:t>
      </w:r>
      <w:r w:rsidRPr="00F950D6">
        <w:rPr>
          <w:rFonts w:cs="Times New Roman"/>
        </w:rPr>
        <w:t xml:space="preserve"> 12 mjeseci, računajući od dana nastupa regresnog prava, dok će se svaki naredni anuitet platiti mjes</w:t>
      </w:r>
      <w:r>
        <w:rPr>
          <w:rFonts w:cs="Times New Roman"/>
        </w:rPr>
        <w:t>e</w:t>
      </w:r>
      <w:r w:rsidRPr="00F950D6">
        <w:rPr>
          <w:rFonts w:cs="Times New Roman"/>
        </w:rPr>
        <w:t>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Odvjetnik VLATKO NUIĆ, OIB: 77914890289, Pula, Kranjčevićeva 16,</w:t>
      </w:r>
      <w:r w:rsidR="006C4D28">
        <w:rPr>
          <w:rFonts w:cs="Times New Roman"/>
        </w:rPr>
        <w:t xml:space="preserve"> </w:t>
      </w:r>
      <w:r w:rsidRPr="00F950D6">
        <w:rPr>
          <w:rFonts w:cs="Times New Roman"/>
        </w:rPr>
        <w:t>utvrđeni iznos tražbine iznosi 1.525,00 kn. Predstečajni vjerovnik otpušta dužniku dio utvrđene tražbine, što iznosi 1.067,50 kn, Preostali iznos t</w:t>
      </w:r>
      <w:r w:rsidR="006C4D28">
        <w:rPr>
          <w:rFonts w:cs="Times New Roman"/>
        </w:rPr>
        <w:t>ražbine od 457,50 kn otplatiti ć</w:t>
      </w:r>
      <w:r w:rsidRPr="00F950D6">
        <w:rPr>
          <w:rFonts w:cs="Times New Roman"/>
        </w:rPr>
        <w:t>e se nakon isteka počeka od 12 mjeseci na 36</w:t>
      </w:r>
      <w:r>
        <w:rPr>
          <w:rFonts w:cs="Times New Roman"/>
        </w:rPr>
        <w:t xml:space="preserve"> </w:t>
      </w:r>
      <w:r w:rsidRPr="00F950D6">
        <w:rPr>
          <w:rFonts w:cs="Times New Roman"/>
        </w:rPr>
        <w:t xml:space="preserve">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w:t>
      </w:r>
      <w:r w:rsidR="006C4D28">
        <w:rPr>
          <w:rFonts w:cs="Times New Roman"/>
        </w:rPr>
        <w:t>ć</w:t>
      </w:r>
      <w:r w:rsidRPr="00F950D6">
        <w:rPr>
          <w:rFonts w:cs="Times New Roman"/>
        </w:rPr>
        <w:t>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OT-OPTIMA TELEKOM d.d. za telekomunikacije, OIB: 36004425025, Zagreb, Bani 75a,</w:t>
      </w:r>
      <w:r w:rsidR="0083572E">
        <w:rPr>
          <w:rFonts w:cs="Times New Roman"/>
        </w:rPr>
        <w:t xml:space="preserve"> </w:t>
      </w:r>
      <w:r w:rsidRPr="00F950D6">
        <w:rPr>
          <w:rFonts w:cs="Times New Roman"/>
        </w:rPr>
        <w:t>utvrđeni iznos tražbine iznosi 4.419,08 kn. Predstečajni vjerovnik otpušta dužniku dio utvrđene tražbine, što iznosi 3.093,36 kn. Preostali iznos tražbine od 1.325,72 kn otplatiti će se nakon isteka počeka od 12</w:t>
      </w:r>
      <w:r>
        <w:rPr>
          <w:rFonts w:cs="Times New Roman"/>
        </w:rPr>
        <w:t xml:space="preserve"> </w:t>
      </w:r>
      <w:r w:rsidRPr="00F950D6">
        <w:rPr>
          <w:rFonts w:cs="Times New Roman"/>
        </w:rPr>
        <w:t>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PAZINKA NOVA društvo s ograničenom odgovornošću za građenje, trgovinu i usluge, OIB: </w:t>
      </w:r>
      <w:r w:rsidR="0083572E">
        <w:rPr>
          <w:rFonts w:cs="Times New Roman"/>
        </w:rPr>
        <w:t>66262438581, Pazin, Šime Kurelić</w:t>
      </w:r>
      <w:r w:rsidRPr="00F950D6">
        <w:rPr>
          <w:rFonts w:cs="Times New Roman"/>
        </w:rPr>
        <w:t>a 3 B,</w:t>
      </w:r>
      <w:r w:rsidR="0083572E">
        <w:rPr>
          <w:rFonts w:cs="Times New Roman"/>
        </w:rPr>
        <w:t xml:space="preserve"> </w:t>
      </w:r>
      <w:r>
        <w:rPr>
          <w:rFonts w:cs="Times New Roman"/>
        </w:rPr>
        <w:t>utvrđen</w:t>
      </w:r>
      <w:r w:rsidRPr="00F950D6">
        <w:rPr>
          <w:rFonts w:cs="Times New Roman"/>
        </w:rPr>
        <w:t>i iznos tražbine iznosi 2.985,48 kn. Predstečajni vjerovnik otpušta dužniku dio utvrđene tražbine, što iznosi 2.089,84 kn. Preostali iznos tražbine od 895,64 kn otplatiti će se nakon isteka počeka od 12 mjeseci na 36 jednakih mjesečnih anuiteta, bez</w:t>
      </w:r>
      <w:r>
        <w:rPr>
          <w:rFonts w:cs="Times New Roman"/>
        </w:rPr>
        <w:t xml:space="preserve"> </w:t>
      </w:r>
      <w:r w:rsidRPr="00F950D6">
        <w:rPr>
          <w:rFonts w:cs="Times New Roman"/>
        </w:rPr>
        <w:t>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PURIS, poljoprivredna, prehrambena, trgovačka i ugostiteljska djelatnost, dioničko društvo "u stečaju", OIB: 31015447714, Pazin, Hrvatskog Narodnog Preporoda 2,</w:t>
      </w:r>
      <w:r w:rsidR="0083572E">
        <w:rPr>
          <w:rFonts w:cs="Times New Roman"/>
        </w:rPr>
        <w:t xml:space="preserve"> </w:t>
      </w:r>
      <w:r>
        <w:rPr>
          <w:rFonts w:cs="Times New Roman"/>
        </w:rPr>
        <w:t>utvrđen</w:t>
      </w:r>
      <w:r w:rsidRPr="00F950D6">
        <w:rPr>
          <w:rFonts w:cs="Times New Roman"/>
        </w:rPr>
        <w:t>i iznos tražbine iznosi 59.059,68 kn. Predstečajni vjerovnik otpušta dužniku dio utvrđene tražbine, što iznosi 41.341,78 kn. Preostali iznos tražbine od 17.717,90 kn otplatiti će se 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w:t>
      </w:r>
      <w:r>
        <w:rPr>
          <w:rFonts w:cs="Times New Roman"/>
        </w:rPr>
        <w:t xml:space="preserve"> </w:t>
      </w:r>
      <w:r w:rsidRPr="00F950D6">
        <w:rPr>
          <w:rFonts w:cs="Times New Roman"/>
        </w:rPr>
        <w:t>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Pr>
          <w:rFonts w:cs="Times New Roman"/>
        </w:rPr>
        <w:t>EUGEN RAJ</w:t>
      </w:r>
      <w:r w:rsidRPr="00F950D6">
        <w:rPr>
          <w:rFonts w:cs="Times New Roman"/>
        </w:rPr>
        <w:t xml:space="preserve">KO, OIB: 12607221737, </w:t>
      </w:r>
      <w:r w:rsidR="0083572E" w:rsidRPr="00F950D6">
        <w:rPr>
          <w:rFonts w:cs="Times New Roman"/>
        </w:rPr>
        <w:t xml:space="preserve">Kringa </w:t>
      </w:r>
      <w:r w:rsidRPr="00F950D6">
        <w:rPr>
          <w:rFonts w:cs="Times New Roman"/>
        </w:rPr>
        <w:t>32,</w:t>
      </w:r>
      <w:r>
        <w:rPr>
          <w:rFonts w:cs="Times New Roman"/>
        </w:rPr>
        <w:t xml:space="preserve"> utvrđen</w:t>
      </w:r>
      <w:r w:rsidRPr="00F950D6">
        <w:rPr>
          <w:rFonts w:cs="Times New Roman"/>
        </w:rPr>
        <w:t>i iznos tražbine iznosi 2.250,87 kn. Predstečajni vjerovnik otpušta dužniku dio utvrđene tražbine, što iznosi 1.575,61 kn. Preostali iznos tražbine od 675,26 kn otplatiti će se nakon isteka počeka od 12 mjeseci na 36 jednakih mjesečnih</w:t>
      </w:r>
      <w:r>
        <w:rPr>
          <w:rFonts w:cs="Times New Roman"/>
        </w:rPr>
        <w:t xml:space="preserve"> </w:t>
      </w:r>
      <w:r w:rsidRPr="00F950D6">
        <w:rPr>
          <w:rFonts w:cs="Times New Roman"/>
        </w:rPr>
        <w:t>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REPUBLIKA HRVATSKA, MINISTARSTVO FINANCIJA, OIB: 18683136487, Zagreb, Boškovićeva 5,</w:t>
      </w:r>
      <w:r w:rsidR="0083572E">
        <w:rPr>
          <w:rFonts w:cs="Times New Roman"/>
        </w:rPr>
        <w:t xml:space="preserve"> </w:t>
      </w:r>
      <w:r w:rsidRPr="00F950D6">
        <w:rPr>
          <w:rFonts w:cs="Times New Roman"/>
        </w:rPr>
        <w:t>utvrđeni iznos tražbine iznosi 149.088,01 kn. Predstečajni vjerovnik otpušta dužniku dio utvrđene tražbine, što iznosi 104.361,61 kn. Preostali iznos tražbine od 44.726,40 kn otplatiti će se</w:t>
      </w:r>
      <w:r>
        <w:rPr>
          <w:rFonts w:cs="Times New Roman"/>
        </w:rPr>
        <w:t xml:space="preserve"> </w:t>
      </w:r>
      <w:r w:rsidRPr="00F950D6">
        <w:rPr>
          <w:rFonts w:cs="Times New Roman"/>
        </w:rPr>
        <w:t>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T. MONT društvo s ograničenom odgovornošću za građenje, trgovinu, usluge i turistička agencija, OIB: 80331759402, Pazin, Zagrebačka 2,</w:t>
      </w:r>
      <w:r w:rsidR="0083572E">
        <w:rPr>
          <w:rFonts w:cs="Times New Roman"/>
        </w:rPr>
        <w:t xml:space="preserve"> </w:t>
      </w:r>
      <w:r w:rsidRPr="00F950D6">
        <w:rPr>
          <w:rFonts w:cs="Times New Roman"/>
        </w:rPr>
        <w:t>utvrđeni iznos tražbine iznosi 1.896,31 kn. Predstečajni vjerovnik otpušta dužniku dio utvrđene tražbine, što iznosi 1.327,42 kn. Preostali iznos t</w:t>
      </w:r>
      <w:r w:rsidR="0083572E">
        <w:rPr>
          <w:rFonts w:cs="Times New Roman"/>
        </w:rPr>
        <w:t>ražbine od 568,89 kn otplatiti ć</w:t>
      </w:r>
      <w:r w:rsidRPr="00F950D6">
        <w:rPr>
          <w:rFonts w:cs="Times New Roman"/>
        </w:rPr>
        <w:t>e se nakon isteka počeka od 12 mjeseci na 36 jednakih mjesečnih anuiteta, bez kamata, računajući od pravomoćnosti Rješenja Trgovačkog suda o sklopljenom predstečajnom sporazumu. Prvi anuitet će se platiti 15-tog u mjesecu, nakon isteka počeka od 12 mjeseci, računajući</w:t>
      </w:r>
      <w:r>
        <w:rPr>
          <w:rFonts w:cs="Times New Roman"/>
        </w:rPr>
        <w:t xml:space="preserve"> </w:t>
      </w:r>
      <w:r w:rsidRPr="00F950D6">
        <w:rPr>
          <w:rFonts w:cs="Times New Roman"/>
        </w:rPr>
        <w:t>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TISKARA FABRIS tiskara, trgovina na veliko i malo društvo s ograničenom odgovornošću, OIB</w:t>
      </w:r>
      <w:r w:rsidR="0083572E">
        <w:rPr>
          <w:rFonts w:cs="Times New Roman"/>
        </w:rPr>
        <w:t>: 36849529157, Pazin, Š</w:t>
      </w:r>
      <w:r w:rsidRPr="00F950D6">
        <w:rPr>
          <w:rFonts w:cs="Times New Roman"/>
        </w:rPr>
        <w:t>et.</w:t>
      </w:r>
      <w:r w:rsidR="0083572E">
        <w:rPr>
          <w:rFonts w:cs="Times New Roman"/>
        </w:rPr>
        <w:t xml:space="preserve"> </w:t>
      </w:r>
      <w:r w:rsidRPr="00F950D6">
        <w:rPr>
          <w:rFonts w:cs="Times New Roman"/>
        </w:rPr>
        <w:t>Pazinske Gimnazije</w:t>
      </w:r>
      <w:r w:rsidR="0083572E">
        <w:rPr>
          <w:rFonts w:cs="Times New Roman"/>
        </w:rPr>
        <w:t xml:space="preserve"> </w:t>
      </w:r>
      <w:r w:rsidRPr="00F950D6">
        <w:rPr>
          <w:rFonts w:cs="Times New Roman"/>
        </w:rPr>
        <w:t>bb,</w:t>
      </w:r>
      <w:r w:rsidR="0083572E">
        <w:rPr>
          <w:rFonts w:cs="Times New Roman"/>
        </w:rPr>
        <w:t xml:space="preserve"> </w:t>
      </w:r>
      <w:r w:rsidRPr="00F950D6">
        <w:rPr>
          <w:rFonts w:cs="Times New Roman"/>
        </w:rPr>
        <w:t xml:space="preserve">utvrđeni iznos tražbine iznosi 355.784,40 kn. Predstečajni vjerovnik otpušta dužniku dio </w:t>
      </w:r>
      <w:r>
        <w:rPr>
          <w:rFonts w:cs="Times New Roman"/>
        </w:rPr>
        <w:t>utvrđen</w:t>
      </w:r>
      <w:r w:rsidRPr="00F950D6">
        <w:rPr>
          <w:rFonts w:cs="Times New Roman"/>
        </w:rPr>
        <w:t>e tražbine, što iznosi 249.049,08 kn. Preostali iznos tražbine od 106.735,32 kn otplatiti će se 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w:t>
      </w:r>
      <w:r>
        <w:rPr>
          <w:rFonts w:cs="Times New Roman"/>
        </w:rPr>
        <w:t xml:space="preserve"> </w:t>
      </w:r>
      <w:r w:rsidRPr="00F950D6">
        <w:rPr>
          <w:rFonts w:cs="Times New Roman"/>
        </w:rPr>
        <w:t>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TISKARA FABRIS tiskara, trgovina na veliko i malo društvo s ograničenom odgovornošću, OIB: 36849529157, Pazin, Šet.</w:t>
      </w:r>
      <w:r>
        <w:rPr>
          <w:rFonts w:cs="Times New Roman"/>
        </w:rPr>
        <w:t xml:space="preserve"> </w:t>
      </w:r>
      <w:r w:rsidRPr="00F950D6">
        <w:rPr>
          <w:rFonts w:cs="Times New Roman"/>
        </w:rPr>
        <w:t>Pazinske Gimnazije</w:t>
      </w:r>
      <w:r>
        <w:rPr>
          <w:rFonts w:cs="Times New Roman"/>
        </w:rPr>
        <w:t xml:space="preserve"> </w:t>
      </w:r>
      <w:r w:rsidRPr="00F950D6">
        <w:rPr>
          <w:rFonts w:cs="Times New Roman"/>
        </w:rPr>
        <w:t>bb,</w:t>
      </w:r>
      <w:r>
        <w:rPr>
          <w:rFonts w:cs="Times New Roman"/>
        </w:rPr>
        <w:t xml:space="preserve"> utvrđen</w:t>
      </w:r>
      <w:r w:rsidRPr="00F950D6">
        <w:rPr>
          <w:rFonts w:cs="Times New Roman"/>
        </w:rPr>
        <w:t xml:space="preserve">i iznos tražbine iznosi 2.585.729,04 kn. U slučaju nastupa regresnog prava Predstečajni vjerovnik otpušta dužniku dio </w:t>
      </w:r>
      <w:r>
        <w:rPr>
          <w:rFonts w:cs="Times New Roman"/>
        </w:rPr>
        <w:t>utvrđen</w:t>
      </w:r>
      <w:r w:rsidRPr="00F950D6">
        <w:rPr>
          <w:rFonts w:cs="Times New Roman"/>
        </w:rPr>
        <w:t>e tražbine, što iznosi 1.810.010,33 kn. Preostali iznos tražbine od 775.718,71 kn otplatiti će se nakon isteka počeka od 12 mjeseci na 36 jednakih mjesečnih anuiteta, bez kamata, računajući od dana nastupa regresnog prava. Prvi anuitet će se platiti 15-tog u mjesecu, nakon isteka počeka od 12 mjeseci, računajući od dana nastupa regresnog prava,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VIPnet, društvo s ograničenom odgovornošću za usluge javnih telekomunikacija, OIB: 29524210204, Zagreb, Iblerov trg 7,</w:t>
      </w:r>
      <w:r w:rsidR="0083572E">
        <w:rPr>
          <w:rFonts w:cs="Times New Roman"/>
        </w:rPr>
        <w:t xml:space="preserve"> </w:t>
      </w:r>
      <w:r w:rsidRPr="00F950D6">
        <w:rPr>
          <w:rFonts w:cs="Times New Roman"/>
        </w:rPr>
        <w:t xml:space="preserve">utvrđeni iznos tražbine iznosi 5.041,19 kn. Predstečajni vjerovnik otpušta dužniku dio </w:t>
      </w:r>
      <w:r>
        <w:rPr>
          <w:rFonts w:cs="Times New Roman"/>
        </w:rPr>
        <w:t>utvrđen</w:t>
      </w:r>
      <w:r w:rsidRPr="00F950D6">
        <w:rPr>
          <w:rFonts w:cs="Times New Roman"/>
        </w:rPr>
        <w:t>e tražbine, što iznosi 3.528,83 kn. Preostali iznos tražbine od 1.512,36 kn otplatiti će se nakon isteka počeka od 12 mjeseci na 36 jednakih mjesečnih anuiteta, bez kamata,</w:t>
      </w:r>
      <w:r>
        <w:rPr>
          <w:rFonts w:cs="Times New Roman"/>
        </w:rPr>
        <w:t xml:space="preserve"> </w:t>
      </w:r>
      <w:r w:rsidRPr="00F950D6">
        <w:rPr>
          <w:rFonts w:cs="Times New Roman"/>
        </w:rPr>
        <w:t>računajući od pravomoćnosti Rješenja Trgovačkog suda o sklopljenom predst</w:t>
      </w:r>
      <w:r w:rsidR="0083572E">
        <w:rPr>
          <w:rFonts w:cs="Times New Roman"/>
        </w:rPr>
        <w:t>ečajnom sporazumu. Prvi anuitet ć</w:t>
      </w:r>
      <w:r w:rsidRPr="00F950D6">
        <w:rPr>
          <w:rFonts w:cs="Times New Roman"/>
        </w:rPr>
        <w:t>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ZOVIĆ društvo s ograničenom odgovornošću za građevinarstvo, poljoprivredu i putnička agencija, OIB: 12107577729, Pazin, Buići 72,</w:t>
      </w:r>
      <w:r w:rsidR="0083572E">
        <w:rPr>
          <w:rFonts w:cs="Times New Roman"/>
        </w:rPr>
        <w:t xml:space="preserve"> </w:t>
      </w:r>
      <w:r w:rsidRPr="00F950D6">
        <w:rPr>
          <w:rFonts w:cs="Times New Roman"/>
        </w:rPr>
        <w:t xml:space="preserve">utvrđeni iznos tražbine iznosi 653,21 kn. Predstečajni vjerovnik otpušta dužniku dio </w:t>
      </w:r>
      <w:r>
        <w:rPr>
          <w:rFonts w:cs="Times New Roman"/>
        </w:rPr>
        <w:t>utvrđen</w:t>
      </w:r>
      <w:r w:rsidRPr="00F950D6">
        <w:rPr>
          <w:rFonts w:cs="Times New Roman"/>
        </w:rPr>
        <w:t>e tražbine, što iznosi 457,25 kn. Preostali iznos tražbine od 195,96 kn otplatiti će se 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83572E" w:rsidP="00616134" w:rsidR="0083572E">
      <w:pPr>
        <w:contextualSpacing/>
        <w:jc w:val="both"/>
        <w:rPr>
          <w:rFonts w:cs="Times New Roman"/>
        </w:rPr>
      </w:pPr>
    </w:p>
    <w:p w:rsidRDefault="00616134" w:rsidP="00A44CCB" w:rsidR="00616134" w:rsidRPr="004A51E9">
      <w:pPr>
        <w:contextualSpacing/>
        <w:jc w:val="center"/>
        <w:rPr>
          <w:rFonts w:cs="Times New Roman"/>
        </w:rPr>
      </w:pPr>
      <w:r w:rsidRPr="004A51E9">
        <w:rPr>
          <w:rFonts w:cs="Times New Roman"/>
        </w:rPr>
        <w:t>O b r a z l o ž e n j e</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 xml:space="preserve">Prijedlog za otvaranje predstečajnog postupka podnio </w:t>
      </w:r>
      <w:r w:rsidR="00A44CCB">
        <w:rPr>
          <w:rFonts w:cs="Times New Roman"/>
        </w:rPr>
        <w:t>je dužnik  dana 1. ožujka 2017.</w:t>
      </w:r>
      <w:r w:rsidRPr="004A51E9">
        <w:rPr>
          <w:rFonts w:cs="Times New Roman"/>
        </w:rPr>
        <w:t xml:space="preserve"> Nakon što je izvršeno prijavljivanje tražbina iste su ispitane na ročištu 4. svibnja 2017., a što je utvrđeno rješenjem broj 1 St-124/2017-18 od 24. svibnja 2017. Navedeno rješenje je objavljeno na e-oglasna ploča suda dana </w:t>
      </w:r>
      <w:r w:rsidR="00A44CCB">
        <w:rPr>
          <w:rFonts w:cs="Times New Roman"/>
        </w:rPr>
        <w:t>24. svibnja</w:t>
      </w:r>
      <w:r w:rsidRPr="004A51E9">
        <w:rPr>
          <w:rFonts w:cs="Times New Roman"/>
        </w:rPr>
        <w:t xml:space="preserve"> 2017., a </w:t>
      </w:r>
      <w:r w:rsidRPr="0083572E">
        <w:rPr>
          <w:rFonts w:cs="Times New Roman"/>
        </w:rPr>
        <w:t xml:space="preserve">postalo pravomoćno </w:t>
      </w:r>
      <w:r w:rsidR="0083572E" w:rsidRPr="0083572E">
        <w:rPr>
          <w:rFonts w:cs="Times New Roman"/>
        </w:rPr>
        <w:t>13. lipnja</w:t>
      </w:r>
      <w:r w:rsidRPr="0083572E">
        <w:rPr>
          <w:rFonts w:cs="Times New Roman"/>
        </w:rPr>
        <w:t xml:space="preserve"> 2017</w:t>
      </w:r>
      <w:r w:rsidR="0083572E">
        <w:rPr>
          <w:rFonts w:cs="Times New Roman"/>
        </w:rPr>
        <w:t>. Navedenim rješenjem</w:t>
      </w:r>
      <w:r w:rsidRPr="0083572E">
        <w:rPr>
          <w:rFonts w:cs="Times New Roman"/>
        </w:rPr>
        <w:t xml:space="preserve"> je utvrđeno da su sve tražbine koje su prijavljene </w:t>
      </w:r>
      <w:r w:rsidRPr="004A51E9">
        <w:rPr>
          <w:rFonts w:cs="Times New Roman"/>
        </w:rPr>
        <w:t xml:space="preserve">od strane dužnika i vjerovnika priznate u cijelosti. </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U prijedlogu za namirenje kao sastavnom dijelu stečajnog plana dužnik je poimence naveo svaku tražbinu koja je priznata te je naveo u kom roku i uz koje uvjete će ih namiriti, a sve tražbine su razvrstane u jednu grupu.</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Vjerovnici su glasovali putem glasačkih lis</w:t>
      </w:r>
      <w:r w:rsidR="0083572E">
        <w:rPr>
          <w:rFonts w:cs="Times New Roman"/>
        </w:rPr>
        <w:t xml:space="preserve">tića te je na temelju glasanja </w:t>
      </w:r>
      <w:r w:rsidRPr="004A51E9">
        <w:rPr>
          <w:rFonts w:cs="Times New Roman"/>
        </w:rPr>
        <w:t xml:space="preserve">utvrđeno da je 17 vjerovnika od ukupnog broja vjerovnika (27) glasovalo ZA Plan restrukturiranja, te je također utvrđeno da su ZA Plan glasovali </w:t>
      </w:r>
      <w:r w:rsidRPr="000C418C">
        <w:rPr>
          <w:rFonts w:cs="Times New Roman"/>
        </w:rPr>
        <w:t>vjerovnici</w:t>
      </w:r>
      <w:r w:rsidR="000C418C" w:rsidRPr="000C418C">
        <w:rPr>
          <w:rFonts w:cs="Times New Roman"/>
        </w:rPr>
        <w:t xml:space="preserve"> </w:t>
      </w:r>
      <w:r w:rsidRPr="000C418C">
        <w:rPr>
          <w:rFonts w:cs="Times New Roman"/>
        </w:rPr>
        <w:t xml:space="preserve">čiji </w:t>
      </w:r>
      <w:r w:rsidR="000C418C" w:rsidRPr="000C418C">
        <w:rPr>
          <w:rFonts w:cs="Times New Roman"/>
        </w:rPr>
        <w:t xml:space="preserve">ukupni </w:t>
      </w:r>
      <w:r w:rsidRPr="000C418C">
        <w:rPr>
          <w:rFonts w:cs="Times New Roman"/>
        </w:rPr>
        <w:t xml:space="preserve">zbroj </w:t>
      </w:r>
      <w:r w:rsidRPr="004A51E9">
        <w:rPr>
          <w:rFonts w:cs="Times New Roman"/>
        </w:rPr>
        <w:t>glasova čini 98,45% od ukupnog zbroja tražbina vjerovnika. To znači da je za Plan restrukturiranja glasala većina svih vjerovnika te da zbroj tražbina vjerovnika koji su glasali za Plan dvostruko prelazi zbr</w:t>
      </w:r>
      <w:r w:rsidR="0083572E">
        <w:rPr>
          <w:rFonts w:cs="Times New Roman"/>
        </w:rPr>
        <w:t xml:space="preserve">oj tražbina vjerovnika koji su </w:t>
      </w:r>
      <w:r w:rsidRPr="004A51E9">
        <w:rPr>
          <w:rFonts w:cs="Times New Roman"/>
        </w:rPr>
        <w:t xml:space="preserve">glasovali protiv prihvaćanja Plana, čime su u potpunosti ispunjene pretpostavke predviđene odredbom čl. 59. Stečajnog zakona. </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Stoga je plan od strane vjerovnika prihvaćen.</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Da bi se potvrdio predstečajni sporazum potrebno je utvrditi da li su ispunjene negativne procesne pretpos</w:t>
      </w:r>
      <w:r w:rsidR="0083572E">
        <w:rPr>
          <w:rFonts w:cs="Times New Roman"/>
        </w:rPr>
        <w:t>tavke tj. da koji od vjerovnika</w:t>
      </w:r>
      <w:r w:rsidRPr="004A51E9">
        <w:rPr>
          <w:rFonts w:cs="Times New Roman"/>
        </w:rPr>
        <w:t xml:space="preserve"> učini vjerojatnim da se planom restrukturiranja umanjuju prava ispod razne koju bi razumno vjerovnik očekivao ostvariti u slučaju ne provedbe restrukturiranja poslovanja dužnika.</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Nijedan od vjerovnika nije učinio vjerojatnim tu pretpostavku.</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Iz plana restrukturiranja proizlazi vjerojatnost da će njegova provedba omogućiti sposobnost za plaćanje dužnika u razdoblju do kraja tekuće godine i u dvije slijedeće kalendarske godine zbog predviđenih smanjenih troškova proizvodnje te odgode plaćanja dospjelih obveza, a što je vidljivo iz projekcije plana poslovanja 2017-2022. godine.</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Nije ispunjena niti negativna pretpostavka da planom restrukturiranja nije predviđeno namirenje za vjerovnike čije su tražbine osporene, jer kako je gore navedeno rješenjem o utvrđenim tražbinama sve su tražbine priznate.</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Također planom restrukturiranja nije predviđeno pretvaranje tražbine jednog ili više vjerovnika u temeljni kapital dužnika, te je stoga bilo potrebno utvrditi prihvaćanje plana restrukturiranja i potvrditi predstečajni sporazum zaključen između dužnika i vjerovnika navedenih u izreci ovoga rješenja.</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 xml:space="preserve">S obzirom na navedeno odlučeno je kao u izreci. </w:t>
      </w:r>
    </w:p>
    <w:p w:rsidRDefault="00616134" w:rsidP="00616134" w:rsidR="00616134" w:rsidRPr="004A51E9">
      <w:pPr>
        <w:contextualSpacing/>
        <w:jc w:val="both"/>
        <w:rPr>
          <w:rFonts w:cs="Times New Roman"/>
        </w:rPr>
      </w:pPr>
    </w:p>
    <w:p w:rsidRDefault="00616134" w:rsidP="00616134" w:rsidR="00616134" w:rsidRPr="004A51E9">
      <w:pPr>
        <w:contextualSpacing/>
        <w:jc w:val="center"/>
        <w:rPr>
          <w:rFonts w:cs="Times New Roman"/>
        </w:rPr>
      </w:pPr>
      <w:r w:rsidRPr="004A51E9">
        <w:rPr>
          <w:rFonts w:cs="Times New Roman"/>
        </w:rPr>
        <w:t>U Paz</w:t>
      </w:r>
      <w:r w:rsidR="005B766D">
        <w:rPr>
          <w:rFonts w:cs="Times New Roman"/>
        </w:rPr>
        <w:t xml:space="preserve">inu, </w:t>
      </w:r>
      <w:r w:rsidR="00A44CCB">
        <w:rPr>
          <w:rFonts w:cs="Times New Roman"/>
        </w:rPr>
        <w:t>11. lipnja</w:t>
      </w:r>
      <w:r w:rsidRPr="004A51E9">
        <w:rPr>
          <w:rFonts w:cs="Times New Roman"/>
        </w:rPr>
        <w:t xml:space="preserve"> 2018.</w:t>
      </w:r>
    </w:p>
    <w:p w:rsidRDefault="00616134" w:rsidP="00616134" w:rsidR="00616134">
      <w:pPr>
        <w:contextualSpacing/>
        <w:jc w:val="both"/>
        <w:rPr>
          <w:rFonts w:cs="Times New Roman"/>
        </w:rPr>
      </w:pPr>
      <w:r w:rsidRPr="004A51E9">
        <w:rPr>
          <w:rFonts w:cs="Times New Roman"/>
        </w:rPr>
        <w:t xml:space="preserve">                                                                                        </w:t>
      </w:r>
    </w:p>
    <w:p w:rsidRDefault="005B766D" w:rsidP="00616134" w:rsidR="005B766D"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r>
      <w:r w:rsidRPr="004A51E9">
        <w:rPr>
          <w:rFonts w:cs="Times New Roman"/>
        </w:rPr>
        <w:tab/>
      </w:r>
      <w:r w:rsidRPr="004A51E9">
        <w:rPr>
          <w:rFonts w:cs="Times New Roman"/>
        </w:rPr>
        <w:tab/>
      </w:r>
      <w:r w:rsidRPr="004A51E9">
        <w:rPr>
          <w:rFonts w:cs="Times New Roman"/>
        </w:rPr>
        <w:tab/>
      </w:r>
      <w:r w:rsidRPr="004A51E9">
        <w:rPr>
          <w:rFonts w:cs="Times New Roman"/>
        </w:rPr>
        <w:tab/>
      </w:r>
      <w:r w:rsidRPr="004A51E9">
        <w:rPr>
          <w:rFonts w:cs="Times New Roman"/>
        </w:rPr>
        <w:tab/>
      </w:r>
      <w:r w:rsidRPr="004A51E9">
        <w:rPr>
          <w:rFonts w:cs="Times New Roman"/>
        </w:rPr>
        <w:tab/>
      </w:r>
      <w:r w:rsidRPr="004A51E9">
        <w:rPr>
          <w:rFonts w:cs="Times New Roman"/>
        </w:rPr>
        <w:tab/>
      </w:r>
      <w:r w:rsidR="00A44CCB">
        <w:rPr>
          <w:rFonts w:cs="Times New Roman"/>
        </w:rPr>
        <w:tab/>
      </w:r>
      <w:r w:rsidRPr="004A51E9">
        <w:rPr>
          <w:rFonts w:cs="Times New Roman"/>
        </w:rPr>
        <w:t>Sudac</w:t>
      </w:r>
    </w:p>
    <w:p w:rsidRDefault="00616134" w:rsidP="00616134" w:rsidR="00616134" w:rsidRPr="004A51E9">
      <w:pPr>
        <w:contextualSpacing/>
        <w:jc w:val="both"/>
        <w:rPr>
          <w:rFonts w:cs="Times New Roman"/>
        </w:rPr>
      </w:pPr>
    </w:p>
    <w:p w:rsidRDefault="00616134" w:rsidP="00616134" w:rsidR="00616134">
      <w:pPr>
        <w:contextualSpacing/>
        <w:jc w:val="both"/>
        <w:rPr>
          <w:rFonts w:cs="Times New Roman"/>
        </w:rPr>
      </w:pPr>
      <w:r w:rsidRPr="004A51E9">
        <w:rPr>
          <w:rFonts w:cs="Times New Roman"/>
        </w:rPr>
        <w:t xml:space="preserve">                                                                                         </w:t>
      </w:r>
      <w:r w:rsidR="00A44CCB">
        <w:rPr>
          <w:rFonts w:cs="Times New Roman"/>
        </w:rPr>
        <w:tab/>
        <w:t xml:space="preserve">        </w:t>
      </w:r>
      <w:r w:rsidRPr="004A51E9">
        <w:rPr>
          <w:rFonts w:cs="Times New Roman"/>
        </w:rPr>
        <w:t>Damir Rabar</w:t>
      </w:r>
      <w:r w:rsidR="005F7921">
        <w:rPr>
          <w:rFonts w:cs="Times New Roman"/>
        </w:rPr>
        <w:t>, v.r.</w:t>
      </w:r>
    </w:p>
    <w:p w:rsidRDefault="005B766D" w:rsidP="00616134" w:rsidR="005B766D">
      <w:pPr>
        <w:contextualSpacing/>
        <w:jc w:val="both"/>
        <w:rPr>
          <w:rFonts w:cs="Times New Roman"/>
        </w:rPr>
      </w:pPr>
    </w:p>
    <w:p w:rsidRDefault="00A44CCB" w:rsidP="00616134" w:rsidR="00A44CCB">
      <w:pPr>
        <w:contextualSpacing/>
        <w:jc w:val="both"/>
        <w:rPr>
          <w:rFonts w:cs="Times New Roman"/>
        </w:rPr>
      </w:pPr>
    </w:p>
    <w:p w:rsidRDefault="005B766D" w:rsidP="00616134" w:rsidR="005B766D">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NAPUTAK O PRAVNOM LIJEKU:</w:t>
      </w:r>
    </w:p>
    <w:p w:rsidRDefault="00616134" w:rsidP="00A44CCB" w:rsidR="00A44CCB">
      <w:pPr>
        <w:contextualSpacing/>
        <w:jc w:val="both"/>
        <w:rPr>
          <w:rFonts w:cs="Times New Roman"/>
        </w:rPr>
      </w:pPr>
      <w:r w:rsidRPr="004A51E9">
        <w:rPr>
          <w:rFonts w:cs="Times New Roman"/>
        </w:rPr>
        <w:t>Protiv ovoga rješenja dopuštena je žalba Visokom Trgovačkom sudu u Zagrebu</w:t>
      </w:r>
      <w:r w:rsidRPr="00A44CCB">
        <w:rPr>
          <w:rFonts w:cs="Times New Roman"/>
        </w:rPr>
        <w:t>, u roku od 8 dana nakon i</w:t>
      </w:r>
      <w:r w:rsidR="00A44CCB">
        <w:rPr>
          <w:rFonts w:cs="Times New Roman"/>
        </w:rPr>
        <w:t>steka 8 dana od dana objave na e</w:t>
      </w:r>
      <w:r w:rsidRPr="00A44CCB">
        <w:rPr>
          <w:rFonts w:cs="Times New Roman"/>
        </w:rPr>
        <w:t xml:space="preserve">-oglasnoj ploči suda u 3 primjerka putem </w:t>
      </w:r>
      <w:r w:rsidRPr="004A51E9">
        <w:rPr>
          <w:rFonts w:cs="Times New Roman"/>
        </w:rPr>
        <w:t>ovoga suda.</w:t>
      </w:r>
    </w:p>
    <w:p w:rsidRDefault="00616134" w:rsidP="00A44CCB" w:rsidR="00616134" w:rsidRPr="004A51E9">
      <w:pPr>
        <w:contextualSpacing/>
        <w:jc w:val="both"/>
        <w:rPr>
          <w:rFonts w:cs="Times New Roman"/>
        </w:rPr>
      </w:pPr>
      <w:r w:rsidRPr="004A51E9">
        <w:rPr>
          <w:rFonts w:cs="Times New Roman"/>
        </w:rPr>
        <w:t>DNA:</w:t>
      </w:r>
      <w:r w:rsidR="0083572E">
        <w:rPr>
          <w:rFonts w:cs="Times New Roman"/>
        </w:rPr>
        <w:tab/>
      </w:r>
    </w:p>
    <w:p w:rsidRDefault="00616134" w:rsidP="00616134" w:rsidR="00616134" w:rsidRPr="004A51E9">
      <w:pPr>
        <w:contextualSpacing/>
        <w:jc w:val="both"/>
        <w:rPr>
          <w:rFonts w:cs="Times New Roman"/>
        </w:rPr>
      </w:pPr>
      <w:r w:rsidRPr="004A51E9">
        <w:rPr>
          <w:rFonts w:cs="Times New Roman"/>
        </w:rPr>
        <w:t>- predlagatelju-dužniku po pun.</w:t>
      </w:r>
      <w:r w:rsidR="00B735A4">
        <w:rPr>
          <w:rFonts w:cs="Times New Roman"/>
        </w:rPr>
        <w:t xml:space="preserve"> uz dostavu odluke VTS-a od 14. svibnja 2018.</w:t>
      </w:r>
    </w:p>
    <w:p w:rsidRDefault="00616134" w:rsidP="00616134" w:rsidR="00616134">
      <w:pPr>
        <w:contextualSpacing/>
        <w:jc w:val="both"/>
        <w:rPr>
          <w:rFonts w:cs="Times New Roman"/>
        </w:rPr>
      </w:pPr>
      <w:r w:rsidRPr="004A51E9">
        <w:rPr>
          <w:rFonts w:cs="Times New Roman"/>
        </w:rPr>
        <w:t>- povjereniku</w:t>
      </w:r>
      <w:r w:rsidR="00B735A4">
        <w:rPr>
          <w:rFonts w:cs="Times New Roman"/>
        </w:rPr>
        <w:t xml:space="preserve"> uz dostavu odluke VTS-a od 14. svibnja 2018.</w:t>
      </w:r>
    </w:p>
    <w:p w:rsidRDefault="00C32431" w:rsidP="00616134" w:rsidR="00C32431" w:rsidRPr="004A51E9">
      <w:pPr>
        <w:contextualSpacing/>
        <w:jc w:val="both"/>
        <w:rPr>
          <w:rFonts w:cs="Times New Roman"/>
        </w:rPr>
      </w:pPr>
      <w:r>
        <w:rPr>
          <w:rFonts w:cs="Times New Roman"/>
        </w:rPr>
        <w:t>- sudski registar ovoga suda</w:t>
      </w:r>
    </w:p>
    <w:p w:rsidRDefault="00616134" w:rsidP="00616134" w:rsidR="00616134" w:rsidRPr="004A51E9">
      <w:pPr>
        <w:contextualSpacing/>
        <w:jc w:val="both"/>
        <w:rPr>
          <w:rFonts w:cs="Times New Roman"/>
        </w:rPr>
      </w:pPr>
      <w:r w:rsidRPr="004A51E9">
        <w:rPr>
          <w:rFonts w:cs="Times New Roman"/>
        </w:rPr>
        <w:t>- e-Oglasna ploča suda 8 dana</w:t>
      </w:r>
    </w:p>
    <w:p w:rsidRDefault="00616134" w:rsidP="00616134" w:rsidR="00616134" w:rsidRPr="004A51E9">
      <w:pPr>
        <w:contextualSpacing/>
        <w:jc w:val="both"/>
        <w:rPr>
          <w:rFonts w:cs="Times New Roman"/>
        </w:rPr>
      </w:pPr>
    </w:p>
    <w:p w:rsidRDefault="00753A2E" w:rsidR="00753A2E"/>
    <w:sectPr w:rsidSect="00A44CCB" w:rsidR="00753A2E">
      <w:headerReference w:type="default" r:id="rId10"/>
      <w:headerReference w:type="first" r:id="rId11"/>
      <w:pgSz w:code="9" w:h="16839" w:w="11907"/>
      <w:pgMar w:gutter="0" w:footer="1134" w:header="1134" w:left="1418" w:bottom="1134" w:right="1418"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6134" w:rsidP="00616134" w:rsidR="00616134">
      <w:pPr>
        <w:spacing w:after="0"/>
      </w:pPr>
      <w:r>
        <w:separator/>
      </w:r>
    </w:p>
  </w:endnote>
  <w:endnote w:id="0" w:type="continuationSeparator">
    <w:p w:rsidRDefault="00616134" w:rsidP="00616134" w:rsidR="0061613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6134" w:rsidP="00616134" w:rsidR="00616134">
      <w:pPr>
        <w:spacing w:after="0"/>
      </w:pPr>
      <w:r>
        <w:separator/>
      </w:r>
    </w:p>
  </w:footnote>
  <w:footnote w:id="0" w:type="continuationSeparator">
    <w:p w:rsidRDefault="00616134" w:rsidP="00616134" w:rsidR="0061613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2117021"/>
      <w:docPartObj>
        <w:docPartGallery w:val="Page Numbers (Top of Page)"/>
        <w:docPartUnique/>
      </w:docPartObj>
    </w:sdtPr>
    <w:sdtEndPr/>
    <w:sdtContent>
      <w:p w:rsidRDefault="00616134" w:rsidP="003B41EB" w:rsidR="00616134">
        <w:pPr>
          <w:pStyle w:val="Zaglavlje"/>
          <w:ind w:firstLine="4248"/>
          <w:jc w:val="center"/>
        </w:pPr>
        <w:r>
          <w:fldChar w:fldCharType="begin"/>
        </w:r>
        <w:r>
          <w:instrText>PAGE   \* MERGEFORMAT</w:instrText>
        </w:r>
        <w:r>
          <w:fldChar w:fldCharType="separate"/>
        </w:r>
        <w:r w:rsidR="00507B45">
          <w:t>8</w:t>
        </w:r>
        <w:r>
          <w:fldChar w:fldCharType="end"/>
        </w:r>
        <w:r w:rsidR="003B41EB">
          <w:t xml:space="preserve">   </w:t>
        </w:r>
        <w:r w:rsidR="003B41EB">
          <w:tab/>
          <w:t xml:space="preserve">                   1 St-156/2018-43</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41EB" w:rsidR="003B41EB">
    <w:pPr>
      <w:pStyle w:val="Zaglavlje"/>
    </w:pPr>
    <w:r>
      <w:t>1 St-156/2018-43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72B737C"/>
    <w:multiLevelType w:val="hybridMultilevel"/>
    <w:tmpl w:val="6FB4BB1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5642"/>
    <w:rsid w:val="000C418C"/>
    <w:rsid w:val="00175642"/>
    <w:rsid w:val="003B41EB"/>
    <w:rsid w:val="004812B4"/>
    <w:rsid w:val="00507B45"/>
    <w:rsid w:val="00521322"/>
    <w:rsid w:val="005B766D"/>
    <w:rsid w:val="005F7921"/>
    <w:rsid w:val="00616134"/>
    <w:rsid w:val="006575F1"/>
    <w:rsid w:val="006C4D28"/>
    <w:rsid w:val="00753A2E"/>
    <w:rsid w:val="0083572E"/>
    <w:rsid w:val="00A44CCB"/>
    <w:rsid w:val="00B735A4"/>
    <w:rsid w:val="00C32431"/>
    <w:rsid w:val="00F556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6134"/>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16134"/>
    <w:pPr>
      <w:tabs>
        <w:tab w:pos="9072" w:val="right"/>
      </w:tabs>
      <w:spacing w:after="480"/>
      <w:jc w:val="right"/>
    </w:pPr>
    <w:rPr>
      <w:noProof/>
    </w:rPr>
  </w:style>
  <w:style w:customStyle="true" w:styleId="ZaglavljeChar" w:type="character">
    <w:name w:val="Zaglavlje Char"/>
    <w:basedOn w:val="Zadanifontodlomka"/>
    <w:link w:val="Zaglavlje"/>
    <w:uiPriority w:val="99"/>
    <w:rsid w:val="00616134"/>
    <w:rPr>
      <w:rFonts w:hAnsi="Times New Roman" w:ascii="Times New Roman"/>
      <w:noProof/>
      <w:sz w:val="24"/>
      <w:szCs w:val="24"/>
    </w:rPr>
  </w:style>
  <w:style w:styleId="Odlomakpopisa" w:type="paragraph">
    <w:name w:val="List Paragraph"/>
    <w:basedOn w:val="Normal"/>
    <w:uiPriority w:val="34"/>
    <w:qFormat/>
    <w:rsid w:val="00616134"/>
    <w:pPr>
      <w:ind w:left="720"/>
      <w:contextualSpacing/>
    </w:pPr>
  </w:style>
  <w:style w:styleId="Tekstbalonia" w:type="paragraph">
    <w:name w:val="Balloon Text"/>
    <w:basedOn w:val="Normal"/>
    <w:link w:val="TekstbaloniaChar"/>
    <w:uiPriority w:val="99"/>
    <w:semiHidden/>
    <w:unhideWhenUsed/>
    <w:rsid w:val="0061613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6134"/>
    <w:rPr>
      <w:rFonts w:cs="Tahoma" w:hAnsi="Tahoma" w:ascii="Tahoma"/>
      <w:sz w:val="16"/>
      <w:szCs w:val="16"/>
    </w:rPr>
  </w:style>
  <w:style w:styleId="Podnoje" w:type="paragraph">
    <w:name w:val="footer"/>
    <w:basedOn w:val="Normal"/>
    <w:link w:val="PodnojeChar"/>
    <w:uiPriority w:val="99"/>
    <w:unhideWhenUsed/>
    <w:rsid w:val="00616134"/>
    <w:pPr>
      <w:tabs>
        <w:tab w:pos="4536" w:val="center"/>
        <w:tab w:pos="9072" w:val="right"/>
      </w:tabs>
      <w:spacing w:after="0"/>
    </w:pPr>
  </w:style>
  <w:style w:customStyle="true" w:styleId="PodnojeChar" w:type="character">
    <w:name w:val="Podnožje Char"/>
    <w:basedOn w:val="Zadanifontodlomka"/>
    <w:link w:val="Podnoje"/>
    <w:uiPriority w:val="99"/>
    <w:rsid w:val="00616134"/>
    <w:rPr>
      <w:rFonts w:hAnsi="Times New Roman" w:ascii="Times New Roman"/>
      <w:sz w:val="24"/>
      <w:szCs w:val="24"/>
    </w:rPr>
  </w:style>
  <w:style w:styleId="Tekstrezerviranogmjesta" w:type="character">
    <w:name w:val="Placeholder Text"/>
    <w:basedOn w:val="Zadanifontodlomka"/>
    <w:uiPriority w:val="99"/>
    <w:semiHidden/>
    <w:rsid w:val="00F55662"/>
    <w:rPr>
      <w:color w:val="808080"/>
      <w:bdr w:space="0" w:sz="0" w:color="auto" w:val="none"/>
      <w:shd w:fill="auto" w:color="auto" w:val="clear"/>
    </w:rPr>
  </w:style>
  <w:style w:customStyle="true" w:styleId="eSPISCCParagraphDefaultFont" w:type="character">
    <w:name w:val="eSPIS_CC_Paragraph Default Font"/>
    <w:basedOn w:val="Zadanifontodlomka"/>
    <w:rsid w:val="00F556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5662"/>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F556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56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6134"/>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16134"/>
    <w:pPr>
      <w:tabs>
        <w:tab w:pos="9072" w:val="right"/>
      </w:tabs>
      <w:spacing w:after="480"/>
      <w:jc w:val="right"/>
    </w:pPr>
    <w:rPr>
      <w:noProof/>
    </w:rPr>
  </w:style>
  <w:style w:customStyle="1" w:styleId="ZaglavljeChar" w:type="character">
    <w:name w:val="Zaglavlje Char"/>
    <w:basedOn w:val="Zadanifontodlomka"/>
    <w:link w:val="Zaglavlje"/>
    <w:uiPriority w:val="99"/>
    <w:rsid w:val="00616134"/>
    <w:rPr>
      <w:rFonts w:ascii="Times New Roman" w:hAnsi="Times New Roman"/>
      <w:noProof/>
      <w:sz w:val="24"/>
      <w:szCs w:val="24"/>
    </w:rPr>
  </w:style>
  <w:style w:styleId="Odlomakpopisa" w:type="paragraph">
    <w:name w:val="List Paragraph"/>
    <w:basedOn w:val="Normal"/>
    <w:uiPriority w:val="34"/>
    <w:qFormat/>
    <w:rsid w:val="00616134"/>
    <w:pPr>
      <w:ind w:left="720"/>
      <w:contextualSpacing/>
    </w:pPr>
  </w:style>
  <w:style w:styleId="Tekstbalonia" w:type="paragraph">
    <w:name w:val="Balloon Text"/>
    <w:basedOn w:val="Normal"/>
    <w:link w:val="TekstbaloniaChar"/>
    <w:uiPriority w:val="99"/>
    <w:semiHidden/>
    <w:unhideWhenUsed/>
    <w:rsid w:val="0061613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16134"/>
    <w:rPr>
      <w:rFonts w:ascii="Tahoma" w:cs="Tahoma" w:hAnsi="Tahoma"/>
      <w:sz w:val="16"/>
      <w:szCs w:val="16"/>
    </w:rPr>
  </w:style>
  <w:style w:styleId="Podnoje" w:type="paragraph">
    <w:name w:val="footer"/>
    <w:basedOn w:val="Normal"/>
    <w:link w:val="PodnojeChar"/>
    <w:uiPriority w:val="99"/>
    <w:unhideWhenUsed/>
    <w:rsid w:val="00616134"/>
    <w:pPr>
      <w:tabs>
        <w:tab w:pos="4536" w:val="center"/>
        <w:tab w:pos="9072" w:val="right"/>
      </w:tabs>
      <w:spacing w:after="0"/>
    </w:pPr>
  </w:style>
  <w:style w:customStyle="1" w:styleId="PodnojeChar" w:type="character">
    <w:name w:val="Podnožje Char"/>
    <w:basedOn w:val="Zadanifontodlomka"/>
    <w:link w:val="Podnoje"/>
    <w:uiPriority w:val="99"/>
    <w:rsid w:val="00616134"/>
    <w:rPr>
      <w:rFonts w:ascii="Times New Roman" w:hAnsi="Times New Roman"/>
      <w:sz w:val="24"/>
      <w:szCs w:val="24"/>
    </w:rPr>
  </w:style>
  <w:style w:styleId="Tekstrezerviranogmjesta" w:type="character">
    <w:name w:val="Placeholder Text"/>
    <w:basedOn w:val="Zadanifontodlomka"/>
    <w:uiPriority w:val="99"/>
    <w:semiHidden/>
    <w:rsid w:val="00F55662"/>
    <w:rPr>
      <w:color w:val="808080"/>
      <w:bdr w:color="auto" w:space="0" w:sz="0" w:val="none"/>
      <w:shd w:color="auto" w:fill="auto" w:val="clear"/>
    </w:rPr>
  </w:style>
  <w:style w:customStyle="1" w:styleId="eSPISCCParagraphDefaultFont" w:type="character">
    <w:name w:val="eSPIS_CC_Paragraph Default Font"/>
    <w:basedOn w:val="Zadanifontodlomka"/>
    <w:rsid w:val="00F556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5662"/>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F556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56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St-156/2018-43</izvorni_sadrzaj>
    <derivirana_varijabla naziv="DomainObject.Oznaka_1">St-156/2018-43</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2018.</izvorni_sadrzaj>
    <derivirana_varijabla naziv="DomainObject.Predmet.DatumOsnivanja_1">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zbog ukidbene odluke</izvorni_sadrzaj>
    <derivirana_varijabla naziv="DomainObject.Predmet.Opis_1">novi br. zbog ukidbene odluke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St-156/2018</izvorni_sadrzaj>
    <derivirana_varijabla naziv="DomainObject.Predmet.OznakaBroj_1">St-156/2018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OKNO d.o.o. BERTOŠI, PAZIN</izvorni_sadrzaj>
    <derivirana_varijabla naziv="DomainObject.Predmet.ProtustrankaFormated_1">  OKNO d.o.o. BERTOŠI, PAZIN</derivirana_varijabla>
  </DomainObject.Predmet.ProtustrankaFormated>
  <DomainObject.Predmet.ProtustrankaFormatedOIB>
    <izvorni_sadrzaj>  OKNO d.o.o. BERTOŠI, PAZIN, OIB 98766876793</izvorni_sadrzaj>
    <derivirana_varijabla naziv="DomainObject.Predmet.ProtustrankaFormatedOIB_1">  OKNO d.o.o. BERTOŠI, PAZIN, OIB 98766876793</derivirana_varijabla>
  </DomainObject.Predmet.ProtustrankaFormatedOIB>
  <DomainObject.Predmet.ProtustrankaFormatedWithAdress>
    <izvorni_sadrzaj> OKNO d.o.o. BERTOŠI, PAZIN, Stancija Pataj 13 C, 52000 Bertoši</izvorni_sadrzaj>
    <derivirana_varijabla naziv="DomainObject.Predmet.ProtustrankaFormatedWithAdress_1"> OKNO d.o.o. BERTOŠI, PAZIN, Stancija Pataj 13 C, 52000 Bertoši</derivirana_varijabla>
  </DomainObject.Predmet.ProtustrankaFormatedWithAdress>
  <DomainObject.Predmet.ProtustrankaFormatedWithAdressOIB>
    <izvorni_sadrzaj> OKNO d.o.o. BERTOŠI, PAZIN, OIB 98766876793, Stancija Pataj 13 C, 52000 Bertoši</izvorni_sadrzaj>
    <derivirana_varijabla naziv="DomainObject.Predmet.ProtustrankaFormatedWithAdressOIB_1"> OKNO d.o.o. BERTOŠI, PAZIN, OIB 98766876793, Stancija Pataj 13 C, 52000 Bertoši</derivirana_varijabla>
  </DomainObject.Predmet.ProtustrankaFormatedWithAdressOIB>
  <DomainObject.Predmet.ProtustrankaWithAdress>
    <izvorni_sadrzaj>OKNO d.o.o. BERTOŠI, PAZIN Stancija Pataj 13 C, 52000 Bertoši</izvorni_sadrzaj>
    <derivirana_varijabla naziv="DomainObject.Predmet.ProtustrankaWithAdress_1">OKNO d.o.o. BERTOŠI, PAZIN Stancija Pataj 13 C, 52000 Bertoši</derivirana_varijabla>
  </DomainObject.Predmet.ProtustrankaWithAdress>
  <DomainObject.Predmet.ProtustrankaWithAdressOIB>
    <izvorni_sadrzaj>OKNO d.o.o. BERTOŠI, PAZIN, OIB 98766876793, Stancija Pataj 13 C, 52000 Bertoši</izvorni_sadrzaj>
    <derivirana_varijabla naziv="DomainObject.Predmet.ProtustrankaWithAdressOIB_1">OKNO d.o.o. BERTOŠI, PAZIN, OIB 98766876793, Stancija Pataj 13 C, 52000 Bertoši</derivirana_varijabla>
  </DomainObject.Predmet.ProtustrankaWithAdressOIB>
  <DomainObject.Predmet.ProtustrankaNazivFormated>
    <izvorni_sadrzaj>OKNO d.o.o. BERTOŠI, PAZIN</izvorni_sadrzaj>
    <derivirana_varijabla naziv="DomainObject.Predmet.ProtustrankaNazivFormated_1">OKNO d.o.o. BERTOŠI, PAZIN</derivirana_varijabla>
  </DomainObject.Predmet.ProtustrankaNazivFormated>
  <DomainObject.Predmet.ProtustrankaNazivFormatedOIB>
    <izvorni_sadrzaj>OKNO d.o.o. BERTOŠI, PAZIN, OIB 98766876793</izvorni_sadrzaj>
    <derivirana_varijabla naziv="DomainObject.Predmet.ProtustrankaNazivFormatedOIB_1">OKNO d.o.o. BERTOŠI, PAZIN, OIB 98766876793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OKNO d.o.o. BERTOŠI, PAZIN</izvorni_sadrzaj>
    <derivirana_varijabla naziv="DomainObject.Predmet.StrankaFormated_1">  OKNO d.o.o. BERTOŠI, PAZIN</derivirana_varijabla>
  </DomainObject.Predmet.StrankaFormated>
  <DomainObject.Predmet.StrankaFormatedOIB>
    <izvorni_sadrzaj>  OKNO d.o.o. BERTOŠI, PAZIN, OIB 98766876793</izvorni_sadrzaj>
    <derivirana_varijabla naziv="DomainObject.Predmet.StrankaFormatedOIB_1">  OKNO d.o.o. BERTOŠI, PAZIN, OIB 98766876793</derivirana_varijabla>
  </DomainObject.Predmet.StrankaFormatedOIB>
  <DomainObject.Predmet.StrankaFormatedWithAdress>
    <izvorni_sadrzaj> OKNO d.o.o. BERTOŠI, PAZIN, Stancija Pataj 13 C, 52000 Bertoši</izvorni_sadrzaj>
    <derivirana_varijabla naziv="DomainObject.Predmet.StrankaFormatedWithAdress_1"> OKNO d.o.o. BERTOŠI, PAZIN, Stancija Pataj 13 C, 52000 Bertoši</derivirana_varijabla>
  </DomainObject.Predmet.StrankaFormatedWithAdress>
  <DomainObject.Predmet.StrankaFormatedWithAdressOIB>
    <izvorni_sadrzaj> OKNO d.o.o. BERTOŠI, PAZIN, OIB 98766876793, Stancija Pataj 13 C, 52000 Bertoši</izvorni_sadrzaj>
    <derivirana_varijabla naziv="DomainObject.Predmet.StrankaFormatedWithAdressOIB_1"> OKNO d.o.o. BERTOŠI, PAZIN, OIB 98766876793, Stancija Pataj 13 C, 52000 Bertoši</derivirana_varijabla>
  </DomainObject.Predmet.StrankaFormatedWithAdressOIB>
  <DomainObject.Predmet.StrankaWithAdress>
    <izvorni_sadrzaj>OKNO d.o.o. BERTOŠI, PAZIN Stancija Pataj 13 C,52000 Bertoši</izvorni_sadrzaj>
    <derivirana_varijabla naziv="DomainObject.Predmet.StrankaWithAdress_1">OKNO d.o.o. BERTOŠI, PAZIN Stancija Pataj 13 C,52000 Bertoši</derivirana_varijabla>
  </DomainObject.Predmet.StrankaWithAdress>
  <DomainObject.Predmet.StrankaWithAdressOIB>
    <izvorni_sadrzaj>OKNO d.o.o. BERTOŠI, PAZIN, OIB 98766876793, Stancija Pataj 13 C,52000 Bertoši</izvorni_sadrzaj>
    <derivirana_varijabla naziv="DomainObject.Predmet.StrankaWithAdressOIB_1">OKNO d.o.o. BERTOŠI, PAZIN, OIB 98766876793, Stancija Pataj 13 C,52000 Bertoši</derivirana_varijabla>
  </DomainObject.Predmet.StrankaWithAdressOIB>
  <DomainObject.Predmet.StrankaNazivFormated>
    <izvorni_sadrzaj>OKNO d.o.o. BERTOŠI, PAZIN</izvorni_sadrzaj>
    <derivirana_varijabla naziv="DomainObject.Predmet.StrankaNazivFormated_1">OKNO d.o.o. BERTOŠI, PAZIN</derivirana_varijabla>
  </DomainObject.Predmet.StrankaNazivFormated>
  <DomainObject.Predmet.StrankaNazivFormatedOIB>
    <izvorni_sadrzaj>OKNO d.o.o. BERTOŠI, PAZIN, OIB 98766876793</izvorni_sadrzaj>
    <derivirana_varijabla naziv="DomainObject.Predmet.StrankaNazivFormatedOIB_1">OKNO d.o.o. BERTOŠI, PAZIN, OIB 98766876793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OKNO d.o.o. BERTOŠI, PAZIN</item>
    </izvorni_sadrzaj>
    <derivirana_varijabla naziv="DomainObject.Predmet.StrankaListFormated_1">
      <item>OKNO d.o.o. BERTOŠI, PAZIN</item>
    </derivirana_varijabla>
  </DomainObject.Predmet.StrankaListFormated>
  <DomainObject.Predmet.StrankaListFormatedOIB>
    <izvorni_sadrzaj>
      <item>OKNO d.o.o. BERTOŠI, PAZIN, OIB 98766876793</item>
    </izvorni_sadrzaj>
    <derivirana_varijabla naziv="DomainObject.Predmet.StrankaListFormatedOIB_1">
      <item>OKNO d.o.o. BERTOŠI, PAZIN, OIB 98766876793</item>
    </derivirana_varijabla>
  </DomainObject.Predmet.StrankaListFormatedOIB>
  <DomainObject.Predmet.StrankaListFormatedWithAdress>
    <izvorni_sadrzaj>
      <item>OKNO d.o.o. BERTOŠI, PAZIN, Stancija Pataj 13 C, 52000 Bertoši</item>
    </izvorni_sadrzaj>
    <derivirana_varijabla naziv="DomainObject.Predmet.StrankaListFormatedWithAdress_1">
      <item>OKNO d.o.o. BERTOŠI, PAZIN, Stancija Pataj 13 C, 52000 Bertoši</item>
    </derivirana_varijabla>
  </DomainObject.Predmet.StrankaListFormatedWithAdress>
  <DomainObject.Predmet.StrankaListFormatedWithAdressOIB>
    <izvorni_sadrzaj>
      <item>OKNO d.o.o. BERTOŠI, PAZIN, OIB 98766876793, Stancija Pataj 13 C, 52000 Bertoši</item>
    </izvorni_sadrzaj>
    <derivirana_varijabla naziv="DomainObject.Predmet.StrankaListFormatedWithAdressOIB_1">
      <item>OKNO d.o.o. BERTOŠI, PAZIN, OIB 98766876793, Stancija Pataj 13 C, 52000 Bertoši</item>
    </derivirana_varijabla>
  </DomainObject.Predmet.StrankaListFormatedWithAdressOIB>
  <DomainObject.Predmet.StrankaListNazivFormated>
    <izvorni_sadrzaj>
      <item>OKNO d.o.o. BERTOŠI, PAZIN</item>
    </izvorni_sadrzaj>
    <derivirana_varijabla naziv="DomainObject.Predmet.StrankaListNazivFormated_1">
      <item>OKNO d.o.o. BERTOŠI, PAZIN</item>
    </derivirana_varijabla>
  </DomainObject.Predmet.StrankaListNazivFormated>
  <DomainObject.Predmet.StrankaListNazivFormatedOIB>
    <izvorni_sadrzaj>
      <item>OKNO d.o.o. BERTOŠI, PAZIN, OIB 98766876793</item>
    </izvorni_sadrzaj>
    <derivirana_varijabla naziv="DomainObject.Predmet.StrankaListNazivFormatedOIB_1">
      <item>OKNO d.o.o. BERTOŠI, PAZIN, OIB 98766876793</item>
    </derivirana_varijabla>
  </DomainObject.Predmet.StrankaListNazivFormatedOIB>
  <DomainObject.Predmet.ProtuStrankaListFormated>
    <izvorni_sadrzaj>
      <item>OKNO d.o.o. BERTOŠI, PAZIN</item>
    </izvorni_sadrzaj>
    <derivirana_varijabla naziv="DomainObject.Predmet.ProtuStrankaListFormated_1">
      <item>OKNO d.o.o. BERTOŠI, PAZIN</item>
    </derivirana_varijabla>
  </DomainObject.Predmet.ProtuStrankaListFormated>
  <DomainObject.Predmet.ProtuStrankaListFormatedOIB>
    <izvorni_sadrzaj>
      <item>OKNO d.o.o. BERTOŠI, PAZIN, OIB 98766876793</item>
    </izvorni_sadrzaj>
    <derivirana_varijabla naziv="DomainObject.Predmet.ProtuStrankaListFormatedOIB_1">
      <item>OKNO d.o.o. BERTOŠI, PAZIN, OIB 98766876793</item>
    </derivirana_varijabla>
  </DomainObject.Predmet.ProtuStrankaListFormatedOIB>
  <DomainObject.Predmet.ProtuStrankaListFormatedWithAdress>
    <izvorni_sadrzaj>
      <item>OKNO d.o.o. BERTOŠI, PAZIN, Stancija Pataj 13 C, 52000 Bertoši</item>
    </izvorni_sadrzaj>
    <derivirana_varijabla naziv="DomainObject.Predmet.ProtuStrankaListFormatedWithAdress_1">
      <item>OKNO d.o.o. BERTOŠI, PAZIN, Stancija Pataj 13 C, 52000 Bertoši</item>
    </derivirana_varijabla>
  </DomainObject.Predmet.ProtuStrankaListFormatedWithAdress>
  <DomainObject.Predmet.ProtuStrankaListFormatedWithAdressOIB>
    <izvorni_sadrzaj>
      <item>OKNO d.o.o. BERTOŠI, PAZIN, OIB 98766876793, Stancija Pataj 13 C, 52000 Bertoši</item>
    </izvorni_sadrzaj>
    <derivirana_varijabla naziv="DomainObject.Predmet.ProtuStrankaListFormatedWithAdressOIB_1">
      <item>OKNO d.o.o. BERTOŠI, PAZIN, OIB 98766876793, Stancija Pataj 13 C, 52000 Bertoši</item>
    </derivirana_varijabla>
  </DomainObject.Predmet.ProtuStrankaListFormatedWithAdressOIB>
  <DomainObject.Predmet.ProtuStrankaListNazivFormated>
    <izvorni_sadrzaj>
      <item>OKNO d.o.o. BERTOŠI, PAZIN</item>
    </izvorni_sadrzaj>
    <derivirana_varijabla naziv="DomainObject.Predmet.ProtuStrankaListNazivFormated_1">
      <item>OKNO d.o.o. BERTOŠI, PAZIN</item>
    </derivirana_varijabla>
  </DomainObject.Predmet.ProtuStrankaListNazivFormated>
  <DomainObject.Predmet.ProtuStrankaListNazivFormatedOIB>
    <izvorni_sadrzaj>
      <item>OKNO d.o.o. BERTOŠI, PAZIN, OIB 98766876793</item>
    </izvorni_sadrzaj>
    <derivirana_varijabla naziv="DomainObject.Predmet.ProtuStrankaListNazivFormatedOIB_1">
      <item>OKNO d.o.o. BERTOŠI, PAZIN, OIB 98766876793</item>
    </derivirana_varijabla>
  </DomainObject.Predmet.ProtuStrankaListNazivFormatedOIB>
  <DomainObject.Predmet.OstaliListFormated>
    <izvorni_sadrzaj>
      <item>JUJNOVIĆ LUČIĆ MARKOVIĆ Odvjetničko društvo javno trgovačko društvo</item>
    </izvorni_sadrzaj>
    <derivirana_varijabla naziv="DomainObject.Predmet.OstaliListFormated_1">
      <item>JUJNOVIĆ LUČIĆ MARKOVIĆ Odvjetničko društvo javno trgovačko društvo</item>
    </derivirana_varijabla>
  </DomainObject.Predmet.OstaliListFormated>
  <DomainObject.Predmet.OstaliListFormatedOIB>
    <izvorni_sadrzaj>
      <item>JUJNOVIĆ LUČIĆ MARKOVIĆ Odvjetničko društvo javno trgovačko društvo, OIB 46736017727</item>
    </izvorni_sadrzaj>
    <derivirana_varijabla naziv="DomainObject.Predmet.OstaliListFormatedOIB_1">
      <item>JUJNOVIĆ LUČIĆ MARKOVIĆ Odvjetničko društvo javno trgovačko društvo, OIB 46736017727</item>
    </derivirana_varijabla>
  </DomainObject.Predmet.OstaliListFormatedOIB>
  <DomainObject.Predmet.OstaliListFormatedWithAdress>
    <izvorni_sadrzaj>
      <item>JUJNOVIĆ LUČIĆ MARKOVIĆ Odvjetničko društvo javno trgovačko društvo, Strojarska cesta 20, 10000 Zagreb</item>
    </izvorni_sadrzaj>
    <derivirana_varijabla naziv="DomainObject.Predmet.OstaliListFormatedWithAdress_1">
      <item>JUJNOVIĆ LUČIĆ MARKOVIĆ Odvjetničko društvo javno trgovačko društvo, Strojarska cesta 20,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item>
    </izvorni_sadrzaj>
    <derivirana_varijabla naziv="DomainObject.Predmet.OstaliListFormatedWithAdressOIB_1">
      <item>JUJNOVIĆ LUČIĆ MARKOVIĆ Odvjetničko društvo javno trgovačko društvo, OIB 46736017727, Strojarska cesta 20, 10000 Zagreb</item>
    </derivirana_varijabla>
  </DomainObject.Predmet.OstaliListFormatedWithAdressOIB>
  <DomainObject.Predmet.OstaliListNazivFormated>
    <izvorni_sadrzaj>
      <item>JUJNOVIĆ LUČIĆ MARKOVIĆ Odvjetničko društvo javno trgovačko društvo</item>
    </izvorni_sadrzaj>
    <derivirana_varijabla naziv="DomainObject.Predmet.OstaliListNazivFormated_1">
      <item>JUJNOVIĆ LUČIĆ MARKOVIĆ Odvjetničko društvo javno trgovačko društvo</item>
    </derivirana_varijabla>
  </DomainObject.Predmet.OstaliListNazivFormated>
  <DomainObject.Predmet.OstaliListNazivFormatedOIB>
    <izvorni_sadrzaj>
      <item>JUJNOVIĆ LUČIĆ MARKOVIĆ Odvjetničko društvo javno trgovačko društvo, OIB 46736017727</item>
    </izvorni_sadrzaj>
    <derivirana_varijabla naziv="DomainObject.Predmet.OstaliListNazivFormatedOIB_1">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St-156/2018-43</izvorni_sadrzaj>
    <derivirana_varijabla naziv="DomainObject.PoslovniBrojDokumenta_1">St-156/2018-43</derivirana_varijabla>
  </DomainObject.PoslovniBrojDokumenta>
  <DomainObject.Predmet.StrankaIDrugi>
    <izvorni_sadrzaj>OKNO d.o.o. BERTOŠI, PAZIN</izvorni_sadrzaj>
    <derivirana_varijabla naziv="DomainObject.Predmet.StrankaIDrugi_1">OKNO d.o.o. BERTOŠI, PAZIN</derivirana_varijabla>
  </DomainObject.Predmet.StrankaIDrugi>
  <DomainObject.Predmet.ProtustrankaIDrugi>
    <izvorni_sadrzaj>OKNO d.o.o. BERTOŠI, PAZIN</izvorni_sadrzaj>
    <derivirana_varijabla naziv="DomainObject.Predmet.ProtustrankaIDrugi_1">OKNO d.o.o. BERTOŠI, PAZIN</derivirana_varijabla>
  </DomainObject.Predmet.ProtustrankaIDrugi>
  <DomainObject.Predmet.StrankaIDrugiAdressOIB>
    <izvorni_sadrzaj>OKNO d.o.o. BERTOŠI, PAZIN, OIB 98766876793, Stancija Pataj 13 C, 52000 Bertoši</izvorni_sadrzaj>
    <derivirana_varijabla naziv="DomainObject.Predmet.StrankaIDrugiAdressOIB_1">OKNO d.o.o. BERTOŠI, PAZIN, OIB 98766876793, Stancija Pataj 13 C, 52000 Bertoši</derivirana_varijabla>
  </DomainObject.Predmet.StrankaIDrugiAdressOIB>
  <DomainObject.Predmet.ProtustrankaIDrugiAdressOIB>
    <izvorni_sadrzaj>OKNO d.o.o. BERTOŠI, PAZIN, OIB 98766876793, Stancija Pataj 13 C, 52000 Bertoši</izvorni_sadrzaj>
    <derivirana_varijabla naziv="DomainObject.Predmet.ProtustrankaIDrugiAdressOIB_1">OKNO d.o.o. BERTOŠI, PAZIN, OIB 98766876793, Stancija Pataj 13 C, 52000 Bertoši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OKNO d.o.o. BERTOŠI, PAZIN</item>
      <item>OKNO d.o.o. BERTOŠI, PAZIN</item>
      <item>JUJNOVIĆ LUČIĆ MARKOVIĆ Odvjetničko društvo javno trgovačko društvo</item>
    </izvorni_sadrzaj>
    <derivirana_varijabla naziv="DomainObject.Predmet.SudioniciListNaziv_1">
      <item>OKNO d.o.o. BERTOŠI, PAZIN</item>
      <item>OKNO d.o.o. BERTOŠI, PAZIN</item>
      <item>JUJNOVIĆ LUČIĆ MARKOVIĆ Odvjetničko društvo javno trgovačko društvo</item>
    </derivirana_varijabla>
  </DomainObject.Predmet.SudioniciListNaziv>
  <DomainObject.Predmet.SudioniciListAdressOIB>
    <izvorni_sadrzaj>
      <item>OKNO d.o.o. BERTOŠI, PAZIN, OIB 98766876793, Stancija Pataj 13 C,52000 Bertoši</item>
      <item>OKNO d.o.o. BERTOŠI, PAZIN, OIB 98766876793, Stancija Pataj 13 C,52000 Bertoši</item>
      <item>JUJNOVIĆ LUČIĆ MARKOVIĆ Odvjetničko društvo javno trgovačko društvo, OIB 46736017727, Strojarska cesta 20,10000 Zagreb</item>
    </izvorni_sadrzaj>
    <derivirana_varijabla naziv="DomainObject.Predmet.SudioniciListAdressOIB_1">
      <item>OKNO d.o.o. BERTOŠI, PAZIN, OIB 98766876793, Stancija Pataj 13 C,52000 Bertoši</item>
      <item>OKNO d.o.o. BERTOŠI, PAZIN, OIB 98766876793, Stancija Pataj 13 C,52000 Bertoši</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98766876793</item>
      <item>, OIB 98766876793</item>
      <item>, OIB 46736017727</item>
    </izvorni_sadrzaj>
    <derivirana_varijabla naziv="DomainObject.Predmet.SudioniciListNazivOIB_1">
      <item>, OIB 98766876793</item>
      <item>, OIB 98766876793</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3564</properties:Words>
  <properties:Characters>21294</properties:Characters>
  <properties:Lines>350</properties:Lines>
  <properties:Paragraphs>59</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2018-05-24T12:21:00Z</dcterms:created>
  <dc:creator>Lorena Paris Aničić</dc:creator>
  <cp:lastModifiedBy>Lorena Paris Aničić</cp:lastModifiedBy>
  <dcterms:modified xmlns:xsi="http://www.w3.org/2001/XMLSchema-instance" xsi:type="dcterms:W3CDTF">2018-06-11T08:08:00Z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St-156/2018-43 / Odluka - Rješenje o potvrdi predstečajnog sporazuma (Rješenje_-_utvrđuje_se_plan_restrukturiranja.docx)</vt:lpwstr>
  </prop:property>
  <prop:property name="CC_coloring" pid="4" fmtid="{D5CDD505-2E9C-101B-9397-08002B2CF9AE}">
    <vt:bool>false</vt:bool>
  </prop:property>
  <prop:property name="BrojStranica" pid="5" fmtid="{D5CDD505-2E9C-101B-9397-08002B2CF9AE}">
    <vt:i4>8</vt:i4>
  </prop:property>
</prop:Properties>
</file>