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4519" w14:paraId="89f4519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774679">
      <w:pPr>
        <w:rPr>
          <w:b/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F65181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</w:t>
      </w:r>
      <w:r w:rsidRPr="00264673">
        <w:rPr>
          <w:sz w:val="24"/>
          <w:lang w:val="pt-BR"/>
        </w:rPr>
        <w:t xml:space="preserve">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F65181" w:rsidP="00D47EDE" w:rsidR="00F65181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>Trgovački sud u</w:t>
      </w:r>
      <w:r w:rsidR="00F65181">
        <w:rPr>
          <w:sz w:val="24"/>
        </w:rPr>
        <w:t xml:space="preserve"> Zagrebu, po sucu Ivanu Vladiću</w:t>
      </w:r>
      <w:r w:rsidRPr="003B2EE0">
        <w:rPr>
          <w:sz w:val="24"/>
        </w:rPr>
        <w:t xml:space="preserve">, u stečajnom postupku nad dužnikom </w:t>
      </w:r>
      <w:r w:rsidR="00AC0CC5">
        <w:rPr>
          <w:sz w:val="24"/>
          <w:lang w:val="pt-BR"/>
        </w:rPr>
        <w:t>BET-CON d.o.o. u stečaju, Velika Gorica, Jurjevski Hrast 11, OIB 19717341727, dana 27. veljače 2018.</w:t>
      </w:r>
    </w:p>
    <w:p w:rsidRDefault="003B2EE0" w:rsidP="003B2EE0" w:rsidR="003B2EE0">
      <w:pPr>
        <w:ind w:firstLine="680"/>
        <w:jc w:val="both"/>
        <w:rPr>
          <w:sz w:val="24"/>
        </w:rPr>
      </w:pPr>
    </w:p>
    <w:p w:rsidRDefault="00F65181" w:rsidP="003B2EE0" w:rsidR="00F65181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F65181" w:rsidR="00F65181">
      <w:pPr>
        <w:jc w:val="center"/>
        <w:rPr>
          <w:b/>
          <w:sz w:val="24"/>
        </w:rPr>
      </w:pPr>
    </w:p>
    <w:p w:rsidRDefault="00573F89" w:rsidP="00F65181" w:rsid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D76589">
        <w:rPr>
          <w:sz w:val="24"/>
        </w:rPr>
        <w:t xml:space="preserve">Određuje se prodaja u stečajnom postupku </w:t>
      </w:r>
      <w:r w:rsidR="002051FF" w:rsidRPr="00D76589">
        <w:rPr>
          <w:sz w:val="24"/>
        </w:rPr>
        <w:t xml:space="preserve">nekretnine stečajnog dužnika </w:t>
      </w:r>
      <w:r w:rsidR="00AC0CC5" w:rsidRPr="00D76589">
        <w:rPr>
          <w:sz w:val="24"/>
          <w:lang w:val="pt-BR"/>
        </w:rPr>
        <w:t>BET-CON d.o.o. u stečaju, Velika Gorica, Jurjevski Hrast 11, OIB 19717341727</w:t>
      </w:r>
      <w:r w:rsidR="00D8769D" w:rsidRPr="00D76589">
        <w:rPr>
          <w:sz w:val="24"/>
          <w:szCs w:val="24"/>
        </w:rPr>
        <w:t>,</w:t>
      </w:r>
      <w:r w:rsidR="009549C7" w:rsidRPr="00D76589">
        <w:rPr>
          <w:sz w:val="24"/>
        </w:rPr>
        <w:t xml:space="preserve"> uz</w:t>
      </w:r>
      <w:r w:rsidR="003B2EE0" w:rsidRPr="00D76589">
        <w:rPr>
          <w:sz w:val="24"/>
        </w:rPr>
        <w:t xml:space="preserve"> odgovarajuću primjenu pravila o</w:t>
      </w:r>
      <w:r w:rsidR="009549C7" w:rsidRPr="00D76589">
        <w:rPr>
          <w:sz w:val="24"/>
        </w:rPr>
        <w:t xml:space="preserve">vršnog postupka </w:t>
      </w:r>
      <w:r w:rsidR="00D76589">
        <w:rPr>
          <w:sz w:val="24"/>
        </w:rPr>
        <w:t xml:space="preserve">o ovrsi na nekretnine upisane u zemljišne knjige Općinskog suda u Velikoj Gorici, uk. ul. 5902, k.o. Velika Gorica, stambena zgrada , ul. dr. Jurja Dobrile 34, 36, 38, 40 od 1380 m2, povezane s vlasništvo posebnog dijela: </w:t>
      </w:r>
    </w:p>
    <w:p w:rsidRDefault="00D76589" w:rsidP="00D76589" w:rsidR="00D76589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32.suvlasnički dio 3,94/1000</w:t>
      </w:r>
      <w:r w:rsidR="00097E2A">
        <w:rPr>
          <w:sz w:val="24"/>
        </w:rPr>
        <w:t xml:space="preserve"> etažno vlasništvo (E-32) Lo</w:t>
      </w:r>
      <w:r>
        <w:rPr>
          <w:sz w:val="24"/>
        </w:rPr>
        <w:t>kal L 1/C u prizemlju, površine 21,59 m2</w:t>
      </w:r>
    </w:p>
    <w:p w:rsidRDefault="00D76589" w:rsidP="00D76589" w:rsidR="00D76589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36.suvlasnički dio 4,78/1000 etažno vlasništvo (E-36) Lokal L 3/A u prizemlju, površine 26,20 m2</w:t>
      </w:r>
      <w:r w:rsidR="00925966">
        <w:rPr>
          <w:sz w:val="24"/>
        </w:rPr>
        <w:t>.</w:t>
      </w:r>
    </w:p>
    <w:p w:rsidRDefault="00D76589" w:rsidP="00D76589" w:rsidR="00D76589" w:rsidRPr="00D76589">
      <w:pPr>
        <w:pStyle w:val="Odlomakpopisa"/>
        <w:ind w:left="1080"/>
        <w:jc w:val="both"/>
        <w:rPr>
          <w:sz w:val="24"/>
        </w:rPr>
      </w:pPr>
    </w:p>
    <w:p w:rsidRDefault="00FA03D2" w:rsidP="00F65181" w:rsid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>Na nekretnini</w:t>
      </w:r>
      <w:r w:rsidR="00573F89" w:rsidRPr="00F65181">
        <w:rPr>
          <w:sz w:val="24"/>
        </w:rPr>
        <w:t xml:space="preserve"> iz točke </w:t>
      </w:r>
      <w:r w:rsidR="0038747F" w:rsidRPr="00F65181">
        <w:rPr>
          <w:sz w:val="24"/>
        </w:rPr>
        <w:t xml:space="preserve">I. </w:t>
      </w:r>
      <w:r w:rsidR="00F05FF6" w:rsidRPr="00F65181">
        <w:rPr>
          <w:sz w:val="24"/>
        </w:rPr>
        <w:t xml:space="preserve">izreke </w:t>
      </w:r>
      <w:r w:rsidR="00573F89" w:rsidRPr="00F65181">
        <w:rPr>
          <w:sz w:val="24"/>
        </w:rPr>
        <w:t>upisan</w:t>
      </w:r>
      <w:r w:rsidR="00D8769D" w:rsidRPr="00F65181">
        <w:rPr>
          <w:sz w:val="24"/>
        </w:rPr>
        <w:t>o je</w:t>
      </w:r>
      <w:r w:rsidR="0038747F" w:rsidRPr="00F65181">
        <w:rPr>
          <w:sz w:val="24"/>
        </w:rPr>
        <w:t xml:space="preserve"> razlučn</w:t>
      </w:r>
      <w:r w:rsidR="00D8769D" w:rsidRPr="00F65181">
        <w:rPr>
          <w:sz w:val="24"/>
        </w:rPr>
        <w:t>o pravo</w:t>
      </w:r>
      <w:r w:rsidR="0038747F" w:rsidRPr="00F65181">
        <w:rPr>
          <w:sz w:val="24"/>
        </w:rPr>
        <w:t xml:space="preserve"> za korist</w:t>
      </w:r>
      <w:r w:rsidR="00F05FF6" w:rsidRPr="00F65181">
        <w:rPr>
          <w:sz w:val="24"/>
        </w:rPr>
        <w:t xml:space="preserve"> vjerov</w:t>
      </w:r>
      <w:r w:rsidR="00925966">
        <w:rPr>
          <w:sz w:val="24"/>
        </w:rPr>
        <w:t xml:space="preserve">nika RH, Ministarstvo financija, Porezna uprava, Područni ured Zagreb, Ispostava Velika Gorica. </w:t>
      </w:r>
    </w:p>
    <w:p w:rsidRDefault="00F65181" w:rsidP="00F65181" w:rsidR="00F65181" w:rsidRPr="00F65181">
      <w:pPr>
        <w:pStyle w:val="Odlomakpopisa"/>
        <w:rPr>
          <w:sz w:val="24"/>
        </w:rPr>
      </w:pPr>
    </w:p>
    <w:p w:rsidRDefault="00573F89" w:rsidP="007E2F47" w:rsid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>Zaključkom o prodaji utvrditi će se vrijednost nekretnine</w:t>
      </w:r>
      <w:r w:rsidR="00F05FF6" w:rsidRPr="00F65181">
        <w:rPr>
          <w:sz w:val="24"/>
        </w:rPr>
        <w:t xml:space="preserve"> opisane točkom I. izreke ovog rješenja</w:t>
      </w:r>
      <w:r w:rsidRPr="00F65181">
        <w:rPr>
          <w:sz w:val="24"/>
        </w:rPr>
        <w:t xml:space="preserve"> te način i uvjeti prodaje.</w:t>
      </w:r>
    </w:p>
    <w:p w:rsidRDefault="00F65181" w:rsidP="00F65181" w:rsidR="00F65181" w:rsidRPr="00F65181">
      <w:pPr>
        <w:pStyle w:val="Odlomakpopisa"/>
        <w:rPr>
          <w:sz w:val="24"/>
        </w:rPr>
      </w:pPr>
    </w:p>
    <w:p w:rsidRDefault="00573F89" w:rsidP="00F65181" w:rsidR="002051FF" w:rsidRPr="00F6518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F65181">
        <w:rPr>
          <w:sz w:val="24"/>
        </w:rPr>
        <w:t>Određuje se upis zabilježbe ovog rješenja o proda</w:t>
      </w:r>
      <w:r w:rsidR="00D61FB1" w:rsidRPr="00F65181">
        <w:rPr>
          <w:sz w:val="24"/>
        </w:rPr>
        <w:t>ji</w:t>
      </w:r>
      <w:r w:rsidR="00F05FF6" w:rsidRPr="00F65181">
        <w:rPr>
          <w:sz w:val="24"/>
        </w:rPr>
        <w:t xml:space="preserve"> kod zemljišno</w:t>
      </w:r>
      <w:r w:rsidR="00C5150F" w:rsidRPr="00F65181">
        <w:rPr>
          <w:sz w:val="24"/>
        </w:rPr>
        <w:t xml:space="preserve">knjižnog odjela Općinskog </w:t>
      </w:r>
      <w:r w:rsidR="00D61FB1" w:rsidRPr="00F65181">
        <w:rPr>
          <w:sz w:val="24"/>
        </w:rPr>
        <w:t>sud</w:t>
      </w:r>
      <w:r w:rsidR="00C5150F" w:rsidRPr="00F65181">
        <w:rPr>
          <w:sz w:val="24"/>
        </w:rPr>
        <w:t>a</w:t>
      </w:r>
      <w:r w:rsidR="00925966">
        <w:rPr>
          <w:sz w:val="24"/>
        </w:rPr>
        <w:t xml:space="preserve"> u Velikoj Gorici, Zemljišno knjižni odjel. </w:t>
      </w:r>
    </w:p>
    <w:p w:rsidRDefault="00F25DF7" w:rsidP="00F05FF6" w:rsidR="00F25DF7">
      <w:pPr>
        <w:rPr>
          <w:sz w:val="24"/>
        </w:rPr>
      </w:pPr>
    </w:p>
    <w:p w:rsidRDefault="00925966" w:rsidP="00F05FF6" w:rsidR="00925966">
      <w:pPr>
        <w:rPr>
          <w:sz w:val="24"/>
        </w:rPr>
      </w:pPr>
    </w:p>
    <w:p w:rsidRDefault="00925966" w:rsidP="00F05FF6" w:rsidR="00925966">
      <w:pPr>
        <w:rPr>
          <w:sz w:val="24"/>
        </w:rPr>
      </w:pPr>
    </w:p>
    <w:p w:rsidRDefault="00925966" w:rsidP="00F05FF6" w:rsidR="00925966">
      <w:pPr>
        <w:rPr>
          <w:sz w:val="24"/>
        </w:rPr>
      </w:pPr>
    </w:p>
    <w:p w:rsidRDefault="00925966" w:rsidP="00F05FF6" w:rsidR="00925966">
      <w:pPr>
        <w:rPr>
          <w:sz w:val="24"/>
        </w:rPr>
      </w:pPr>
    </w:p>
    <w:p w:rsidRDefault="00BA2285" w:rsidP="00F05FF6" w:rsidR="00BA2285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lastRenderedPageBreak/>
        <w:t>Obrazloženje</w:t>
      </w:r>
    </w:p>
    <w:p w:rsidRDefault="00573F89" w:rsidR="00573F89">
      <w:pPr>
        <w:jc w:val="both"/>
        <w:rPr>
          <w:sz w:val="24"/>
        </w:rPr>
      </w:pPr>
    </w:p>
    <w:p w:rsidRDefault="00BA2285" w:rsidR="00BA2285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AC0CC5">
        <w:rPr>
          <w:sz w:val="24"/>
        </w:rPr>
        <w:t>4244</w:t>
      </w:r>
      <w:r w:rsidR="006D7C38">
        <w:rPr>
          <w:sz w:val="24"/>
        </w:rPr>
        <w:t>/16 od 14. lipnja 2017</w:t>
      </w:r>
      <w:r w:rsidR="00BA2285">
        <w:rPr>
          <w:sz w:val="24"/>
        </w:rPr>
        <w:t xml:space="preserve">. </w:t>
      </w:r>
      <w:r w:rsidR="00F05FF6">
        <w:rPr>
          <w:sz w:val="24"/>
        </w:rPr>
        <w:t>otvoren je nad dužnikom</w:t>
      </w:r>
      <w:r w:rsidR="00BA2285">
        <w:rPr>
          <w:sz w:val="24"/>
        </w:rPr>
        <w:t xml:space="preserve"> </w:t>
      </w:r>
      <w:r w:rsidR="00097E2A" w:rsidRPr="00D76589">
        <w:rPr>
          <w:sz w:val="24"/>
          <w:lang w:val="pt-BR"/>
        </w:rPr>
        <w:t xml:space="preserve">BET-CON d.o.o.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097E2A">
        <w:rPr>
          <w:sz w:val="24"/>
        </w:rPr>
        <w:t>23. veljače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="000D1A73">
        <w:rPr>
          <w:sz w:val="24"/>
          <w:lang w:val="en-GB"/>
        </w:rPr>
        <w:t>. SZ.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97E2A">
        <w:rPr>
          <w:sz w:val="24"/>
        </w:rPr>
        <w:t>, 27. veljače 2018.</w:t>
      </w:r>
      <w:r w:rsidR="00BA2285">
        <w:rPr>
          <w:sz w:val="24"/>
        </w:rPr>
        <w:t xml:space="preserve"> </w:t>
      </w:r>
    </w:p>
    <w:p w:rsidRDefault="00573F89" w:rsidR="00573F89">
      <w:pPr>
        <w:jc w:val="center"/>
        <w:rPr>
          <w:sz w:val="24"/>
        </w:rPr>
      </w:pPr>
    </w:p>
    <w:p w:rsidRDefault="00573F89" w:rsidP="00774679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BA2285" w:rsidP="00774679" w:rsidR="00213078">
      <w:pPr>
        <w:ind w:firstLine="680" w:left="2720"/>
        <w:jc w:val="right"/>
        <w:rPr>
          <w:sz w:val="24"/>
        </w:rPr>
      </w:pPr>
      <w:r>
        <w:rPr>
          <w:sz w:val="24"/>
        </w:rPr>
        <w:t>Ivan Vladić</w:t>
      </w:r>
      <w:r w:rsidR="00454639">
        <w:rPr>
          <w:sz w:val="24"/>
        </w:rPr>
        <w:t>, v.r.</w:t>
      </w:r>
    </w:p>
    <w:p w:rsidRDefault="00774679" w:rsidP="00774679" w:rsidR="00774679">
      <w:pPr>
        <w:ind w:firstLine="680" w:left="2720"/>
        <w:jc w:val="right"/>
        <w:rPr>
          <w:sz w:val="24"/>
        </w:rPr>
      </w:pP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A2285" w:rsidR="00BA2285">
      <w:pPr>
        <w:jc w:val="both"/>
        <w:rPr>
          <w:sz w:val="24"/>
        </w:rPr>
      </w:pPr>
    </w:p>
    <w:p w:rsidRDefault="00454639" w:rsidR="00454639">
      <w:pPr>
        <w:jc w:val="both"/>
        <w:rPr>
          <w:sz w:val="24"/>
        </w:rPr>
      </w:pPr>
    </w:p>
    <w:p w:rsidRDefault="00454639" w:rsidR="00454639">
      <w:pPr>
        <w:jc w:val="both"/>
        <w:rPr>
          <w:sz w:val="24"/>
        </w:rPr>
      </w:pPr>
    </w:p>
    <w:p w:rsidRDefault="00454639" w:rsidP="00E82D09" w:rsidR="00454639" w:rsidRPr="00454639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54639">
        <w:rPr>
          <w:sz w:val="24"/>
          <w:szCs w:val="24"/>
        </w:rPr>
        <w:t>Za točnost otpravka</w:t>
      </w:r>
    </w:p>
    <w:p w:rsidRDefault="00454639" w:rsidP="00E82D09" w:rsidR="00454639" w:rsidRPr="00454639">
      <w:pPr>
        <w:rPr>
          <w:sz w:val="24"/>
          <w:szCs w:val="24"/>
        </w:rPr>
      </w:pP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</w:r>
      <w:r w:rsidRPr="00454639">
        <w:rPr>
          <w:sz w:val="24"/>
          <w:szCs w:val="24"/>
        </w:rPr>
        <w:tab/>
        <w:t>Monika Topolovec</w:t>
      </w:r>
    </w:p>
    <w:p w:rsidRDefault="00BA2285" w:rsidP="00454639" w:rsidR="00BA2285" w:rsidRPr="00454639">
      <w:pPr>
        <w:jc w:val="both"/>
        <w:rPr>
          <w:sz w:val="24"/>
        </w:rPr>
      </w:pPr>
    </w:p>
    <w:p w:rsidRDefault="00BA2285" w:rsidP="00BA2285" w:rsidR="00BA2285" w:rsidRPr="00BA2285">
      <w:pPr>
        <w:pStyle w:val="Odlomakpopisa"/>
        <w:jc w:val="both"/>
        <w:rPr>
          <w:sz w:val="24"/>
        </w:rPr>
      </w:pPr>
    </w:p>
    <w:p w:rsidRDefault="00774679" w:rsidR="00774679" w:rsidRPr="00774679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774679" w:rsidP="00BA2285" w:rsidR="00774679" w:rsidRPr="00774679">
      <w:pPr>
        <w:jc w:val="center"/>
        <w:rPr>
          <w:sz w:val="24"/>
        </w:rPr>
      </w:pPr>
    </w:p>
    <w:p w:rsidRDefault="00213078" w:rsidP="00774679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5E7" w:rsidR="006755E7">
      <w:r>
        <w:separator/>
      </w:r>
    </w:p>
  </w:endnote>
  <w:endnote w:id="0" w:type="continuationSeparator">
    <w:p w:rsidRDefault="006755E7" w:rsidR="00675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5E7" w:rsidR="006755E7">
      <w:r>
        <w:separator/>
      </w:r>
    </w:p>
  </w:footnote>
  <w:footnote w:id="0" w:type="continuationSeparator">
    <w:p w:rsidRDefault="006755E7" w:rsidR="00675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54639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5A357E" w:rsidR="00D47EDE">
    <w:pPr>
      <w:jc w:val="right"/>
      <w:rPr>
        <w:sz w:val="24"/>
      </w:rPr>
    </w:pPr>
    <w:r>
      <w:rPr>
        <w:sz w:val="24"/>
      </w:rPr>
      <w:t>28. St-4244</w:t>
    </w:r>
    <w:r w:rsidR="00BA2285">
      <w:rPr>
        <w:sz w:val="24"/>
      </w:rPr>
      <w:t>/16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324430465"/>
      <w:docPartObj>
        <w:docPartGallery w:val="Page Numbers (Top of Page)"/>
        <w:docPartUnique/>
      </w:docPartObj>
    </w:sdtPr>
    <w:sdtEndPr/>
    <w:sdtContent>
      <w:p w:rsidRDefault="00F65181" w:rsidR="00F65181" w:rsidRPr="00AC0CC5">
        <w:pPr>
          <w:pStyle w:val="Zaglavlje"/>
          <w:jc w:val="center"/>
          <w:rPr>
            <w:sz w:val="24"/>
            <w:szCs w:val="24"/>
          </w:rPr>
        </w:pPr>
        <w:r w:rsidRPr="00AC0CC5">
          <w:rPr>
            <w:sz w:val="24"/>
            <w:szCs w:val="24"/>
          </w:rPr>
          <w:fldChar w:fldCharType="begin"/>
        </w:r>
        <w:r w:rsidRPr="00AC0CC5">
          <w:rPr>
            <w:sz w:val="24"/>
            <w:szCs w:val="24"/>
          </w:rPr>
          <w:instrText>PAGE   \* MERGEFORMAT</w:instrText>
        </w:r>
        <w:r w:rsidRPr="00AC0CC5">
          <w:rPr>
            <w:sz w:val="24"/>
            <w:szCs w:val="24"/>
          </w:rPr>
          <w:fldChar w:fldCharType="separate"/>
        </w:r>
        <w:r w:rsidR="00454639">
          <w:rPr>
            <w:noProof/>
            <w:sz w:val="24"/>
            <w:szCs w:val="24"/>
          </w:rPr>
          <w:t>1</w:t>
        </w:r>
        <w:r w:rsidRPr="00AC0CC5">
          <w:rPr>
            <w:sz w:val="24"/>
            <w:szCs w:val="24"/>
          </w:rPr>
          <w:fldChar w:fldCharType="end"/>
        </w:r>
      </w:p>
      <w:p w:rsidRDefault="00AC0CC5" w:rsidP="00F65181" w:rsidR="00F65181" w:rsidRPr="00AC0CC5">
        <w:pPr>
          <w:pStyle w:val="Zaglavlje"/>
          <w:jc w:val="right"/>
          <w:rPr>
            <w:sz w:val="24"/>
            <w:szCs w:val="24"/>
          </w:rPr>
        </w:pPr>
        <w:r>
          <w:rPr>
            <w:b/>
            <w:sz w:val="24"/>
            <w:szCs w:val="24"/>
          </w:rPr>
          <w:t>28. St-4244</w:t>
        </w:r>
        <w:r w:rsidR="00F65181" w:rsidRPr="00AC0CC5">
          <w:rPr>
            <w:b/>
            <w:sz w:val="24"/>
            <w:szCs w:val="24"/>
          </w:rPr>
          <w:t>/16</w:t>
        </w:r>
      </w:p>
    </w:sdtContent>
  </w:sdt>
  <w:p w:rsidRDefault="00F65181" w:rsidR="00F65181" w:rsidRPr="00AC0CC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912755E"/>
    <w:multiLevelType w:val="hybridMultilevel"/>
    <w:tmpl w:val="36BE7DDC"/>
    <w:lvl w:tplc="AFA4AC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77432B7"/>
    <w:multiLevelType w:val="hybridMultilevel"/>
    <w:tmpl w:val="EE9C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C7467DC"/>
    <w:multiLevelType w:val="hybridMultilevel"/>
    <w:tmpl w:val="17CC5AEC"/>
    <w:lvl w:tplc="0BD67AA2" w:ilvl="0">
      <w:start w:val="2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97E2A"/>
    <w:rsid w:val="000D1A73"/>
    <w:rsid w:val="001042FF"/>
    <w:rsid w:val="001150F8"/>
    <w:rsid w:val="001453AD"/>
    <w:rsid w:val="00147D70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54639"/>
    <w:rsid w:val="004701AC"/>
    <w:rsid w:val="004A74E5"/>
    <w:rsid w:val="004B4857"/>
    <w:rsid w:val="004E56A2"/>
    <w:rsid w:val="005140BE"/>
    <w:rsid w:val="00514ADC"/>
    <w:rsid w:val="00514DEA"/>
    <w:rsid w:val="005321F7"/>
    <w:rsid w:val="00571C40"/>
    <w:rsid w:val="00573F89"/>
    <w:rsid w:val="00590DD8"/>
    <w:rsid w:val="0059448A"/>
    <w:rsid w:val="005A357E"/>
    <w:rsid w:val="005B27F5"/>
    <w:rsid w:val="005E74BC"/>
    <w:rsid w:val="00605D9C"/>
    <w:rsid w:val="00617ED7"/>
    <w:rsid w:val="00672596"/>
    <w:rsid w:val="006755E7"/>
    <w:rsid w:val="006B0E7F"/>
    <w:rsid w:val="006B58E5"/>
    <w:rsid w:val="006D7C38"/>
    <w:rsid w:val="00766D9D"/>
    <w:rsid w:val="00774679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1420D"/>
    <w:rsid w:val="00925966"/>
    <w:rsid w:val="009501DA"/>
    <w:rsid w:val="009549C7"/>
    <w:rsid w:val="009A7414"/>
    <w:rsid w:val="009B38D1"/>
    <w:rsid w:val="00A10516"/>
    <w:rsid w:val="00A56DD1"/>
    <w:rsid w:val="00A76038"/>
    <w:rsid w:val="00AC0CC5"/>
    <w:rsid w:val="00AD216A"/>
    <w:rsid w:val="00AD4289"/>
    <w:rsid w:val="00B26334"/>
    <w:rsid w:val="00B32EFD"/>
    <w:rsid w:val="00B46408"/>
    <w:rsid w:val="00B46CCE"/>
    <w:rsid w:val="00B669B6"/>
    <w:rsid w:val="00B86764"/>
    <w:rsid w:val="00BA2285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589"/>
    <w:rsid w:val="00D76D56"/>
    <w:rsid w:val="00D8769D"/>
    <w:rsid w:val="00DC1D9E"/>
    <w:rsid w:val="00DC5C4C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65181"/>
    <w:rsid w:val="00F822C8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65181"/>
  </w:style>
  <w:style w:styleId="Odlomakpopisa" w:type="paragraph">
    <w:name w:val="List Paragraph"/>
    <w:basedOn w:val="Normal"/>
    <w:uiPriority w:val="34"/>
    <w:qFormat/>
    <w:rsid w:val="00F6518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65181"/>
  </w:style>
  <w:style w:styleId="Odlomakpopisa" w:type="paragraph">
    <w:name w:val="List Paragraph"/>
    <w:basedOn w:val="Normal"/>
    <w:uiPriority w:val="34"/>
    <w:qFormat/>
    <w:rsid w:val="00F65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5E584-7FF8-49FF-A050-9E7A64DE7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1941</properties:Characters>
  <properties:Lines>85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2018-02-27T13:09:00Z</dcterms:created>
  <dc:creator>user</dc:creator>
  <cp:lastModifiedBy>Monika Topolovec</cp:lastModifiedBy>
  <cp:lastPrinted>2017-06-23T09:27:00Z</cp:lastPrinted>
  <dcterms:modified xmlns:xsi="http://www.w3.org/2001/XMLSchema-instance" xsi:type="dcterms:W3CDTF">2018-02-27T13:45:00Z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(4244-RJEŠENJE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