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ed17" w14:paraId="4a8ed17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BA22B9" w:rsidP="00BA22B9" w:rsidR="00BA22B9">
      <w:pPr>
        <w:ind w:firstLine="708"/>
      </w:pPr>
      <w:r>
        <w:t xml:space="preserve">  </w:t>
      </w: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22B9" w:rsidP="00BA22B9" w:rsidR="00BA22B9" w:rsidRPr="00C17B5B">
      <w:r>
        <w:rPr>
          <w:rFonts w:eastAsia="MS Mincho"/>
        </w:rPr>
        <w:t xml:space="preserve">      </w:t>
      </w:r>
      <w:r w:rsidRPr="00C17B5B">
        <w:rPr>
          <w:rFonts w:eastAsia="MS Mincho"/>
        </w:rPr>
        <w:t>Republika Hrvatska</w:t>
      </w:r>
    </w:p>
    <w:p w:rsidRDefault="00BA22B9" w:rsidP="00BA22B9" w:rsidR="00BA22B9" w:rsidRPr="00C17B5B">
      <w:r>
        <w:rPr>
          <w:rFonts w:eastAsia="MS Mincho"/>
        </w:rPr>
        <w:t xml:space="preserve">   </w:t>
      </w:r>
      <w:r w:rsidRPr="00C17B5B">
        <w:rPr>
          <w:rFonts w:eastAsia="MS Mincho"/>
        </w:rPr>
        <w:t>Trgovački sud u Rijeci</w:t>
      </w:r>
    </w:p>
    <w:p w:rsidRDefault="00BA22B9" w:rsidP="00BA22B9" w:rsidR="00BA22B9" w:rsidRPr="00C17B5B">
      <w:pPr>
        <w:rPr>
          <w:rFonts w:eastAsia="MS Mincho"/>
        </w:rPr>
      </w:pPr>
      <w:r>
        <w:rPr>
          <w:rFonts w:eastAsia="MS Mincho"/>
        </w:rPr>
        <w:t xml:space="preserve">    </w:t>
      </w:r>
      <w:r w:rsidRPr="00C17B5B">
        <w:rPr>
          <w:rFonts w:eastAsia="MS Mincho"/>
        </w:rPr>
        <w:t>Rijeka</w:t>
      </w:r>
      <w:r>
        <w:rPr>
          <w:rFonts w:eastAsia="MS Mincho"/>
        </w:rPr>
        <w:t>, Zadarska 1 i 3</w:t>
      </w:r>
    </w:p>
    <w:p w:rsidRDefault="00BA22B9" w:rsidP="00BA22B9" w:rsidR="00BA22B9"/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601814" w:rsidP="00601814" w:rsidR="00601814" w:rsidRPr="00A15F9E">
      <w:pPr>
        <w:ind w:firstLine="720"/>
        <w:jc w:val="both"/>
        <w:rPr>
          <w:bCs/>
        </w:rPr>
      </w:pPr>
    </w:p>
    <w:p w:rsidRDefault="00601814" w:rsidP="00601814" w:rsidR="00C275AE" w:rsidRPr="00B51854">
      <w:pPr>
        <w:autoSpaceDE w:val="false"/>
        <w:autoSpaceDN w:val="false"/>
        <w:adjustRightInd w:val="false"/>
        <w:ind w:firstLine="708"/>
        <w:jc w:val="both"/>
      </w:pPr>
      <w:r w:rsidRPr="00AE05AA">
        <w:t xml:space="preserve">Trgovački sud u Rijeci, po </w:t>
      </w:r>
      <w:r>
        <w:t xml:space="preserve">sucu </w:t>
      </w:r>
      <w:r w:rsidRPr="00AE05AA">
        <w:t>Liljani Ugrin, kao s</w:t>
      </w:r>
      <w:r>
        <w:t>ucu pojedincu</w:t>
      </w:r>
      <w:r w:rsidR="00D44EE0">
        <w:t>,</w:t>
      </w:r>
      <w:r>
        <w:t xml:space="preserve"> </w:t>
      </w:r>
      <w:r w:rsidR="00D44EE0">
        <w:t xml:space="preserve">povodom prijedloga Financijske agencije </w:t>
      </w:r>
      <w:r>
        <w:t xml:space="preserve">u </w:t>
      </w:r>
      <w:r w:rsidR="00D44EE0">
        <w:t xml:space="preserve">prethodnom postupku radi </w:t>
      </w:r>
      <w:r w:rsidR="00D44EE0" w:rsidRPr="00601814">
        <w:t xml:space="preserve">utvrđivanja pretpostavki za otvaranje stečajnog postupka nad dužnikom </w:t>
      </w:r>
      <w:r w:rsidR="00114692" w:rsidRPr="00114692">
        <w:t xml:space="preserve">VALENTINA turistička agencija društvo s ograničenom odgovornošću za turizam, ugostiteljstvo i trgovinu Klenovica, Ribarska Obala 11 ( MBS 040139991– OIB 34129765335  ) </w:t>
      </w:r>
      <w:r w:rsidR="00A87BD0">
        <w:t xml:space="preserve"> </w:t>
      </w:r>
      <w:r w:rsidR="00C275AE" w:rsidRPr="00B51854">
        <w:t xml:space="preserve">dana </w:t>
      </w:r>
      <w:r w:rsidR="00114692">
        <w:t>20</w:t>
      </w:r>
      <w:r w:rsidR="00A87BD0">
        <w:t>. ožujka 2017</w:t>
      </w:r>
      <w:r w:rsidR="00C275AE" w:rsidRPr="00B51854">
        <w:t xml:space="preserve">.  </w:t>
      </w:r>
    </w:p>
    <w:p w:rsidRDefault="00C45BBA" w:rsidP="00C275AE" w:rsidR="00C45BBA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531FC8" w:rsidP="00C275AE" w:rsidR="00531FC8" w:rsidRPr="00B51854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114692" w:rsidRPr="00114692">
        <w:t>VALENTINA turistička agencija društvo s ograničenom odgovornošću za turizam, ugostiteljstvo i trgovinu Klenovica, Ribarska Obala 11 ( MBS 040139991– OIB 34129765335  )</w:t>
      </w:r>
      <w:r w:rsidR="00C45BBA" w:rsidRPr="00B51854">
        <w:t>.</w:t>
      </w:r>
      <w:r w:rsidR="008C17C6" w:rsidRPr="00B51854">
        <w:t xml:space="preserve"> 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0D65F0" w:rsidP="0024346B" w:rsidR="00601814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II</w:t>
      </w:r>
      <w:r>
        <w:rPr>
          <w:bCs/>
        </w:rPr>
        <w:tab/>
        <w:t xml:space="preserve">Troškovi prethodnog postupka u iznosu od </w:t>
      </w:r>
      <w:r w:rsidR="007B3963">
        <w:rPr>
          <w:bCs/>
        </w:rPr>
        <w:t>1</w:t>
      </w:r>
      <w:r>
        <w:rPr>
          <w:bCs/>
        </w:rPr>
        <w:t>.</w:t>
      </w:r>
      <w:r w:rsidR="00A87BD0">
        <w:rPr>
          <w:bCs/>
        </w:rPr>
        <w:t>1</w:t>
      </w:r>
      <w:r>
        <w:rPr>
          <w:bCs/>
        </w:rPr>
        <w:t xml:space="preserve">75,00 kn namirit će se iz predujma </w:t>
      </w:r>
      <w:r w:rsidR="003C32E8">
        <w:rPr>
          <w:bCs/>
        </w:rPr>
        <w:t>za namirenje troška postupka na uplatu kojeg su pozvan</w:t>
      </w:r>
      <w:r w:rsidR="00114692">
        <w:rPr>
          <w:bCs/>
        </w:rPr>
        <w:t>a</w:t>
      </w:r>
      <w:r w:rsidR="003C32E8">
        <w:rPr>
          <w:bCs/>
        </w:rPr>
        <w:t xml:space="preserve"> osob</w:t>
      </w:r>
      <w:r w:rsidR="00114692">
        <w:rPr>
          <w:bCs/>
        </w:rPr>
        <w:t>a</w:t>
      </w:r>
      <w:r w:rsidR="003C32E8">
        <w:rPr>
          <w:bCs/>
        </w:rPr>
        <w:t xml:space="preserve"> ovlašten</w:t>
      </w:r>
      <w:r w:rsidR="00114692">
        <w:rPr>
          <w:bCs/>
        </w:rPr>
        <w:t>a</w:t>
      </w:r>
      <w:r w:rsidR="003C32E8">
        <w:rPr>
          <w:bCs/>
        </w:rPr>
        <w:t xml:space="preserve"> za zastupanje dužnika po zakonu. </w:t>
      </w:r>
      <w:r>
        <w:rPr>
          <w:bCs/>
        </w:rPr>
        <w:t xml:space="preserve"> </w:t>
      </w:r>
    </w:p>
    <w:p w:rsidRDefault="0024346B" w:rsidP="00C275AE" w:rsidR="0024346B">
      <w:pPr>
        <w:ind w:left="142"/>
        <w:jc w:val="center"/>
        <w:rPr>
          <w:bCs/>
        </w:rPr>
      </w:pPr>
    </w:p>
    <w:p w:rsidRDefault="00A31C30" w:rsidP="00A31C30" w:rsidR="00A31C30">
      <w:pPr>
        <w:rPr>
          <w:bCs/>
        </w:rPr>
      </w:pPr>
    </w:p>
    <w:p w:rsidRDefault="00A31C30" w:rsidP="00A31C30" w:rsidR="00A31C30">
      <w:pPr>
        <w:rPr>
          <w:bCs/>
        </w:rPr>
      </w:pPr>
    </w:p>
    <w:p w:rsidRDefault="00A31C30" w:rsidP="00A31C30" w:rsidR="007B3963">
      <w:pPr>
        <w:rPr>
          <w:bCs/>
        </w:rPr>
      </w:pPr>
      <w:r>
        <w:rPr>
          <w:bCs/>
        </w:rPr>
        <w:t xml:space="preserve"> </w:t>
      </w: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 w:rsidRPr="00B51854">
      <w:pPr>
        <w:ind w:left="142"/>
        <w:jc w:val="center"/>
        <w:rPr>
          <w:bCs/>
        </w:rPr>
      </w:pPr>
    </w:p>
    <w:p w:rsidRDefault="00C45BBA" w:rsidP="005A3EFA" w:rsidR="00DE5946">
      <w:pPr>
        <w:autoSpaceDE w:val="false"/>
        <w:autoSpaceDN w:val="false"/>
        <w:adjustRightInd w:val="false"/>
        <w:jc w:val="both"/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ovosudnim rješenjem pod poslovnim brojem </w:t>
      </w:r>
      <w:r w:rsidR="00FF2D1F" w:rsidRPr="00FF2D1F">
        <w:rPr>
          <w:bCs/>
        </w:rPr>
        <w:t>7 St-</w:t>
      </w:r>
      <w:r w:rsidR="00114692">
        <w:rPr>
          <w:bCs/>
        </w:rPr>
        <w:t>770</w:t>
      </w:r>
      <w:r w:rsidR="00FF2D1F" w:rsidRPr="00FF2D1F">
        <w:rPr>
          <w:bCs/>
        </w:rPr>
        <w:t>/2016-</w:t>
      </w:r>
      <w:r w:rsidR="00FF2D1F">
        <w:rPr>
          <w:bCs/>
        </w:rPr>
        <w:t xml:space="preserve">3 od </w:t>
      </w:r>
      <w:r w:rsidR="00A31C30">
        <w:rPr>
          <w:bCs/>
        </w:rPr>
        <w:t>2</w:t>
      </w:r>
      <w:r w:rsidR="00114692">
        <w:rPr>
          <w:bCs/>
        </w:rPr>
        <w:t>5</w:t>
      </w:r>
      <w:r w:rsidR="00DE5946">
        <w:rPr>
          <w:bCs/>
        </w:rPr>
        <w:t xml:space="preserve">. </w:t>
      </w:r>
      <w:r w:rsidR="00114692">
        <w:rPr>
          <w:bCs/>
        </w:rPr>
        <w:t>listopada 2</w:t>
      </w:r>
      <w:r w:rsidR="00DE5946">
        <w:t>01</w:t>
      </w:r>
      <w:r w:rsidR="00A31C30">
        <w:t>7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 xml:space="preserve">prethodni postupak radi utvrđivanja pretpostavki za otvaranje stečajnog postupka nad dužnikom </w:t>
      </w:r>
      <w:r w:rsidR="00114692" w:rsidRPr="00114692">
        <w:t>VALENTINA turistička agencija društvo s ograničenom odgovornošću za turizam, ugostiteljstvo i trgovinu Klenovica, Ribarska Obala 11 ( MBS 040139991– OIB 34129765335  )</w:t>
      </w:r>
      <w:r w:rsidR="00DE5946">
        <w:t>.</w:t>
      </w:r>
    </w:p>
    <w:p w:rsidRDefault="00114692" w:rsidP="00D44EE0" w:rsidR="00114692">
      <w:pPr>
        <w:autoSpaceDE w:val="false"/>
        <w:autoSpaceDN w:val="false"/>
        <w:adjustRightInd w:val="false"/>
        <w:ind w:firstLine="705"/>
        <w:jc w:val="both"/>
      </w:pPr>
      <w:r>
        <w:rPr>
          <w:bCs/>
        </w:rPr>
        <w:t xml:space="preserve">Tijekom prethodnog postupka dužnik je dana 17. ožujka </w:t>
      </w:r>
      <w:r w:rsidR="00A31C30">
        <w:rPr>
          <w:bCs/>
        </w:rPr>
        <w:t xml:space="preserve">2017. </w:t>
      </w:r>
      <w:r>
        <w:rPr>
          <w:bCs/>
        </w:rPr>
        <w:t xml:space="preserve">dostavio sudu Potvrdu Financijske </w:t>
      </w:r>
      <w:r>
        <w:t>agencije</w:t>
      </w:r>
      <w:r>
        <w:rPr>
          <w:bCs/>
        </w:rPr>
        <w:t xml:space="preserve">  od 16. ožujka 2017. Klasa: 110-07/17-01/52  Ur.broj: 08-4031-17- iz koje je utvrđeno da na dan izdavanja </w:t>
      </w:r>
      <w:r w:rsidR="001E0EE8">
        <w:t>ne</w:t>
      </w:r>
      <w:r>
        <w:t>ma nepodmirenih obveza.</w:t>
      </w:r>
    </w:p>
    <w:p w:rsidRDefault="00D44EE0" w:rsidP="00D44EE0" w:rsidR="00D44EE0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Odredbom članka 128. stavak 9. Stečajnog zakona </w:t>
      </w:r>
      <w:r w:rsidRPr="005A3EFA">
        <w:rPr>
          <w:bCs/>
        </w:rPr>
        <w:t>(„Narodne novine” br. 71/15, u daljnjem tekstu SZ )</w:t>
      </w:r>
      <w:r>
        <w:rPr>
          <w:bCs/>
        </w:rPr>
        <w:t xml:space="preserve"> propisano je da će sud ako </w:t>
      </w:r>
      <w:r w:rsidR="00267E60">
        <w:rPr>
          <w:bCs/>
        </w:rPr>
        <w:t xml:space="preserve">do </w:t>
      </w:r>
      <w:r w:rsidRPr="004A4D8B">
        <w:rPr>
          <w:color w:val="000000"/>
        </w:rPr>
        <w:t xml:space="preserve">završetka prethodnoga postupka </w:t>
      </w:r>
      <w:r w:rsidR="005B636A">
        <w:rPr>
          <w:color w:val="000000"/>
        </w:rPr>
        <w:t xml:space="preserve">dužnik </w:t>
      </w:r>
      <w:r w:rsidRPr="004A4D8B">
        <w:rPr>
          <w:color w:val="000000"/>
        </w:rPr>
        <w:t>postane sposoban za plaćanje</w:t>
      </w:r>
      <w:r>
        <w:rPr>
          <w:color w:val="000000"/>
        </w:rPr>
        <w:t xml:space="preserve"> </w:t>
      </w:r>
      <w:r w:rsidRPr="004A4D8B">
        <w:rPr>
          <w:color w:val="000000"/>
        </w:rPr>
        <w:t>postupak obustaviti</w:t>
      </w:r>
      <w:r w:rsidR="00267E60">
        <w:rPr>
          <w:color w:val="000000"/>
        </w:rPr>
        <w:t xml:space="preserve">. Troškove </w:t>
      </w:r>
      <w:r w:rsidR="00FF6BCF" w:rsidRPr="00FF6BCF">
        <w:rPr>
          <w:color w:val="000000"/>
        </w:rPr>
        <w:t xml:space="preserve">provedenoga postupka u tom </w:t>
      </w:r>
      <w:r w:rsidR="00267E60">
        <w:rPr>
          <w:color w:val="000000"/>
        </w:rPr>
        <w:t xml:space="preserve">je </w:t>
      </w:r>
      <w:r w:rsidR="00FF6BCF" w:rsidRPr="00FF6BCF">
        <w:rPr>
          <w:color w:val="000000"/>
        </w:rPr>
        <w:t>slučaju dužan naknaditi dužnik.</w:t>
      </w:r>
    </w:p>
    <w:p w:rsidRDefault="00D056EB" w:rsidP="0024346B" w:rsidR="00FF6BCF">
      <w:pPr>
        <w:pStyle w:val="Bezproreda"/>
        <w:ind w:firstLine="705"/>
        <w:jc w:val="both"/>
        <w:rPr>
          <w:color w:val="000000"/>
        </w:rPr>
      </w:pPr>
      <w:r>
        <w:lastRenderedPageBreak/>
        <w:t xml:space="preserve">Kako je </w:t>
      </w:r>
      <w:r w:rsidR="00114692">
        <w:t xml:space="preserve">utvrđeno da je račun </w:t>
      </w:r>
      <w:r w:rsidR="001E0EE8">
        <w:t>dužnik</w:t>
      </w:r>
      <w:r w:rsidR="00114692">
        <w:t>a</w:t>
      </w:r>
      <w:r w:rsidR="001E0EE8">
        <w:t xml:space="preserve"> deblokiran </w:t>
      </w:r>
      <w:r w:rsidR="00D44EE0">
        <w:rPr>
          <w:color w:val="000000"/>
        </w:rPr>
        <w:t xml:space="preserve">valjalo </w:t>
      </w:r>
      <w:r w:rsidR="001E0EE8">
        <w:rPr>
          <w:color w:val="000000"/>
        </w:rPr>
        <w:t xml:space="preserve">je </w:t>
      </w:r>
      <w:r w:rsidR="00D44EE0">
        <w:rPr>
          <w:color w:val="000000"/>
        </w:rPr>
        <w:t xml:space="preserve">na osnovu navedene </w:t>
      </w:r>
      <w:r w:rsidR="00D44EE0" w:rsidRPr="00D44EE0">
        <w:rPr>
          <w:color w:val="000000"/>
        </w:rPr>
        <w:t xml:space="preserve">odredbe članka 128. stavak 9. SZ odlučiti kao </w:t>
      </w:r>
      <w:r w:rsidR="00FF6BCF">
        <w:rPr>
          <w:color w:val="000000"/>
        </w:rPr>
        <w:t>pod točkom I izreke ovog rješenja.</w:t>
      </w:r>
    </w:p>
    <w:p w:rsidRDefault="0058250C" w:rsidP="0058250C" w:rsidR="0058250C" w:rsidRPr="004A4D8B">
      <w:pPr>
        <w:pStyle w:val="Bezproreda"/>
        <w:ind w:firstLine="720"/>
        <w:jc w:val="both"/>
        <w:rPr>
          <w:color w:val="000000"/>
        </w:rPr>
      </w:pPr>
      <w:r>
        <w:rPr>
          <w:color w:val="000000"/>
        </w:rPr>
        <w:t xml:space="preserve">Odredbom članka </w:t>
      </w:r>
      <w:r w:rsidRPr="004A4D8B">
        <w:rPr>
          <w:color w:val="000000"/>
        </w:rPr>
        <w:t>113.</w:t>
      </w:r>
      <w:r>
        <w:rPr>
          <w:color w:val="000000"/>
        </w:rPr>
        <w:t xml:space="preserve"> stavak 1. SZ propisano je da a</w:t>
      </w:r>
      <w:r w:rsidRPr="004A4D8B">
        <w:rPr>
          <w:color w:val="000000"/>
        </w:rPr>
        <w:t xml:space="preserve">ko osobe iz članka 110. stavka 2. </w:t>
      </w:r>
      <w:r>
        <w:rPr>
          <w:color w:val="000000"/>
        </w:rPr>
        <w:t xml:space="preserve">tog </w:t>
      </w:r>
      <w:r w:rsidRPr="004A4D8B">
        <w:rPr>
          <w:color w:val="000000"/>
        </w:rPr>
        <w:t>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58250C" w:rsidP="0017721B" w:rsidR="0058250C">
      <w:pPr>
        <w:pStyle w:val="Bezproreda"/>
        <w:ind w:firstLine="720"/>
        <w:jc w:val="both"/>
        <w:rPr>
          <w:color w:val="000000"/>
        </w:rPr>
      </w:pPr>
      <w:r>
        <w:rPr>
          <w:color w:val="000000"/>
        </w:rPr>
        <w:t xml:space="preserve">Uvidom u upisnik St utvrđeno je da osobe iz članka 110. stavak 2. SZ nisu pravovremeno podnijele prijedlog za otvaranje stečajnog postupka. </w:t>
      </w:r>
    </w:p>
    <w:p w:rsidRDefault="0058250C" w:rsidP="0017721B" w:rsidR="0017721B" w:rsidRPr="003C2D68">
      <w:pPr>
        <w:pStyle w:val="Bezproreda"/>
        <w:ind w:firstLine="720"/>
        <w:jc w:val="both"/>
        <w:rPr>
          <w:bCs/>
          <w:color w:val="000000"/>
        </w:rPr>
      </w:pPr>
      <w:r>
        <w:rPr>
          <w:color w:val="000000"/>
        </w:rPr>
        <w:t>Stoga su s</w:t>
      </w:r>
      <w:r w:rsidR="00A87BD0">
        <w:rPr>
          <w:color w:val="000000"/>
        </w:rPr>
        <w:t xml:space="preserve">ukladno </w:t>
      </w:r>
      <w:r>
        <w:rPr>
          <w:color w:val="000000"/>
        </w:rPr>
        <w:t xml:space="preserve">navedenoj </w:t>
      </w:r>
      <w:r w:rsidR="00A87BD0">
        <w:rPr>
          <w:color w:val="000000"/>
        </w:rPr>
        <w:t xml:space="preserve">odredbi članka 113. stavak </w:t>
      </w:r>
      <w:r>
        <w:rPr>
          <w:color w:val="000000"/>
        </w:rPr>
        <w:t>1</w:t>
      </w:r>
      <w:r w:rsidR="00A87BD0">
        <w:rPr>
          <w:color w:val="000000"/>
        </w:rPr>
        <w:t xml:space="preserve">. SZ  u obvezi platiti </w:t>
      </w:r>
      <w:r w:rsidR="0017721B">
        <w:rPr>
          <w:color w:val="000000"/>
        </w:rPr>
        <w:t xml:space="preserve">su </w:t>
      </w:r>
      <w:r w:rsidR="0017721B" w:rsidRPr="0017721B">
        <w:rPr>
          <w:color w:val="000000"/>
        </w:rPr>
        <w:t>troš</w:t>
      </w:r>
      <w:r w:rsidR="0017721B">
        <w:rPr>
          <w:color w:val="000000"/>
        </w:rPr>
        <w:t>a</w:t>
      </w:r>
      <w:r w:rsidR="0017721B" w:rsidRPr="0017721B">
        <w:rPr>
          <w:color w:val="000000"/>
        </w:rPr>
        <w:t>k Financijske agencija od 175,00 kuna sukladno odredbi članka 3. Pravilnika o vrsti i visini naknade troškova financijske agencije u predstečajnom postupku i o visini naknade troška financijske agencije za podnošenje prijedloga za otvaranje stečajnog postupka ( "Narodne novine" broj  106/2015 )</w:t>
      </w:r>
      <w:r w:rsidR="001E0EE8">
        <w:rPr>
          <w:color w:val="000000"/>
        </w:rPr>
        <w:t xml:space="preserve"> i</w:t>
      </w:r>
      <w:r w:rsidR="0017721B" w:rsidRPr="0017721B">
        <w:rPr>
          <w:color w:val="000000"/>
        </w:rPr>
        <w:t xml:space="preserve"> predujam od 1.000,00 kn </w:t>
      </w:r>
      <w:r w:rsidR="0017721B">
        <w:rPr>
          <w:color w:val="000000"/>
        </w:rPr>
        <w:t xml:space="preserve">koji se ima </w:t>
      </w:r>
      <w:r w:rsidR="0017721B" w:rsidRPr="0017721B">
        <w:rPr>
          <w:color w:val="000000"/>
        </w:rPr>
        <w:t>uplat</w:t>
      </w:r>
      <w:r w:rsidR="0017721B">
        <w:rPr>
          <w:color w:val="000000"/>
        </w:rPr>
        <w:t xml:space="preserve">iti </w:t>
      </w:r>
      <w:r w:rsidR="0017721B" w:rsidRPr="0017721B">
        <w:rPr>
          <w:color w:val="000000"/>
        </w:rPr>
        <w:t>u Fond za namirenje troškova stečajnoga postupka sukladno odredbi članka 114. stavak 1. S</w:t>
      </w:r>
      <w:r w:rsidR="001E0EE8">
        <w:rPr>
          <w:color w:val="000000"/>
        </w:rPr>
        <w:t xml:space="preserve">Z. </w:t>
      </w:r>
    </w:p>
    <w:p w:rsidRDefault="0058250C" w:rsidP="0024346B" w:rsidR="00267E60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 xml:space="preserve">Iz naprijed navedenog </w:t>
      </w:r>
      <w:r w:rsidR="001E0EE8">
        <w:rPr>
          <w:color w:val="000000"/>
        </w:rPr>
        <w:t xml:space="preserve">primjenom </w:t>
      </w:r>
      <w:r>
        <w:rPr>
          <w:color w:val="000000"/>
        </w:rPr>
        <w:t>o</w:t>
      </w:r>
      <w:r w:rsidR="00267E60">
        <w:rPr>
          <w:color w:val="000000"/>
        </w:rPr>
        <w:t>dredbe članka 128. stavak 9. SZ odluč</w:t>
      </w:r>
      <w:r>
        <w:rPr>
          <w:color w:val="000000"/>
        </w:rPr>
        <w:t xml:space="preserve">eno je </w:t>
      </w:r>
      <w:r w:rsidR="00267E60">
        <w:rPr>
          <w:color w:val="000000"/>
        </w:rPr>
        <w:t>kao pod točkom II izreke ovog rješenja.</w:t>
      </w:r>
    </w:p>
    <w:p w:rsidRDefault="00267E60" w:rsidP="0024346B" w:rsidR="00267E60">
      <w:pPr>
        <w:pStyle w:val="Bezproreda"/>
        <w:ind w:firstLine="705"/>
        <w:jc w:val="both"/>
        <w:rPr>
          <w:color w:val="000000"/>
        </w:rPr>
      </w:pPr>
    </w:p>
    <w:p w:rsidRDefault="006E721F" w:rsidP="00784765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114692">
        <w:t>20</w:t>
      </w:r>
      <w:r w:rsidR="00A87BD0">
        <w:t>. ožujka 2017</w:t>
      </w:r>
      <w:r w:rsidR="00DE5946" w:rsidRPr="00B51854">
        <w:t>.</w:t>
      </w:r>
    </w:p>
    <w:p w:rsidRDefault="00FC3477" w:rsidP="00C275AE" w:rsidR="00FC3477" w:rsidRPr="00B51854">
      <w:pPr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FC3477" w:rsidP="00FC3477" w:rsidR="00FC3477" w:rsidRPr="00B51854">
      <w:pPr>
        <w:ind w:left="1416"/>
        <w:jc w:val="both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sectPr w:rsidSect="004624D4" w:rsidR="001712C3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725" w:rsidP="00C45BBA" w:rsidR="00024725">
      <w:r>
        <w:separator/>
      </w:r>
    </w:p>
  </w:endnote>
  <w:endnote w:id="0" w:type="continuationSeparator">
    <w:p w:rsidRDefault="00024725" w:rsidP="00C45BBA" w:rsidR="00024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7505469"/>
      <w:docPartObj>
        <w:docPartGallery w:val="Page Numbers (Bottom of Page)"/>
        <w:docPartUnique/>
      </w:docPartObj>
    </w:sdtPr>
    <w:sdtContent>
      <w:p w:rsidRDefault="00302B66" w:rsidR="00302B6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302B66" w:rsidR="00302B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725" w:rsidP="00C45BBA" w:rsidR="00024725">
      <w:r>
        <w:separator/>
      </w:r>
    </w:p>
  </w:footnote>
  <w:footnote w:id="0" w:type="continuationSeparator">
    <w:p w:rsidRDefault="00024725" w:rsidP="00C45BBA" w:rsidR="000247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814" w:rsidP="00601814" w:rsidR="00601814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 w:rsidR="00114692">
      <w:t>770</w:t>
    </w:r>
    <w:r>
      <w:t>/2016-</w:t>
    </w:r>
    <w:r w:rsidR="00114692">
      <w:t>13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24725"/>
    <w:rsid w:val="00062884"/>
    <w:rsid w:val="00091369"/>
    <w:rsid w:val="000A5CAD"/>
    <w:rsid w:val="000A756B"/>
    <w:rsid w:val="000C0E11"/>
    <w:rsid w:val="000D65F0"/>
    <w:rsid w:val="00114692"/>
    <w:rsid w:val="0015675F"/>
    <w:rsid w:val="001712C3"/>
    <w:rsid w:val="0017721B"/>
    <w:rsid w:val="00191D53"/>
    <w:rsid w:val="00197584"/>
    <w:rsid w:val="001B6628"/>
    <w:rsid w:val="001D4AA3"/>
    <w:rsid w:val="001E0EE8"/>
    <w:rsid w:val="0020456D"/>
    <w:rsid w:val="0024346B"/>
    <w:rsid w:val="00262C66"/>
    <w:rsid w:val="00267E60"/>
    <w:rsid w:val="002C6477"/>
    <w:rsid w:val="002F4B89"/>
    <w:rsid w:val="0030097F"/>
    <w:rsid w:val="00302B66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B6DF4"/>
    <w:rsid w:val="004B701E"/>
    <w:rsid w:val="004C6081"/>
    <w:rsid w:val="0050453F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E721F"/>
    <w:rsid w:val="007040E5"/>
    <w:rsid w:val="007118C3"/>
    <w:rsid w:val="00721BC1"/>
    <w:rsid w:val="0072436D"/>
    <w:rsid w:val="00747FB5"/>
    <w:rsid w:val="00784765"/>
    <w:rsid w:val="007B3963"/>
    <w:rsid w:val="0085305D"/>
    <w:rsid w:val="00880AF0"/>
    <w:rsid w:val="008938E3"/>
    <w:rsid w:val="008C17C6"/>
    <w:rsid w:val="00905AD2"/>
    <w:rsid w:val="00942821"/>
    <w:rsid w:val="00964F3A"/>
    <w:rsid w:val="00973406"/>
    <w:rsid w:val="00976CC9"/>
    <w:rsid w:val="009B5E00"/>
    <w:rsid w:val="00A009B9"/>
    <w:rsid w:val="00A0752C"/>
    <w:rsid w:val="00A15478"/>
    <w:rsid w:val="00A2000F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51854"/>
    <w:rsid w:val="00B51CE0"/>
    <w:rsid w:val="00B87866"/>
    <w:rsid w:val="00B94AE3"/>
    <w:rsid w:val="00BA22B9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63673"/>
    <w:rsid w:val="00D72CC6"/>
    <w:rsid w:val="00DB119D"/>
    <w:rsid w:val="00DC026F"/>
    <w:rsid w:val="00DC1CB2"/>
    <w:rsid w:val="00DD0D62"/>
    <w:rsid w:val="00DE0D7F"/>
    <w:rsid w:val="00DE5946"/>
    <w:rsid w:val="00DE7DBB"/>
    <w:rsid w:val="00E17C66"/>
    <w:rsid w:val="00E5307F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A11D5"/>
    <w:rsid w:val="00FC3477"/>
    <w:rsid w:val="00FC4BA2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02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0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02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0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St-770/2016-13</izvorni_sadrzaj>
    <derivirana_varijabla naziv="DomainObject.Oznaka_1">St-770/2016-13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VALENTINA d.o.o. zastupanog po punomoćniku Zlatko Cvitković</izvorni_sadrzaj>
    <derivirana_varijabla naziv="DomainObject.Predmet.ProtustrankaFormated_1">  VALENTINA d.o.o. zastupanog po punomoćniku Zlatko Cvitković</derivirana_varijabla>
  </DomainObject.Predmet.ProtustrankaFormated>
  <DomainObject.Predmet.ProtustrankaFormatedOIB>
    <izvorni_sadrzaj>  VALENTINA d.o.o., OIB 34129765335 zastupanog po punomoćniku Zlatko Cvitković</izvorni_sadrzaj>
    <derivirana_varijabla naziv="DomainObject.Predmet.ProtustrankaFormatedOIB_1">  VALENTINA d.o.o., OIB 34129765335 zastupanog po punomoćniku Zlatko Cvitković</derivirana_varijabla>
  </DomainObject.Predmet.ProtustrankaFormatedOIB>
  <DomainObject.Predmet.ProtustrankaFormatedWithAdress>
    <izvorni_sadrzaj> VALENTINA d.o.o., Ribarska obala 11, 51252 Klenovica zastupanog po punomoćniku Zlatko Cvitković</izvorni_sadrzaj>
    <derivirana_varijabla naziv="DomainObject.Predmet.ProtustrankaFormatedWithAdress_1"> VALENTINA d.o.o., Ribarska obala 11, 51252 Klenovica zastupanog po punomoćniku Zlatko Cvitković</derivirana_varijabla>
  </DomainObject.Predmet.ProtustrankaFormatedWithAdress>
  <DomainObject.Predmet.ProtustrankaFormatedWithAdressOIB>
    <izvorni_sadrzaj> VALENTINA d.o.o., OIB 34129765335, Ribarska obala 11, 51252 Klenovica zastupanog po punomoćniku Zlatko Cvitković</izvorni_sadrzaj>
    <derivirana_varijabla naziv="DomainObject.Predmet.ProtustrankaFormatedWithAdressOIB_1"> VALENTINA d.o.o., OIB 34129765335, Ribarska obala 11, 51252 Klenovica zastupanog po punomoćniku Zlatko Cvitković</derivirana_varijabla>
  </DomainObject.Predmet.ProtustrankaFormatedWithAdressOIB>
  <DomainObject.Predmet.ProtustrankaWithAdress>
    <izvorni_sadrzaj>VALENTINA d.o.o. Ribarska obala 11, 51252 Klenovica</izvorni_sadrzaj>
    <derivirana_varijabla naziv="DomainObject.Predmet.ProtustrankaWithAdress_1">VALENTINA d.o.o. Ribarska obala 11, 51252 Klenovica</derivirana_varijabla>
  </DomainObject.Predmet.ProtustrankaWithAdress>
  <DomainObject.Predmet.ProtustrankaWithAdressOIB>
    <izvorni_sadrzaj>VALENTINA d.o.o., OIB 34129765335, Ribarska obala 11, 51252 Klenovica</izvorni_sadrzaj>
    <derivirana_varijabla naziv="DomainObject.Predmet.ProtustrankaWithAdressOIB_1">VALENTINA d.o.o., OIB 34129765335, Ribarska obala 11, 51252 Klenovica</derivirana_varijabla>
  </DomainObject.Predmet.ProtustrankaWithAdressOIB>
  <DomainObject.Predmet.ProtustrankaNazivFormated>
    <izvorni_sadrzaj>VALENTINA d.o.o.</izvorni_sadrzaj>
    <derivirana_varijabla naziv="DomainObject.Predmet.ProtustrankaNazivFormated_1">VALENTINA d.o.o.</derivirana_varijabla>
  </DomainObject.Predmet.ProtustrankaNazivFormated>
  <DomainObject.Predmet.ProtustrankaNazivFormatedOIB>
    <izvorni_sadrzaj>VALENTINA d.o.o., OIB 34129765335</izvorni_sadrzaj>
    <derivirana_varijabla naziv="DomainObject.Predmet.ProtustrankaNazivFormatedOIB_1">VALENTINA d.o.o., OIB 34129765335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VALENTINA d.o.o. zastupanog po punomoćniku Zlatko Cvitković</item>
    </izvorni_sadrzaj>
    <derivirana_varijabla naziv="DomainObject.Predmet.ProtuStrankaListFormated_1">
      <item>VALENTINA d.o.o. zastupanog po punomoćniku Zlatko Cvitković</item>
    </derivirana_varijabla>
  </DomainObject.Predmet.ProtuStrankaListFormated>
  <DomainObject.Predmet.ProtuStrankaListFormatedOIB>
    <izvorni_sadrzaj>
      <item>VALENTINA d.o.o., OIB 34129765335 zastupanog po punomoćniku Zlatko Cvitković</item>
    </izvorni_sadrzaj>
    <derivirana_varijabla naziv="DomainObject.Predmet.ProtuStrankaListFormatedOIB_1">
      <item>VALENTINA d.o.o., OIB 34129765335 zastupanog po punomoćniku Zlatko Cvitković</item>
    </derivirana_varijabla>
  </DomainObject.Predmet.ProtuStrankaListFormatedOIB>
  <DomainObject.Predmet.ProtuStrankaListFormatedWithAdress>
    <izvorni_sadrzaj>
      <item>VALENTINA d.o.o., Ribarska obala 11, 51252 Klenovica zastupanog po punomoćniku Zlatko Cvitković</item>
    </izvorni_sadrzaj>
    <derivirana_varijabla naziv="DomainObject.Predmet.ProtuStrankaListFormatedWithAdress_1">
      <item>VALENTINA d.o.o., Ribarska obala 11, 51252 Klenovica zastupanog po punomoćniku Zlatko Cvitković</item>
    </derivirana_varijabla>
  </DomainObject.Predmet.ProtuStrankaListFormatedWithAdress>
  <DomainObject.Predmet.ProtuStrankaListFormatedWithAdressOIB>
    <izvorni_sadrzaj>
      <item>VALENTINA d.o.o., OIB 34129765335, Ribarska obala 11, 51252 Klenovica zastupanog po punomoćniku Zlatko Cvitković</item>
    </izvorni_sadrzaj>
    <derivirana_varijabla naziv="DomainObject.Predmet.ProtuStrankaListFormatedWithAdressOIB_1">
      <item>VALENTINA d.o.o., OIB 34129765335, Ribarska obala 11, 51252 Klenovica zastupanog po punomoćniku Zlatko Cvitković</item>
    </derivirana_varijabla>
  </DomainObject.Predmet.ProtuStrankaListFormatedWithAdressOIB>
  <DomainObject.Predmet.ProtuStrankaListNazivFormated>
    <izvorni_sadrzaj>
      <item>VALENTINA d.o.o.</item>
    </izvorni_sadrzaj>
    <derivirana_varijabla naziv="DomainObject.Predmet.ProtuStrankaListNazivFormated_1">
      <item>VALENTINA d.o.o.</item>
    </derivirana_varijabla>
  </DomainObject.Predmet.ProtuStrankaListNazivFormated>
  <DomainObject.Predmet.ProtuStrankaListNazivFormatedOIB>
    <izvorni_sadrzaj>
      <item>VALENTINA d.o.o., OIB 34129765335</item>
    </izvorni_sadrzaj>
    <derivirana_varijabla naziv="DomainObject.Predmet.ProtuStrankaListNazivFormatedOIB_1">
      <item>VALENTINA d.o.o., OIB 34129765335</item>
    </derivirana_varijabla>
  </DomainObject.Predmet.ProtuStrankaListNazivFormatedOIB>
  <DomainObject.Predmet.OstaliListFormated>
    <izvorni_sadrzaj>
      <item>Zlatko Cvitković punomoćnik sudionika u postupku VALENTINA d.o.o.</item>
    </izvorni_sadrzaj>
    <derivirana_varijabla naziv="DomainObject.Predmet.OstaliListFormated_1">
      <item>Zlatko Cvitković punomoćnik sudionika u postupku VALENTINA d.o.o.</item>
    </derivirana_varijabla>
  </DomainObject.Predmet.OstaliListFormated>
  <DomainObject.Predmet.OstaliListFormatedOIB>
    <izvorni_sadrzaj>
      <item>Zlatko Cvitković, OIB 88386642789 punomoćnik sudionika u postupku VALENTINA d.o.o.</item>
    </izvorni_sadrzaj>
    <derivirana_varijabla naziv="DomainObject.Predmet.OstaliListFormatedOIB_1">
      <item>Zlatko Cvitković, OIB 88386642789 punomoćnik sudionika u postupku VALENTINA d.o.o.</item>
    </derivirana_varijabla>
  </DomainObject.Predmet.OstaliListFormatedOIB>
  <DomainObject.Predmet.OstaliListFormatedWithAdress>
    <izvorni_sadrzaj>
      <item>Zlatko Cvitković, Marije Rice 3, 51252 Klenovica punomoćnik sudionika u postupku VALENTINA d.o.o.</item>
    </izvorni_sadrzaj>
    <derivirana_varijabla naziv="DomainObject.Predmet.OstaliListFormatedWithAdress_1">
      <item>Zlatko Cvitković, Marije Rice 3, 51252 Klenovica punomoćnik sudionika u postupku VALENTINA d.o.o.</item>
    </derivirana_varijabla>
  </DomainObject.Predmet.OstaliListFormatedWithAdress>
  <DomainObject.Predmet.OstaliListFormatedWithAdressOIB>
    <izvorni_sadrzaj>
      <item>Zlatko Cvitković, OIB 88386642789, Marije Rice 3, 51252 Klenovica punomoćnik sudionika u postupku VALENTINA d.o.o.</item>
    </izvorni_sadrzaj>
    <derivirana_varijabla naziv="DomainObject.Predmet.OstaliListFormatedWithAdressOIB_1">
      <item>Zlatko Cvitković, OIB 88386642789, Marije Rice 3, 51252 Klenovica punomoćnik sudionika u postupku VALENTINA d.o.o.</item>
    </derivirana_varijabla>
  </DomainObject.Predmet.OstaliListFormatedWithAdressOIB>
  <DomainObject.Predmet.OstaliListNazivFormated>
    <izvorni_sadrzaj>
      <item>Zlatko Cvitković</item>
    </izvorni_sadrzaj>
    <derivirana_varijabla naziv="DomainObject.Predmet.OstaliListNazivFormated_1">
      <item>Zlatko Cvitković</item>
    </derivirana_varijabla>
  </DomainObject.Predmet.OstaliListNazivFormated>
  <DomainObject.Predmet.OstaliListNazivFormatedOIB>
    <izvorni_sadrzaj>
      <item>Zlatko Cvitković, OIB 88386642789</item>
    </izvorni_sadrzaj>
    <derivirana_varijabla naziv="DomainObject.Predmet.OstaliListNazivFormatedOIB_1">
      <item>Zlatko Cvitković, OIB 88386642789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St-770/2016-13</izvorni_sadrzaj>
    <derivirana_varijabla naziv="DomainObject.PoslovniBrojDokumenta_1">St-770/2016-13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VALENTINA d.o.o.</izvorni_sadrzaj>
    <derivirana_varijabla naziv="DomainObject.Predmet.ProtustrankaIDrugi_1">VALENTINA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VALENTINA d.o.o., OIB 34129765335, Ribarska obala 11, 51252 Klenovica</izvorni_sadrzaj>
    <derivirana_varijabla naziv="DomainObject.Predmet.ProtustrankaIDrugiAdressOIB_1">VALENTINA d.o.o., OIB 34129765335, Ribarska obala 11, 51252 Klenovica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VALENTINA d.o.o.</item>
      <item>Zlatko Cvitković</item>
    </izvorni_sadrzaj>
    <derivirana_varijabla naziv="DomainObject.Predmet.SudioniciListNaziv_1">
      <item>FINA  Rijeka</item>
      <item>VALENTINA d.o.o.</item>
      <item>Zlatko Cvitković</item>
    </derivirana_varijabla>
  </DomainObject.Predmet.SudioniciListNaziv>
  <DomainObject.Predmet.SudioniciListAdressOIB>
    <izvorni_sadrzaj>
      <item>FINA  Rijeka, OIB 85821130368, Frana Kurelca 8,51000 Rijeka</item>
      <item>VALENTINA d.o.o., OIB 34129765335, Ribarska obala 11,51252 Klenovica</item>
      <item>Zlatko Cvitković, OIB 88386642789, Marije Rice 3,51252 Klenovica</item>
    </izvorni_sadrzaj>
    <derivirana_varijabla naziv="DomainObject.Predmet.SudioniciListAdressOIB_1">
      <item>FINA  Rijeka, OIB 85821130368, Frana Kurelca 8,51000 Rijeka</item>
      <item>VALENTINA d.o.o., OIB 34129765335, Ribarska obala 11,51252 Klenovica</item>
      <item>Zlatko Cvitković, OIB 88386642789, Marije Rice 3,51252 Klenovica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34129765335</item>
      <item>, OIB 88386642789</item>
    </izvorni_sadrzaj>
    <derivirana_varijabla naziv="DomainObject.Predmet.SudioniciListNazivOIB_1">
      <item>, OIB 85821130368</item>
      <item>, OIB 34129765335</item>
      <item>, OIB 88386642789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942F5-AA79-4F17-BB0D-AC9910F41C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2946</properties:Characters>
  <properties:Lines>78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2017-03-20T12:15:00Z</dcterms:created>
  <dc:creator>Liljana Ugrin</dc:creator>
  <cp:lastModifiedBy>Tanja Fidel</cp:lastModifiedBy>
  <cp:lastPrinted>2017-03-20T12:18:00Z</cp:lastPrinted>
  <dcterms:modified xmlns:xsi="http://www.w3.org/2001/XMLSchema-instance" xsi:type="dcterms:W3CDTF">2017-03-20T12:23:00Z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St-770/2016-13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