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66819" w14:paraId="d866819" w:rsidRDefault="00413210" w:rsidP="00413210" w:rsidR="00413210">
      <w:pPr>
        <w:jc w:val="both"/>
        <w15:collapsed w:val="false"/>
        <w:rPr>
          <w:b/>
        </w:rPr>
      </w:pPr>
      <w:bookmarkStart w:name="_GoBack" w:id="0"/>
      <w:bookmarkEnd w:id="0"/>
      <w:r>
        <w:rPr>
          <w:b/>
        </w:rPr>
        <w:t>REPUBLIKA HRVATSKA                                                                    14. St-1062/2017.</w:t>
      </w:r>
    </w:p>
    <w:p w:rsidRDefault="00413210" w:rsidP="00413210" w:rsidR="00413210">
      <w:pPr>
        <w:rPr>
          <w:b/>
        </w:rPr>
      </w:pPr>
      <w:r>
        <w:rPr>
          <w:b/>
        </w:rPr>
        <w:t>TRGOVAČKI SUD U SPLITU</w:t>
      </w:r>
    </w:p>
    <w:p w:rsidRDefault="00413210" w:rsidP="00413210" w:rsidR="00413210">
      <w:pPr>
        <w:rPr>
          <w:b/>
        </w:rPr>
      </w:pPr>
    </w:p>
    <w:p w:rsidRDefault="00413210" w:rsidP="00413210" w:rsidR="00413210">
      <w:pPr>
        <w:jc w:val="center"/>
        <w:rPr>
          <w:b/>
        </w:rPr>
      </w:pPr>
      <w:r>
        <w:rPr>
          <w:b/>
        </w:rPr>
        <w:t>Z A P I S N I K</w:t>
      </w:r>
    </w:p>
    <w:p w:rsidRDefault="00413210" w:rsidP="00413210" w:rsidR="00413210">
      <w:pPr>
        <w:jc w:val="both"/>
        <w:rPr>
          <w:b/>
        </w:rPr>
      </w:pPr>
    </w:p>
    <w:p w:rsidRDefault="00413210" w:rsidP="00413210" w:rsidR="00413210">
      <w:pPr>
        <w:jc w:val="both"/>
      </w:pPr>
      <w:r>
        <w:t xml:space="preserve">sa ročišta održanog kod Trgovačkog suda u Splitu, dana 26. lipnja 2018. godine s početkom u 12,00 sati, u </w:t>
      </w:r>
      <w:proofErr w:type="spellStart"/>
      <w:r>
        <w:t>predstečajnom</w:t>
      </w:r>
      <w:proofErr w:type="spellEnd"/>
      <w:r>
        <w:t xml:space="preserve"> postupku nad Dužnikom: </w:t>
      </w:r>
      <w:r w:rsidRPr="003570C4">
        <w:rPr>
          <w:b/>
        </w:rPr>
        <w:t>POLIKLINIKA LAB PLUS, Split</w:t>
      </w:r>
      <w:r>
        <w:rPr>
          <w:b/>
        </w:rPr>
        <w:t>,</w:t>
      </w:r>
      <w:r w:rsidRPr="003570C4">
        <w:rPr>
          <w:b/>
        </w:rPr>
        <w:t xml:space="preserve">  Dubrovačka 1, OIB: 26291046478, </w:t>
      </w:r>
      <w:r w:rsidRPr="003570C4">
        <w:t>radi glasovanja</w:t>
      </w:r>
      <w:r>
        <w:t xml:space="preserve"> o Planu restrukturiranja i o Prijedlogu </w:t>
      </w:r>
      <w:proofErr w:type="spellStart"/>
      <w:r>
        <w:t>Predstečajnog</w:t>
      </w:r>
      <w:proofErr w:type="spellEnd"/>
      <w:r>
        <w:t xml:space="preserve"> sporazuma.</w:t>
      </w:r>
    </w:p>
    <w:p w:rsidRDefault="00413210" w:rsidP="00413210" w:rsidR="00413210">
      <w:pPr>
        <w:jc w:val="both"/>
      </w:pPr>
    </w:p>
    <w:p w:rsidRDefault="00413210" w:rsidP="00413210" w:rsidR="00413210">
      <w:pPr>
        <w:jc w:val="both"/>
      </w:pPr>
      <w:r>
        <w:t xml:space="preserve">Nazočni od suda: </w:t>
      </w:r>
    </w:p>
    <w:p w:rsidRDefault="00413210" w:rsidP="00413210" w:rsidR="00413210">
      <w:pPr>
        <w:jc w:val="both"/>
      </w:pPr>
      <w:r>
        <w:t>Sudac JOZO ĆALETA,</w:t>
      </w:r>
    </w:p>
    <w:p w:rsidRDefault="00413210" w:rsidP="00413210" w:rsidR="00413210">
      <w:pPr>
        <w:jc w:val="both"/>
      </w:pPr>
      <w:r>
        <w:t>VESNA ČARGO, zapisničar,</w:t>
      </w:r>
    </w:p>
    <w:p w:rsidRDefault="00413210" w:rsidP="00413210" w:rsidR="00413210">
      <w:pPr>
        <w:jc w:val="both"/>
      </w:pPr>
    </w:p>
    <w:p w:rsidRDefault="00413210" w:rsidP="00413210" w:rsidR="00413210">
      <w:pPr>
        <w:jc w:val="both"/>
      </w:pPr>
      <w:proofErr w:type="spellStart"/>
      <w:r>
        <w:t>Predstečajni</w:t>
      </w:r>
      <w:proofErr w:type="spellEnd"/>
      <w:r>
        <w:t xml:space="preserve"> povjerenik IVAN SUNARA.</w:t>
      </w:r>
    </w:p>
    <w:p w:rsidRDefault="00413210" w:rsidP="00413210" w:rsidR="00413210">
      <w:pPr>
        <w:jc w:val="both"/>
      </w:pPr>
    </w:p>
    <w:p w:rsidRDefault="00413210" w:rsidP="00413210" w:rsidR="00413210">
      <w:pPr>
        <w:jc w:val="both"/>
      </w:pPr>
      <w:r>
        <w:t>Utvrđuje se kako su pristupili:</w:t>
      </w:r>
    </w:p>
    <w:p w:rsidRDefault="00413210" w:rsidP="00413210" w:rsidR="00413210">
      <w:pPr>
        <w:pStyle w:val="Odlomakpopisa"/>
        <w:numPr>
          <w:ilvl w:val="0"/>
          <w:numId w:val="2"/>
        </w:numPr>
        <w:jc w:val="both"/>
      </w:pPr>
      <w:proofErr w:type="spellStart"/>
      <w:r>
        <w:t>Juraica</w:t>
      </w:r>
      <w:proofErr w:type="spellEnd"/>
      <w:r>
        <w:t xml:space="preserve"> </w:t>
      </w:r>
      <w:proofErr w:type="spellStart"/>
      <w:r>
        <w:t>Jurač</w:t>
      </w:r>
      <w:proofErr w:type="spellEnd"/>
      <w:r>
        <w:t>, zamjenik ŽDO u Splitu, za vjerovnika RH</w:t>
      </w:r>
    </w:p>
    <w:p w:rsidRDefault="00413210" w:rsidP="00413210" w:rsidR="00413210">
      <w:pPr>
        <w:pStyle w:val="Odlomakpopisa"/>
        <w:numPr>
          <w:ilvl w:val="0"/>
          <w:numId w:val="2"/>
        </w:numPr>
        <w:jc w:val="both"/>
      </w:pPr>
      <w:r>
        <w:t>Miroslav Turner, zastupnik- ravnatelj Dužnika</w:t>
      </w:r>
    </w:p>
    <w:p w:rsidRDefault="00413210" w:rsidP="00413210" w:rsidR="00413210">
      <w:pPr>
        <w:pStyle w:val="Odlomakpopisa"/>
        <w:numPr>
          <w:ilvl w:val="0"/>
          <w:numId w:val="2"/>
        </w:numPr>
        <w:jc w:val="both"/>
      </w:pPr>
      <w:r>
        <w:t xml:space="preserve">Saša </w:t>
      </w:r>
      <w:proofErr w:type="spellStart"/>
      <w:r>
        <w:t>Rendulić</w:t>
      </w:r>
      <w:proofErr w:type="spellEnd"/>
      <w:r>
        <w:t>, javnost</w:t>
      </w:r>
    </w:p>
    <w:p w:rsidRDefault="00413210" w:rsidP="00413210" w:rsidR="00413210">
      <w:pPr>
        <w:jc w:val="both"/>
      </w:pPr>
    </w:p>
    <w:p w:rsidRDefault="00413210" w:rsidP="00413210" w:rsidR="00413210">
      <w:pPr>
        <w:jc w:val="both"/>
      </w:pPr>
      <w:r>
        <w:t xml:space="preserve">Utvrđuje se kako je predmet današnjeg ročišta  glasovanje  o Planu restrukturiranja i o Prijedlogu </w:t>
      </w:r>
      <w:proofErr w:type="spellStart"/>
      <w:r>
        <w:t>predstečajnog</w:t>
      </w:r>
      <w:proofErr w:type="spellEnd"/>
      <w:r>
        <w:t xml:space="preserve"> Sporazuma kao sastavnom dijelu Plana restrukturiranja, sukladno zaključku suda od 6. lipnja 2018. godine, koji je oglašen istog dana na e-oglasnoj ploči suda.</w:t>
      </w:r>
    </w:p>
    <w:p w:rsidRDefault="00413210" w:rsidP="00413210" w:rsidR="00413210">
      <w:pPr>
        <w:jc w:val="both"/>
      </w:pPr>
    </w:p>
    <w:p w:rsidRDefault="00413210" w:rsidP="00413210" w:rsidR="00413210">
      <w:pPr>
        <w:jc w:val="both"/>
      </w:pPr>
      <w:r>
        <w:t xml:space="preserve">Sudac upoznaje prisutne kako je Dužnik dana 13. travnja 2018. godine dostavio sudu izmijenjen Plan restrukturiranja Dužnika i Prijedlog </w:t>
      </w:r>
      <w:proofErr w:type="spellStart"/>
      <w:r>
        <w:t>predstečajnog</w:t>
      </w:r>
      <w:proofErr w:type="spellEnd"/>
      <w:r>
        <w:t xml:space="preserve"> Sporazuma kao sastavnog dijela Plana restrukturiranja  a što je sve oglašeno na mrežnoj stranici e-oglasnoj ploči suda od 18. travnja 2018. godine.39</w:t>
      </w:r>
    </w:p>
    <w:p w:rsidRDefault="00413210" w:rsidP="00413210" w:rsidR="00413210">
      <w:pPr>
        <w:jc w:val="both"/>
      </w:pPr>
    </w:p>
    <w:p w:rsidRDefault="00413210" w:rsidP="00413210" w:rsidR="00413210">
      <w:pPr>
        <w:jc w:val="both"/>
      </w:pPr>
    </w:p>
    <w:p w:rsidRDefault="00413210" w:rsidP="00413210" w:rsidR="00413210">
      <w:pPr>
        <w:jc w:val="both"/>
      </w:pPr>
      <w:r>
        <w:t xml:space="preserve">Zastupnik po zakonu RH izjavljuje da je u pripremni za ovo ročište obaviješten od Porezne uprave, Područni ured Split, da je Poliklinika </w:t>
      </w:r>
      <w:proofErr w:type="spellStart"/>
      <w:r>
        <w:t>Lab</w:t>
      </w:r>
      <w:proofErr w:type="spellEnd"/>
      <w:r>
        <w:t xml:space="preserve"> Plus podmirila cjelokupan dug po svim računima o kojem Porezna uprava  vodi evidenciju po službenoj dužnosti.</w:t>
      </w:r>
    </w:p>
    <w:p w:rsidRDefault="00413210" w:rsidP="00413210" w:rsidR="00413210">
      <w:pPr>
        <w:jc w:val="both"/>
      </w:pPr>
    </w:p>
    <w:p w:rsidRDefault="00413210" w:rsidP="00413210" w:rsidR="00413210">
      <w:pPr>
        <w:jc w:val="both"/>
      </w:pPr>
      <w:r>
        <w:t xml:space="preserve">Radi svega navedenog ovaj zastupnik po zakonu vjerovnika Min. financija RH povlači prijavljenu i utvrđenu tražbinu. </w:t>
      </w:r>
    </w:p>
    <w:p w:rsidRDefault="00413210" w:rsidP="00413210" w:rsidR="00413210">
      <w:pPr>
        <w:jc w:val="both"/>
      </w:pPr>
    </w:p>
    <w:p w:rsidRDefault="00413210" w:rsidP="00413210" w:rsidR="00413210">
      <w:pPr>
        <w:jc w:val="both"/>
      </w:pPr>
      <w:r>
        <w:t>Utvrđuje se kako je Dužnik danas dostavio sudu popis vjerovnika koji su glasali ZA prihvaćanje Plana restrukturiranja i obrasce za glasa za svakog vjerovnika koji su glasali ZA prihvaćanje Plana. Prema navedenom popisu i obrascima ukupno je 20 vjerovnika glasalo ZA prihvaćanje Plana restrukturiranja od ukupno 39  vjerovnika utvrđenih tražbina. Zbrajanjem se utvrđuje kako je  izraženo u postocima 51,97% vjerovnika koji imaju 2.142.624,93 glasa (visina utvrđene tražbine), slijedom čega je većina vjerovnika većim postotkom od predviđenog nad polovičnog  iznosa glasala ZA prihvaćanje Plana restrukturiranja. Navedeni podnesak Dužnika sa popisom vjerovnika i obrascima za glasanje jesu sastavni dio ovog Zapisnika pa nema potrebe svakog pojedinačnog navoditi u Zapisnik</w:t>
      </w:r>
    </w:p>
    <w:p w:rsidRDefault="00413210" w:rsidP="00413210" w:rsidR="00413210">
      <w:pPr>
        <w:jc w:val="both"/>
      </w:pPr>
    </w:p>
    <w:p w:rsidRDefault="00413210" w:rsidP="00413210" w:rsidR="00413210">
      <w:pPr>
        <w:jc w:val="both"/>
      </w:pPr>
    </w:p>
    <w:p w:rsidRDefault="00413210" w:rsidP="00413210" w:rsidR="00413210">
      <w:pPr>
        <w:jc w:val="both"/>
      </w:pPr>
    </w:p>
    <w:p w:rsidRDefault="00413210" w:rsidP="00413210" w:rsidR="00413210">
      <w:pPr>
        <w:jc w:val="center"/>
      </w:pPr>
      <w:r>
        <w:lastRenderedPageBreak/>
        <w:t>-2-</w:t>
      </w:r>
    </w:p>
    <w:p w:rsidRDefault="00413210" w:rsidP="00413210" w:rsidR="00413210">
      <w:pPr>
        <w:jc w:val="both"/>
      </w:pPr>
    </w:p>
    <w:p w:rsidRDefault="00413210" w:rsidP="00413210" w:rsidR="00413210">
      <w:pPr>
        <w:jc w:val="both"/>
      </w:pPr>
      <w:r>
        <w:t xml:space="preserve">Imajući u vidu kako je vjerovnik RH danas povukla svoju utvrđenu tražbinu u ovom </w:t>
      </w:r>
      <w:proofErr w:type="spellStart"/>
      <w:r>
        <w:t>predstečajnom</w:t>
      </w:r>
      <w:proofErr w:type="spellEnd"/>
      <w:r>
        <w:t xml:space="preserve"> postupku to je broj vjerovnika utvrđenih tražbina ukupno 38 slijedom čega se </w:t>
      </w:r>
    </w:p>
    <w:p w:rsidRDefault="00413210" w:rsidP="00413210" w:rsidR="00413210">
      <w:pPr>
        <w:jc w:val="both"/>
      </w:pPr>
      <w:r>
        <w:t>smanjuje broj utvrđene tražbine vjerovnika a rezultat toga je povećanje postotka glasova vjerovnika koji su glasa ZA i povećanje postotka ukupnog broja vjerovnika u odnosu na ukupan broj vjerovnika utvrđenih tražbina.</w:t>
      </w:r>
    </w:p>
    <w:p w:rsidRDefault="00413210" w:rsidP="00413210" w:rsidR="00413210">
      <w:pPr>
        <w:jc w:val="both"/>
      </w:pPr>
    </w:p>
    <w:p w:rsidRDefault="00413210" w:rsidP="00413210" w:rsidR="00413210">
      <w:pPr>
        <w:jc w:val="both"/>
      </w:pPr>
      <w:r>
        <w:t>Prisutni zastupnik Dužnika ističe kako vjerovnika nisu razvrstani u skupine već svi vjerovnici čine jednu skupinu.</w:t>
      </w:r>
    </w:p>
    <w:p w:rsidRDefault="00413210" w:rsidP="00413210" w:rsidR="00413210">
      <w:pPr>
        <w:jc w:val="both"/>
      </w:pPr>
    </w:p>
    <w:p w:rsidRDefault="00413210" w:rsidP="00413210" w:rsidR="00413210">
      <w:pPr>
        <w:jc w:val="both"/>
      </w:pPr>
      <w:r>
        <w:t xml:space="preserve">Sukladno gore navedenom prisutni zastupnik Dužnika i prisutni </w:t>
      </w:r>
      <w:proofErr w:type="spellStart"/>
      <w:r>
        <w:t>povjerernik</w:t>
      </w:r>
      <w:proofErr w:type="spellEnd"/>
      <w:r>
        <w:t xml:space="preserve"> ističu kako su ispunjene pretpostavke za donošenje pozitivne odluke u smislu čl. 59 SZ</w:t>
      </w:r>
    </w:p>
    <w:p w:rsidRDefault="00413210" w:rsidP="00413210" w:rsidR="00413210">
      <w:pPr>
        <w:jc w:val="both"/>
      </w:pPr>
    </w:p>
    <w:p w:rsidRDefault="00413210" w:rsidP="00413210" w:rsidR="00413210">
      <w:pPr>
        <w:jc w:val="both"/>
      </w:pPr>
    </w:p>
    <w:p w:rsidRDefault="00413210" w:rsidP="00413210" w:rsidR="00413210">
      <w:pPr>
        <w:jc w:val="center"/>
      </w:pPr>
      <w:r>
        <w:t>RJEŠENJE</w:t>
      </w:r>
    </w:p>
    <w:p w:rsidRDefault="00413210" w:rsidP="00413210" w:rsidR="00413210">
      <w:pPr>
        <w:jc w:val="both"/>
      </w:pPr>
    </w:p>
    <w:p w:rsidRDefault="00413210" w:rsidP="00413210" w:rsidR="00413210">
      <w:pPr>
        <w:pStyle w:val="Odlomakpopisa"/>
        <w:numPr>
          <w:ilvl w:val="0"/>
          <w:numId w:val="1"/>
        </w:numPr>
        <w:jc w:val="both"/>
      </w:pPr>
      <w:r>
        <w:t xml:space="preserve">Utvrđuje se prihvaćanje Plana restrukturiranja Dužnika </w:t>
      </w:r>
      <w:r w:rsidRPr="003570C4">
        <w:t>POLIKLINIKA LAB PLUS, Split (Grad Split), Dubrovačka 1, OIB: 26291046478,</w:t>
      </w:r>
      <w:r w:rsidRPr="003570C4">
        <w:rPr>
          <w:b/>
        </w:rPr>
        <w:t xml:space="preserve"> </w:t>
      </w:r>
      <w:r>
        <w:t xml:space="preserve"> u sadržaju dostavljenom fizički ovom sudu dana 13. travnja</w:t>
      </w:r>
      <w:r w:rsidRPr="00620E9A">
        <w:t xml:space="preserve"> 2018. godine</w:t>
      </w:r>
      <w:r>
        <w:t xml:space="preserve"> </w:t>
      </w:r>
    </w:p>
    <w:p w:rsidRDefault="00413210" w:rsidP="00413210" w:rsidR="00413210" w:rsidRPr="00620E9A">
      <w:pPr>
        <w:pStyle w:val="Odlomakpopisa"/>
        <w:numPr>
          <w:ilvl w:val="0"/>
          <w:numId w:val="1"/>
        </w:numPr>
        <w:jc w:val="both"/>
      </w:pPr>
      <w:r>
        <w:t xml:space="preserve">Potvrđuje se </w:t>
      </w:r>
      <w:proofErr w:type="spellStart"/>
      <w:r>
        <w:t>predstečajni</w:t>
      </w:r>
      <w:proofErr w:type="spellEnd"/>
      <w:r>
        <w:t xml:space="preserve"> sporazum u sadržaju dostavljeno fizički u sudu dana </w:t>
      </w:r>
      <w:r w:rsidRPr="00620E9A">
        <w:t>13. travnja 2018. godine</w:t>
      </w:r>
    </w:p>
    <w:p w:rsidRDefault="00413210" w:rsidP="00413210" w:rsidR="00413210">
      <w:pPr>
        <w:jc w:val="both"/>
      </w:pPr>
    </w:p>
    <w:p w:rsidRDefault="00413210" w:rsidP="00413210" w:rsidR="00413210">
      <w:pPr>
        <w:jc w:val="both"/>
      </w:pPr>
      <w:r>
        <w:t xml:space="preserve">Pismeni </w:t>
      </w:r>
      <w:proofErr w:type="spellStart"/>
      <w:r>
        <w:t>otpravak</w:t>
      </w:r>
      <w:proofErr w:type="spellEnd"/>
      <w:r>
        <w:t xml:space="preserve"> ovog rješenja s obrazloženjem dostavit će se zakonom određenim adresatima preko e-oglasne ploče suda i na drugi zakonom određeni način. Iz Plana restrukturiranja izostavit će se vjerovnik RH koji je danas  povukao svoju prijavljenu i utvrđenu tražbinu</w:t>
      </w:r>
    </w:p>
    <w:p w:rsidRDefault="00413210" w:rsidP="00413210" w:rsidR="00413210">
      <w:pPr>
        <w:jc w:val="both"/>
      </w:pPr>
    </w:p>
    <w:p w:rsidRDefault="00413210" w:rsidP="00413210" w:rsidR="00413210">
      <w:pPr>
        <w:jc w:val="both"/>
      </w:pPr>
      <w:r>
        <w:t xml:space="preserve">Prisutni povjerenik ističe kako će podneskom  dostaviti prijedlog nagrade i naknade troškova koji ga pripadaju sukladno SZ za obavljene poslove povjerenika u ovom postupku. </w:t>
      </w:r>
    </w:p>
    <w:p w:rsidRDefault="00413210" w:rsidP="00413210" w:rsidR="00413210">
      <w:pPr>
        <w:jc w:val="both"/>
      </w:pPr>
    </w:p>
    <w:p w:rsidRDefault="00413210" w:rsidP="00413210" w:rsidR="00413210">
      <w:pPr>
        <w:jc w:val="both"/>
      </w:pPr>
      <w:r>
        <w:t xml:space="preserve">Sud  donosi </w:t>
      </w:r>
    </w:p>
    <w:p w:rsidRDefault="00413210" w:rsidP="00413210" w:rsidR="00413210">
      <w:pPr>
        <w:jc w:val="both"/>
      </w:pPr>
    </w:p>
    <w:p w:rsidRDefault="00413210" w:rsidP="00413210" w:rsidR="00413210">
      <w:pPr>
        <w:jc w:val="center"/>
      </w:pPr>
      <w:r>
        <w:t>ZAKLJUČAK</w:t>
      </w:r>
    </w:p>
    <w:p w:rsidRDefault="00413210" w:rsidP="00413210" w:rsidR="00413210">
      <w:pPr>
        <w:jc w:val="both"/>
      </w:pPr>
    </w:p>
    <w:p w:rsidRDefault="00413210" w:rsidP="00413210" w:rsidR="00413210">
      <w:pPr>
        <w:jc w:val="both"/>
      </w:pPr>
    </w:p>
    <w:p w:rsidRDefault="00413210" w:rsidP="00413210" w:rsidR="00413210">
      <w:pPr>
        <w:jc w:val="both"/>
      </w:pPr>
      <w:r>
        <w:t xml:space="preserve">O prijedlog povjerenika za nagradi n naknadu troškova sud će odlučiti </w:t>
      </w:r>
      <w:proofErr w:type="spellStart"/>
      <w:r>
        <w:t>izvanraspravno</w:t>
      </w:r>
      <w:proofErr w:type="spellEnd"/>
      <w:r>
        <w:t>.</w:t>
      </w:r>
    </w:p>
    <w:p w:rsidRDefault="00413210" w:rsidP="00413210" w:rsidR="00413210">
      <w:pPr>
        <w:jc w:val="both"/>
      </w:pPr>
    </w:p>
    <w:p w:rsidRDefault="00413210" w:rsidP="00413210" w:rsidR="00413210">
      <w:pPr>
        <w:jc w:val="both"/>
      </w:pPr>
      <w:r>
        <w:t>Prisutni upitani izjavljuju kako nemaju pitanja i primjedbi.</w:t>
      </w:r>
    </w:p>
    <w:p w:rsidRDefault="00413210" w:rsidP="00413210" w:rsidR="00413210">
      <w:pPr>
        <w:jc w:val="both"/>
      </w:pPr>
    </w:p>
    <w:p w:rsidRDefault="00413210" w:rsidP="00413210" w:rsidR="00413210">
      <w:pPr>
        <w:jc w:val="both"/>
      </w:pPr>
      <w:r>
        <w:t>Dovršeno u  12,20 sati.</w:t>
      </w:r>
    </w:p>
    <w:p w:rsidRDefault="00413210" w:rsidP="00413210" w:rsidR="00413210">
      <w:pPr>
        <w:jc w:val="both"/>
      </w:pPr>
    </w:p>
    <w:p w:rsidRDefault="00413210" w:rsidP="00413210" w:rsidR="00413210">
      <w:pPr>
        <w:jc w:val="both"/>
      </w:pPr>
      <w:r>
        <w:t xml:space="preserve">Zapisničar                            Sudac                      </w:t>
      </w:r>
      <w:proofErr w:type="spellStart"/>
      <w:r>
        <w:t>Predstečajni</w:t>
      </w:r>
      <w:proofErr w:type="spellEnd"/>
      <w:r>
        <w:t xml:space="preserve"> povjerenik                 Stranke</w:t>
      </w:r>
    </w:p>
    <w:p w:rsidRDefault="00413210" w:rsidP="00413210" w:rsidR="00413210">
      <w:pPr>
        <w:jc w:val="both"/>
      </w:pPr>
    </w:p>
    <w:p w:rsidRDefault="00413210" w:rsidP="00413210" w:rsidR="00413210">
      <w:pPr>
        <w:jc w:val="both"/>
      </w:pPr>
    </w:p>
    <w:p w:rsidRDefault="00413210" w:rsidP="00413210" w:rsidR="00413210">
      <w:pPr>
        <w:jc w:val="both"/>
      </w:pPr>
    </w:p>
    <w:p w:rsidRDefault="00413210" w:rsidP="00413210" w:rsidR="00413210">
      <w:pPr>
        <w:jc w:val="both"/>
      </w:pPr>
    </w:p>
    <w:p w:rsidRDefault="00413210" w:rsidP="00413210" w:rsidR="00413210">
      <w:pPr>
        <w:jc w:val="both"/>
      </w:pPr>
    </w:p>
    <w:p w:rsidRDefault="00413210" w:rsidP="00413210" w:rsidR="00413210">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C8505B"/>
    <w:multiLevelType w:val="hybridMultilevel"/>
    <w:tmpl w:val="5D04F4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5F87CAF"/>
    <w:multiLevelType w:val="hybridMultilevel"/>
    <w:tmpl w:val="843201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210"/>
    <w:rsid w:val="00413210"/>
    <w:rsid w:val="00704E2C"/>
    <w:rsid w:val="00ED4F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21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413210"/>
    <w:pPr>
      <w:ind w:left="720"/>
      <w:contextualSpacing/>
    </w:pPr>
  </w:style>
  <w:style w:styleId="Tekstrezerviranogmjesta" w:type="character">
    <w:name w:val="Placeholder Text"/>
    <w:basedOn w:val="Zadanifontodlomka"/>
    <w:uiPriority w:val="99"/>
    <w:semiHidden/>
    <w:rsid w:val="00ED4F0C"/>
    <w:rPr>
      <w:color w:val="808080"/>
      <w:bdr w:space="0" w:sz="0" w:color="auto" w:val="none"/>
      <w:shd w:fill="auto" w:color="auto" w:val="clear"/>
    </w:rPr>
  </w:style>
  <w:style w:customStyle="true" w:styleId="eSPISCCParagraphDefaultFont" w:type="character">
    <w:name w:val="eSPIS_CC_Paragraph Default Font"/>
    <w:basedOn w:val="Zadanifontodlomka"/>
    <w:rsid w:val="00ED4F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4F0C"/>
    <w:rPr>
      <w:bdr w:space="0" w:sz="0" w:color="auto" w:val="none"/>
      <w:shd w:fill="FFFFCC" w:color="auto" w:val="clear"/>
      <w:lang w:val="hr-HR"/>
    </w:rPr>
  </w:style>
  <w:style w:customStyle="true" w:styleId="PozadinaSvijetloCrvena" w:type="character">
    <w:name w:val="Pozadina_SvijetloCrvena"/>
    <w:basedOn w:val="eSPISCCParagraphDefaultFont"/>
    <w:rsid w:val="00ED4F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4F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21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413210"/>
    <w:pPr>
      <w:ind w:left="720"/>
      <w:contextualSpacing/>
    </w:pPr>
  </w:style>
  <w:style w:styleId="Tekstrezerviranogmjesta" w:type="character">
    <w:name w:val="Placeholder Text"/>
    <w:basedOn w:val="Zadanifontodlomka"/>
    <w:uiPriority w:val="99"/>
    <w:semiHidden/>
    <w:rsid w:val="00ED4F0C"/>
    <w:rPr>
      <w:color w:val="808080"/>
      <w:bdr w:color="auto" w:space="0" w:sz="0" w:val="none"/>
      <w:shd w:color="auto" w:fill="auto" w:val="clear"/>
    </w:rPr>
  </w:style>
  <w:style w:customStyle="1" w:styleId="eSPISCCParagraphDefaultFont" w:type="character">
    <w:name w:val="eSPIS_CC_Paragraph Default Font"/>
    <w:basedOn w:val="Zadanifontodlomka"/>
    <w:rsid w:val="00ED4F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4F0C"/>
    <w:rPr>
      <w:bdr w:color="auto" w:space="0" w:sz="0" w:val="none"/>
      <w:shd w:color="auto" w:fill="FFFFCC" w:val="clear"/>
      <w:lang w:val="hr-HR"/>
    </w:rPr>
  </w:style>
  <w:style w:customStyle="1" w:styleId="PozadinaSvijetloCrvena" w:type="character">
    <w:name w:val="Pozadina_SvijetloCrvena"/>
    <w:basedOn w:val="eSPISCCParagraphDefaultFont"/>
    <w:rsid w:val="00ED4F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4F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lipnja 2018.</izvorni_sadrzaj>
    <derivirana_varijabla naziv="DomainObject.PlaniraniZavrsetakDatum_1">26. lipnja 2018.</derivirana_varijabla>
  </DomainObject.PlaniraniZavrsetakDatum>
  <DomainObject.PlaniraniPocetakDatum>
    <izvorni_sadrzaj>26. lipnja 2018.</izvorni_sadrzaj>
    <derivirana_varijabla naziv="DomainObject.PlaniraniPocetakDatum_1">26. lipnja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lipnja 2018.</izvorni_sadrzaj>
    <derivirana_varijabla naziv="DomainObject.Zapisnik.DatumKreiranja_1">26. lipnja 2018.</derivirana_varijabla>
  </DomainObject.Zapisnik.DatumKreiranja>
  <DomainObject.Zapisnik.ImovinskaKorist>
    <izvorni_sadrzaj/>
    <derivirana_varijabla naziv="DomainObject.Zapisnik.ImovinskaKorist_1"/>
  </DomainObject.Zapisnik.ImovinskaKorist>
  <DomainObject.Zapisnik.Oznaka>
    <izvorni_sadrzaj>St-1062/2017-29</izvorni_sadrzaj>
    <derivirana_varijabla naziv="DomainObject.Zapisnik.Oznaka_1">St-1062/2017-29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1062</izvorni_sadrzaj>
    <derivirana_varijabla naziv="DomainObject.Predmet.Broj_1">1062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St-1062/2017</izvorni_sadrzaj>
    <derivirana_varijabla naziv="DomainObject.Predmet.OznakaBroj_1">St-1062/2017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POLIKLINIKA LAB PLUS ZA MEDICINSKO-BIOKEMIJSKU DJELATNOST I INTERNU MEDICINU</izvorni_sadrzaj>
    <derivirana_varijabla naziv="DomainObject.Predmet.StrankaFormated_1">  POLIKLINIKA LAB PLUS ZA MEDICINSKO-BIOKEMIJSKU DJELATNOST I INTERNU MEDICINU</derivirana_varijabla>
  </DomainObject.Predmet.StrankaFormated>
  <DomainObject.Predmet.StrankaFormatedOIB>
    <izvorni_sadrzaj>  POLIKLINIKA LAB PLUS ZA MEDICINSKO-BIOKEMIJSKU DJELATNOST I INTERNU MEDICINU, OIB 26291046478</izvorni_sadrzaj>
    <derivirana_varijabla naziv="DomainObject.Predmet.StrankaFormatedOIB_1">  POLIKLINIKA LAB PLUS ZA MEDICINSKO-BIOKEMIJSKU DJELATNOST I INTERNU MEDICINU, OIB 26291046478</derivirana_varijabla>
  </DomainObject.Predmet.StrankaFormatedOIB>
  <DomainObject.Predmet.StrankaFormatedWithAdress>
    <izvorni_sadrzaj> POLIKLINIKA LAB PLUS ZA MEDICINSKO-BIOKEMIJSKU DJELATNOST I INTERNU MEDICINU, Dubrovačka 1, 21000 Split</izvorni_sadrzaj>
    <derivirana_varijabla naziv="DomainObject.Predmet.StrankaFormatedWithAdress_1"> POLIKLINIKA LAB PLUS ZA MEDICINSKO-BIOKEMIJSKU DJELATNOST I INTERNU MEDICINU, Dubrovačka 1, 21000 Split</derivirana_varijabla>
  </DomainObject.Predmet.StrankaFormatedWithAdress>
  <DomainObject.Predmet.StrankaFormatedWithAdressOIB>
    <izvorni_sadrzaj> POLIKLINIKA LAB PLUS ZA MEDICINSKO-BIOKEMIJSKU DJELATNOST I INTERNU MEDICINU, OIB 26291046478, Dubrovačka 1, 21000 Split</izvorni_sadrzaj>
    <derivirana_varijabla naziv="DomainObject.Predmet.StrankaFormatedWithAdressOIB_1"> POLIKLINIKA LAB PLUS ZA MEDICINSKO-BIOKEMIJSKU DJELATNOST I INTERNU MEDICINU, OIB 26291046478, Dubrovačka 1, 21000 Split</derivirana_varijabla>
  </DomainObject.Predmet.StrankaFormatedWithAdressOIB>
  <DomainObject.Predmet.StrankaWithAdress>
    <izvorni_sadrzaj>POLIKLINIKA LAB PLUS ZA MEDICINSKO-BIOKEMIJSKU DJELATNOST I INTERNU MEDICINU Dubrovačka 1,21000 Split</izvorni_sadrzaj>
    <derivirana_varijabla naziv="DomainObject.Predmet.StrankaWithAdress_1">POLIKLINIKA LAB PLUS ZA MEDICINSKO-BIOKEMIJSKU DJELATNOST I INTERNU MEDICINU Dubrovačka 1,21000 Split</derivirana_varijabla>
  </DomainObject.Predmet.StrankaWithAdress>
  <DomainObject.Predmet.StrankaWithAdressOIB>
    <izvorni_sadrzaj>POLIKLINIKA LAB PLUS ZA MEDICINSKO-BIOKEMIJSKU DJELATNOST I INTERNU MEDICINU, OIB 26291046478, Dubrovačka 1,21000 Split</izvorni_sadrzaj>
    <derivirana_varijabla naziv="DomainObject.Predmet.StrankaWithAdressOIB_1">POLIKLINIKA LAB PLUS ZA MEDICINSKO-BIOKEMIJSKU DJELATNOST I INTERNU MEDICINU, OIB 26291046478, Dubrovačka 1,21000 Split</derivirana_varijabla>
  </DomainObject.Predmet.StrankaWithAdressOIB>
  <DomainObject.Predmet.StrankaNazivFormated>
    <izvorni_sadrzaj>POLIKLINIKA LAB PLUS ZA MEDICINSKO-BIOKEMIJSKU DJELATNOST I INTERNU MEDICINU</izvorni_sadrzaj>
    <derivirana_varijabla naziv="DomainObject.Predmet.StrankaNazivFormated_1">POLIKLINIKA LAB PLUS ZA MEDICINSKO-BIOKEMIJSKU DJELATNOST I INTERNU MEDICINU</derivirana_varijabla>
  </DomainObject.Predmet.StrankaNazivFormated>
  <DomainObject.Predmet.StrankaNazivFormatedOIB>
    <izvorni_sadrzaj>POLIKLINIKA LAB PLUS ZA MEDICINSKO-BIOKEMIJSKU DJELATNOST I INTERNU MEDICINU, OIB 26291046478</izvorni_sadrzaj>
    <derivirana_varijabla naziv="DomainObject.Predmet.StrankaNazivFormatedOIB_1">POLIKLINIKA LAB PLUS ZA MEDICINSKO-BIOKEMIJSKU DJELATNOST I INTERNU MEDICINU, OIB 26291046478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POLIKLINIKA LAB PLUS ZA MEDICINSKO-BIOKEMIJSKU DJELATNOST I INTERNU MEDICINU</item>
    </izvorni_sadrzaj>
    <derivirana_varijabla naziv="DomainObject.Predmet.StrankaListFormated_1">
      <item>POLIKLINIKA LAB PLUS ZA MEDICINSKO-BIOKEMIJSKU DJELATNOST I INTERNU MEDICINU</item>
    </derivirana_varijabla>
  </DomainObject.Predmet.StrankaListFormated>
  <DomainObject.Predmet.StrankaListFormatedOIB>
    <izvorni_sadrzaj>
      <item>POLIKLINIKA LAB PLUS ZA MEDICINSKO-BIOKEMIJSKU DJELATNOST I INTERNU MEDICINU, OIB 26291046478</item>
    </izvorni_sadrzaj>
    <derivirana_varijabla naziv="DomainObject.Predmet.StrankaListFormatedOIB_1">
      <item>POLIKLINIKA LAB PLUS ZA MEDICINSKO-BIOKEMIJSKU DJELATNOST I INTERNU MEDICINU, OIB 26291046478</item>
    </derivirana_varijabla>
  </DomainObject.Predmet.StrankaListFormatedOIB>
  <DomainObject.Predmet.StrankaListFormatedWithAdress>
    <izvorni_sadrzaj>
      <item>POLIKLINIKA LAB PLUS ZA MEDICINSKO-BIOKEMIJSKU DJELATNOST I INTERNU MEDICINU, Dubrovačka 1, 21000 Split</item>
    </izvorni_sadrzaj>
    <derivirana_varijabla naziv="DomainObject.Predmet.StrankaListFormatedWithAdress_1">
      <item>POLIKLINIKA LAB PLUS ZA MEDICINSKO-BIOKEMIJSKU DJELATNOST I INTERNU MEDICINU, Dubrovačka 1, 21000 Split</item>
    </derivirana_varijabla>
  </DomainObject.Predmet.StrankaListFormatedWithAdress>
  <DomainObject.Predmet.StrankaListFormatedWithAdressOIB>
    <izvorni_sadrzaj>
      <item>POLIKLINIKA LAB PLUS ZA MEDICINSKO-BIOKEMIJSKU DJELATNOST I INTERNU MEDICINU, OIB 26291046478, Dubrovačka 1, 21000 Split</item>
    </izvorni_sadrzaj>
    <derivirana_varijabla naziv="DomainObject.Predmet.StrankaListFormatedWithAdressOIB_1">
      <item>POLIKLINIKA LAB PLUS ZA MEDICINSKO-BIOKEMIJSKU DJELATNOST I INTERNU MEDICINU, OIB 26291046478, Dubrovačka 1, 21000 Split</item>
    </derivirana_varijabla>
  </DomainObject.Predmet.StrankaListFormatedWithAdressOIB>
  <DomainObject.Predmet.StrankaListNazivFormated>
    <izvorni_sadrzaj>
      <item>POLIKLINIKA LAB PLUS ZA MEDICINSKO-BIOKEMIJSKU DJELATNOST I INTERNU MEDICINU</item>
    </izvorni_sadrzaj>
    <derivirana_varijabla naziv="DomainObject.Predmet.StrankaListNazivFormated_1">
      <item>POLIKLINIKA LAB PLUS ZA MEDICINSKO-BIOKEMIJSKU DJELATNOST I INTERNU MEDICINU</item>
    </derivirana_varijabla>
  </DomainObject.Predmet.StrankaListNazivFormated>
  <DomainObject.Predmet.StrankaListNazivFormatedOIB>
    <izvorni_sadrzaj>
      <item>POLIKLINIKA LAB PLUS ZA MEDICINSKO-BIOKEMIJSKU DJELATNOST I INTERNU MEDICINU, OIB 26291046478</item>
    </izvorni_sadrzaj>
    <derivirana_varijabla naziv="DomainObject.Predmet.StrankaListNazivFormatedOIB_1">
      <item>POLIKLINIKA LAB PLUS ZA MEDICINSKO-BIOKEMIJSKU DJELATNOST I INTERNU MEDICINU, OIB 26291046478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St-1062/2017-29</izvorni_sadrzaj>
    <derivirana_varijabla naziv="DomainObject.PoslovniBrojDokumenta_1">St-1062/2017-29</derivirana_varijabla>
  </DomainObject.PoslovniBrojDokumenta>
  <DomainObject.Predmet.StrankaIDrugi>
    <izvorni_sadrzaj>POLIKLINIKA LAB PLUS ZA MEDICINSKO-BIOKEMIJSKU DJELATNOST I INTERNU MEDICINU</izvorni_sadrzaj>
    <derivirana_varijabla naziv="DomainObject.Predmet.StrankaIDrugi_1">POLIKLINIKA LAB PLUS ZA MEDICINSKO-BIOKEMIJSKU DJELATNOST I INTERNU MEDICINU</derivirana_varijabla>
  </DomainObject.Predmet.StrankaIDrugi>
  <DomainObject.Predmet.ProtustrankaIDrugi>
    <izvorni_sadrzaj/>
    <derivirana_varijabla naziv="DomainObject.Predmet.ProtustrankaIDrugi_1"/>
  </DomainObject.Predmet.ProtustrankaIDrugi>
  <DomainObject.Predmet.StrankaIDrugiAdressOIB>
    <izvorni_sadrzaj>POLIKLINIKA LAB PLUS ZA MEDICINSKO-BIOKEMIJSKU DJELATNOST I INTERNU MEDICINU, OIB 26291046478, Dubrovačka 1, 21000 Split</izvorni_sadrzaj>
    <derivirana_varijabla naziv="DomainObject.Predmet.StrankaIDrugiAdressOIB_1">POLIKLINIKA LAB PLUS ZA MEDICINSKO-BIOKEMIJSKU DJELATNOST I INTERNU MEDICINU, OIB 26291046478, Dubrovačka 1,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POLIKLINIKA LAB PLUS ZA MEDICINSKO-BIOKEMIJSKU DJELATNOST I INTERNU MEDICINU</item>
    </izvorni_sadrzaj>
    <derivirana_varijabla naziv="DomainObject.Predmet.SudioniciListNaziv_1">
      <item>POLIKLINIKA LAB PLUS ZA MEDICINSKO-BIOKEMIJSKU DJELATNOST I INTERNU MEDICINU</item>
    </derivirana_varijabla>
  </DomainObject.Predmet.SudioniciListNaziv>
  <DomainObject.Predmet.SudioniciListAdressOIB>
    <izvorni_sadrzaj>
      <item>POLIKLINIKA LAB PLUS ZA MEDICINSKO-BIOKEMIJSKU DJELATNOST I INTERNU MEDICINU, OIB 26291046478, Dubrovačka 1,21000 Split</item>
    </izvorni_sadrzaj>
    <derivirana_varijabla naziv="DomainObject.Predmet.SudioniciListAdressOIB_1">
      <item>POLIKLINIKA LAB PLUS ZA MEDICINSKO-BIOKEMIJSKU DJELATNOST I INTERNU MEDICINU, OIB 26291046478, Dubrovačka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26291046478</item>
    </izvorni_sadrzaj>
    <derivirana_varijabla naziv="DomainObject.Predmet.SudioniciListNazivOIB_1">
      <item>, OIB 26291046478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575</properties:Words>
  <properties:Characters>3422</properties:Characters>
  <properties:Lines>99</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2018-06-26T10:22:00Z</dcterms:created>
  <dc:creator>Jozo Ćaleta</dc:creator>
  <cp:lastModifiedBy>Jozo Ćaleta</cp:lastModifiedBy>
  <dcterms:modified xmlns:xsi="http://www.w3.org/2001/XMLSchema-instance" xsi:type="dcterms:W3CDTF">2018-06-26T10:24:00Z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St-1062/2017-29 / Zapisnik - Ročište za glasovanje o planu restrukturiranja (AAAAAAA.docx)</vt:lpwstr>
  </prop:property>
  <prop:property name="CC_coloring" pid="4" fmtid="{D5CDD505-2E9C-101B-9397-08002B2CF9AE}">
    <vt:bool>false</vt:bool>
  </prop:property>
  <prop:property name="BrojStranica" pid="5" fmtid="{D5CDD505-2E9C-101B-9397-08002B2CF9AE}">
    <vt:i4>2</vt:i4>
  </prop:property>
</prop:Properties>
</file>