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c03c" w14:paraId="d0fc03c" w:rsidRDefault="00B63438" w:rsidP="00B63438" w:rsidR="00B6343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438" w:rsidP="00B63438" w:rsidR="00B63438"/>
    <w:p w:rsidRDefault="00B63438" w:rsidP="00B63438" w:rsidR="00B63438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B63438" w:rsidP="00B63438" w:rsidR="00B63438">
      <w:pPr>
        <w:ind w:hanging="720" w:left="360"/>
      </w:pPr>
      <w:r>
        <w:t xml:space="preserve">     TRGOVAČKI SUD U OSIJEKU</w:t>
      </w:r>
    </w:p>
    <w:p w:rsidRDefault="00B63438" w:rsidP="00B63438" w:rsidR="00B63438">
      <w:pPr>
        <w:ind w:hanging="720" w:left="360"/>
      </w:pPr>
      <w:r>
        <w:t xml:space="preserve">   </w:t>
      </w:r>
    </w:p>
    <w:p w:rsidRDefault="00B63438" w:rsidP="00B63438" w:rsidR="00B63438">
      <w:pPr>
        <w:jc w:val="center"/>
      </w:pPr>
    </w:p>
    <w:p w:rsidRDefault="00B63438" w:rsidP="00B63438" w:rsidR="00B63438">
      <w:pPr>
        <w:jc w:val="center"/>
      </w:pPr>
      <w:r>
        <w:t>R E P U B L I K A  H R V A T S K A</w:t>
      </w:r>
    </w:p>
    <w:p w:rsidRDefault="00B63438" w:rsidP="00B63438" w:rsidR="00B63438">
      <w:pPr>
        <w:jc w:val="center"/>
      </w:pPr>
    </w:p>
    <w:p w:rsidRDefault="00B63438" w:rsidP="00B63438" w:rsidR="00B63438">
      <w:pPr>
        <w:jc w:val="center"/>
      </w:pPr>
      <w:r>
        <w:t>Z A K L J U Č A K</w:t>
      </w:r>
    </w:p>
    <w:p w:rsidRDefault="00B63438" w:rsidP="00B63438" w:rsidR="00B63438"/>
    <w:p w:rsidRDefault="00B63438" w:rsidP="00B63438" w:rsidR="00B63438"/>
    <w:p w:rsidRDefault="00B63438" w:rsidP="00B63438" w:rsidR="00B63438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RH, Ministarstvo financija, Porezna uprava Područni ured Slavonija i Baranja, Porezno mjesto Vukovar, koju zastupa ŽDO u Vukovaru, za otvaranje stečajnog postupka nad dužnikom </w:t>
      </w:r>
      <w:r>
        <w:rPr>
          <w:b/>
          <w:sz w:val="24"/>
        </w:rPr>
        <w:t xml:space="preserve">BRIČIĆ GRAĐA d.o.o., Županja, Stanovi Pod </w:t>
      </w:r>
      <w:proofErr w:type="spellStart"/>
      <w:r>
        <w:rPr>
          <w:b/>
          <w:sz w:val="24"/>
        </w:rPr>
        <w:t>Oraš.Most</w:t>
      </w:r>
      <w:proofErr w:type="spellEnd"/>
      <w:r>
        <w:rPr>
          <w:b/>
          <w:sz w:val="24"/>
        </w:rPr>
        <w:t>. 13/a, OIB: 83993322484, MBS: 030079806</w:t>
      </w:r>
      <w:r>
        <w:rPr>
          <w:sz w:val="24"/>
        </w:rPr>
        <w:t xml:space="preserve">, dana 28. rujna 2016. g.,  </w:t>
      </w:r>
    </w:p>
    <w:p w:rsidRDefault="00B63438" w:rsidP="00B63438" w:rsidR="00B63438">
      <w:pPr>
        <w:pStyle w:val="Tijeloteksta"/>
        <w:rPr>
          <w:sz w:val="24"/>
        </w:rPr>
      </w:pPr>
    </w:p>
    <w:p w:rsidRDefault="00B63438" w:rsidP="00B63438" w:rsidR="00B63438">
      <w:pPr>
        <w:jc w:val="both"/>
      </w:pPr>
    </w:p>
    <w:p w:rsidRDefault="00B63438" w:rsidP="00B63438" w:rsidR="00B63438">
      <w:pPr>
        <w:jc w:val="center"/>
      </w:pPr>
      <w:r>
        <w:t xml:space="preserve">z a k l j u č i o  j e </w:t>
      </w:r>
    </w:p>
    <w:p w:rsidRDefault="00B63438" w:rsidP="00B63438" w:rsidR="00B63438">
      <w:pPr>
        <w:pStyle w:val="Tijeloteksta"/>
        <w:rPr>
          <w:sz w:val="24"/>
        </w:rPr>
      </w:pPr>
      <w:r>
        <w:rPr>
          <w:sz w:val="24"/>
        </w:rPr>
        <w:tab/>
      </w:r>
    </w:p>
    <w:p w:rsidRDefault="00B63438" w:rsidP="00B63438" w:rsidR="00B63438">
      <w:pPr>
        <w:pStyle w:val="Tijeloteksta"/>
        <w:rPr>
          <w:b/>
          <w:bCs/>
          <w:sz w:val="24"/>
        </w:rPr>
      </w:pPr>
    </w:p>
    <w:p w:rsidRDefault="00B63438" w:rsidP="00B63438" w:rsidR="00B63438">
      <w:pPr>
        <w:ind w:firstLine="708"/>
        <w:jc w:val="both"/>
      </w:pPr>
      <w:r>
        <w:t>1.</w:t>
      </w:r>
      <w:r>
        <w:tab/>
        <w:t xml:space="preserve">Poziva se zakonski zastupnik dužnika </w:t>
      </w:r>
      <w:proofErr w:type="spellStart"/>
      <w:r>
        <w:t>Nedim</w:t>
      </w:r>
      <w:proofErr w:type="spellEnd"/>
      <w:r>
        <w:t xml:space="preserve"> </w:t>
      </w:r>
      <w:proofErr w:type="spellStart"/>
      <w:r>
        <w:t>Bričić</w:t>
      </w:r>
      <w:proofErr w:type="spellEnd"/>
      <w:r>
        <w:t xml:space="preserve">, Bosna i Hercegovina, </w:t>
      </w:r>
      <w:proofErr w:type="spellStart"/>
      <w:r>
        <w:t>Vučkovci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>
        <w:rPr>
          <w:b/>
        </w:rPr>
        <w:t xml:space="preserve">BRIČIĆ GRAĐA d.o.o., Županja, Stanovi Pod </w:t>
      </w:r>
      <w:proofErr w:type="spellStart"/>
      <w:r>
        <w:rPr>
          <w:b/>
        </w:rPr>
        <w:t>Oraš.Most</w:t>
      </w:r>
      <w:proofErr w:type="spellEnd"/>
      <w:r>
        <w:rPr>
          <w:b/>
        </w:rPr>
        <w:t>. 13/a, OIB: 83993322484, MBS: 030079806</w:t>
      </w:r>
      <w:r>
        <w:t xml:space="preserve"> (čl. 113. st. 1. Stečajnog zakona – NN 71/15 u vezi s čl. 114. st. 1. SZ). </w:t>
      </w:r>
    </w:p>
    <w:p w:rsidRDefault="00B63438" w:rsidP="00B63438" w:rsidR="00B63438">
      <w:pPr>
        <w:ind w:firstLine="720"/>
        <w:jc w:val="both"/>
      </w:pPr>
      <w:r>
        <w:t>2.</w:t>
      </w:r>
      <w:r>
        <w:tab/>
        <w:t xml:space="preserve">Ako zakonski zastupnik dužnika </w:t>
      </w:r>
      <w:proofErr w:type="spellStart"/>
      <w:r>
        <w:t>Nedim</w:t>
      </w:r>
      <w:proofErr w:type="spellEnd"/>
      <w:r>
        <w:t xml:space="preserve"> </w:t>
      </w:r>
      <w:proofErr w:type="spellStart"/>
      <w:r>
        <w:t>Bričić</w:t>
      </w:r>
      <w:proofErr w:type="spellEnd"/>
      <w:r>
        <w:t xml:space="preserve">, Bosna i Hercegovina, </w:t>
      </w:r>
      <w:proofErr w:type="spellStart"/>
      <w:r>
        <w:t>Vučkovci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B63438" w:rsidP="00B63438" w:rsidR="00B63438">
      <w:pPr>
        <w:ind w:firstLine="720"/>
        <w:jc w:val="both"/>
      </w:pPr>
      <w:r>
        <w:t xml:space="preserve">3.       Poziva se zakonski zastupnik dužnika </w:t>
      </w:r>
      <w:proofErr w:type="spellStart"/>
      <w:r>
        <w:t>Nedim</w:t>
      </w:r>
      <w:proofErr w:type="spellEnd"/>
      <w:r>
        <w:t xml:space="preserve"> </w:t>
      </w:r>
      <w:proofErr w:type="spellStart"/>
      <w:r>
        <w:t>Bričić</w:t>
      </w:r>
      <w:proofErr w:type="spellEnd"/>
      <w:r>
        <w:t xml:space="preserve">, Bosna i Hercegovina, </w:t>
      </w:r>
      <w:proofErr w:type="spellStart"/>
      <w:r>
        <w:t>Vučkovci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 da u roku od 8 dana od dana primitka ovog zaključka preda sudu, pozivom na gornji broj predmeta, pisano izvješće o financijsko-gospodarskom stanju dužnika,</w:t>
      </w:r>
      <w:r>
        <w:rPr>
          <w:b/>
        </w:rPr>
        <w:t xml:space="preserve"> </w:t>
      </w:r>
      <w:r>
        <w:t>u 2 primjerka.</w:t>
      </w:r>
    </w:p>
    <w:p w:rsidRDefault="00B63438" w:rsidP="00B63438" w:rsidR="00B63438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proofErr w:type="spellStart"/>
      <w:r>
        <w:t>Nedim</w:t>
      </w:r>
      <w:proofErr w:type="spellEnd"/>
      <w:r>
        <w:t xml:space="preserve"> </w:t>
      </w:r>
      <w:proofErr w:type="spellStart"/>
      <w:r>
        <w:t>Bričić</w:t>
      </w:r>
      <w:proofErr w:type="spellEnd"/>
      <w:r>
        <w:t xml:space="preserve">, Bosna i Hercegovina, </w:t>
      </w:r>
      <w:proofErr w:type="spellStart"/>
      <w:r>
        <w:t>Vučkovci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ne postupi po točki 3. ovoga zaključka odgovara vjerovnicima osobno za naknadu štete koju im je prouzročio uskratom davanja ili davanjem netočnih ili nepotpunih podataka, obavijesti i izvješća prema odredbama st. 1. i 2. čl. 117. SZ.</w:t>
      </w:r>
    </w:p>
    <w:p w:rsidRDefault="00B63438" w:rsidP="00B63438" w:rsidR="00B63438">
      <w:pPr>
        <w:ind w:firstLine="720"/>
        <w:jc w:val="both"/>
      </w:pPr>
      <w:r>
        <w:t>5.</w:t>
      </w:r>
      <w:r>
        <w:tab/>
        <w:t>Nalaže se dužniku da sukladno čl. 16. st. 3. SZ u roku od 8 dana od dana primitka ovog zaključka dostavi popis imovine i obveza dužnika koji se sastoji od naznaka navedenih u čl. 17.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B63438" w:rsidP="00B63438" w:rsidR="00B63438">
      <w:pPr>
        <w:ind w:firstLine="720"/>
        <w:jc w:val="both"/>
      </w:pPr>
    </w:p>
    <w:p w:rsidRDefault="00B63438" w:rsidP="00B63438" w:rsidR="00B63438">
      <w:pPr>
        <w:jc w:val="both"/>
      </w:pPr>
    </w:p>
    <w:p w:rsidRDefault="00B63438" w:rsidP="00B63438" w:rsidR="00B63438">
      <w:pPr>
        <w:ind w:firstLine="720"/>
        <w:jc w:val="both"/>
      </w:pPr>
    </w:p>
    <w:p w:rsidRDefault="00B63438" w:rsidP="00B63438" w:rsidR="00B63438">
      <w:pPr>
        <w:ind w:firstLine="720"/>
        <w:jc w:val="both"/>
      </w:pPr>
    </w:p>
    <w:p w:rsidRDefault="00B63438" w:rsidP="00B63438" w:rsidR="00B63438">
      <w:pPr>
        <w:ind w:firstLine="720"/>
        <w:jc w:val="both"/>
      </w:pPr>
    </w:p>
    <w:p w:rsidRDefault="00B63438" w:rsidP="00B63438" w:rsidR="00B63438">
      <w:pPr>
        <w:ind w:firstLine="720"/>
        <w:jc w:val="both"/>
      </w:pPr>
    </w:p>
    <w:p w:rsidRDefault="00B63438" w:rsidP="00B63438" w:rsidR="00B63438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17. st. 3. SZ).</w:t>
      </w:r>
    </w:p>
    <w:p w:rsidRDefault="00B63438" w:rsidP="00B63438" w:rsidR="00B63438">
      <w:pPr>
        <w:pStyle w:val="Tijeloteksta"/>
        <w:jc w:val="center"/>
        <w:rPr>
          <w:sz w:val="24"/>
        </w:rPr>
      </w:pPr>
      <w:r>
        <w:rPr>
          <w:sz w:val="24"/>
        </w:rPr>
        <w:t>U Osijeku 28. rujna 2016. g.</w:t>
      </w: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STEČAJNA SUTKINJA</w:t>
      </w: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Nada Roso</w:t>
      </w: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B63438" w:rsidP="00B63438" w:rsidR="00B63438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>
        <w:rPr>
          <w:sz w:val="24"/>
        </w:rPr>
        <w:tab/>
      </w:r>
    </w:p>
    <w:p w:rsidRDefault="00B63438" w:rsidP="00B63438" w:rsidR="00B63438">
      <w:pPr>
        <w:numPr>
          <w:ilvl w:val="0"/>
          <w:numId w:val="8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>
        <w:t>Nedim</w:t>
      </w:r>
      <w:proofErr w:type="spellEnd"/>
      <w:r>
        <w:t xml:space="preserve"> </w:t>
      </w:r>
      <w:proofErr w:type="spellStart"/>
      <w:r>
        <w:t>Bričić</w:t>
      </w:r>
      <w:proofErr w:type="spellEnd"/>
      <w:r>
        <w:t xml:space="preserve">, Bosna i Hercegovina, </w:t>
      </w:r>
      <w:proofErr w:type="spellStart"/>
      <w:r>
        <w:t>Vučkovci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uz </w:t>
      </w:r>
      <w:proofErr w:type="spellStart"/>
      <w:r>
        <w:t>prijedl</w:t>
      </w:r>
      <w:proofErr w:type="spellEnd"/>
      <w:r>
        <w:t>. ŽDO od 12.1.2016. s prilozima</w:t>
      </w:r>
    </w:p>
    <w:p w:rsidRDefault="00B63438" w:rsidP="00B63438" w:rsidR="00B63438">
      <w:pPr>
        <w:numPr>
          <w:ilvl w:val="0"/>
          <w:numId w:val="8"/>
        </w:numPr>
        <w:jc w:val="both"/>
      </w:pPr>
      <w:r>
        <w:t>dužnik</w:t>
      </w:r>
    </w:p>
    <w:p w:rsidRDefault="00B63438" w:rsidP="00B63438" w:rsidR="00B63438">
      <w:pPr>
        <w:numPr>
          <w:ilvl w:val="0"/>
          <w:numId w:val="8"/>
        </w:numPr>
        <w:jc w:val="both"/>
      </w:pPr>
      <w:r>
        <w:t xml:space="preserve">e-oglasna ploča uz </w:t>
      </w:r>
      <w:proofErr w:type="spellStart"/>
      <w:r>
        <w:t>prijedl</w:t>
      </w:r>
      <w:proofErr w:type="spellEnd"/>
      <w:r>
        <w:t>. ŽDO od 12.1.2016.</w:t>
      </w:r>
    </w:p>
    <w:p w:rsidRDefault="00EF4E25" w:rsidP="00B63438" w:rsidR="00B63438">
      <w:pPr>
        <w:numPr>
          <w:ilvl w:val="0"/>
          <w:numId w:val="8"/>
        </w:numPr>
        <w:jc w:val="both"/>
      </w:pPr>
      <w:proofErr w:type="spellStart"/>
      <w:r>
        <w:t>roč</w:t>
      </w:r>
      <w:proofErr w:type="spellEnd"/>
      <w:r>
        <w:t>. 24.11.</w:t>
      </w:r>
    </w:p>
    <w:p w:rsidRDefault="00B63438" w:rsidP="00B63438" w:rsidR="00B63438">
      <w:pPr>
        <w:jc w:val="both"/>
      </w:pPr>
    </w:p>
    <w:p w:rsidRDefault="00B63438" w:rsidP="00B63438" w:rsidR="00B63438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63438" w:rsidP="00B63438" w:rsidR="00B63438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63438" w:rsidP="00B63438" w:rsidR="00B63438">
      <w:pPr>
        <w:pStyle w:val="Tijeloteksta"/>
        <w:ind w:left="360"/>
        <w:jc w:val="left"/>
        <w:rPr>
          <w:sz w:val="24"/>
        </w:rPr>
      </w:pPr>
    </w:p>
    <w:p w:rsidRDefault="00B63438" w:rsidP="00B63438" w:rsidR="00B63438">
      <w:pPr>
        <w:pStyle w:val="Tijeloteksta"/>
        <w:ind w:left="360"/>
        <w:jc w:val="left"/>
        <w:rPr>
          <w:sz w:val="24"/>
        </w:rPr>
      </w:pPr>
    </w:p>
    <w:p w:rsidRDefault="00B63438" w:rsidP="00B63438" w:rsidR="00B63438">
      <w:pPr>
        <w:pStyle w:val="Tijeloteksta"/>
        <w:ind w:left="360"/>
        <w:jc w:val="left"/>
        <w:rPr>
          <w:sz w:val="24"/>
        </w:rPr>
      </w:pPr>
    </w:p>
    <w:p w:rsidRDefault="00B63438" w:rsidP="00B63438" w:rsidR="00B63438"/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B63438" w:rsidP="00B63438" w:rsidR="00B63438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B63438" w:rsidP="00B63438" w:rsidR="00B63438">
      <w:pPr>
        <w:pStyle w:val="Tijeloteksta"/>
        <w:jc w:val="left"/>
        <w:rPr>
          <w:sz w:val="24"/>
        </w:rPr>
      </w:pPr>
    </w:p>
    <w:p w:rsidRDefault="00B63438" w:rsidP="00B63438" w:rsidR="00B63438"/>
    <w:p w:rsidRDefault="00B63438" w:rsidP="00B63438" w:rsidR="00B63438"/>
    <w:p w:rsidRDefault="006D3C3F" w:rsidP="00B63438" w:rsidR="006D3C3F" w:rsidRPr="00B63438"/>
    <w:sectPr w:rsidSect="00606835" w:rsidR="006D3C3F" w:rsidRPr="00B6343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BFF" w:rsidR="00AC6BFF">
      <w:r>
        <w:separator/>
      </w:r>
    </w:p>
  </w:endnote>
  <w:endnote w:id="0" w:type="continuationSeparator">
    <w:p w:rsidRDefault="00AC6BFF" w:rsidR="00AC6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BFF" w:rsidR="00AC6BFF">
      <w:r>
        <w:separator/>
      </w:r>
    </w:p>
  </w:footnote>
  <w:footnote w:id="0" w:type="continuationSeparator">
    <w:p w:rsidRDefault="00AC6BFF" w:rsidR="00AC6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9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211F">
      <w:t>6 St-986/16-</w:t>
    </w:r>
    <w:r w:rsidR="00D849CA">
      <w:t>7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36A06">
      <w:t>98</w:t>
    </w:r>
    <w:r w:rsidR="00AA211F">
      <w:t>6</w:t>
    </w:r>
    <w:r w:rsidR="00B74FDD">
      <w:t>/</w:t>
    </w:r>
    <w:r w:rsidR="00294A49">
      <w:t>1</w:t>
    </w:r>
    <w:r w:rsidR="00057C3F">
      <w:t>6</w:t>
    </w:r>
    <w:r w:rsidR="00294A49">
      <w:t>-</w:t>
    </w:r>
    <w:r w:rsidR="00D849CA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3EA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0C2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47C0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600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53F8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2594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BFF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3438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9CA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494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4E25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4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14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14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4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4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4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14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14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4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4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88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St-986/2016-2</izvorni_sadrzaj>
    <derivirana_varijabla naziv="DomainObject.Oznaka_1">St-986/2016-2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BRIČIĆ GRAĐA d.o.o. za proizvodnju, promet i usluge</izvorni_sadrzaj>
    <derivirana_varijabla naziv="DomainObject.Predmet.ProtustrankaFormated_1">  BRIČIĆ GRAĐA d.o.o. za proizvodnju, promet i usluge</derivirana_varijabla>
  </DomainObject.Predmet.ProtustrankaFormated>
  <DomainObject.Predmet.ProtustrankaFormatedOIB>
    <izvorni_sadrzaj>  BRIČIĆ GRAĐA d.o.o. za proizvodnju, promet i usluge, OIB 83993322484</izvorni_sadrzaj>
    <derivirana_varijabla naziv="DomainObject.Predmet.ProtustrankaFormatedOIB_1">  BRIČIĆ GRAĐA d.o.o. za proizvodnju, promet i usluge, OIB 83993322484</derivirana_varijabla>
  </DomainObject.Predmet.ProtustrankaFormatedOIB>
  <DomainObject.Predmet.ProtustrankaFormatedWithAdress>
    <izvorni_sadrzaj> BRIČIĆ GRAĐA d.o.o. za proizvodnju, promet i usluge, Stanovi Pod Oraš.Most. 13/a, 32270 Županja</izvorni_sadrzaj>
    <derivirana_varijabla naziv="DomainObject.Predmet.ProtustrankaFormatedWithAdress_1"> BRIČIĆ GRAĐA d.o.o. za proizvodnju, promet i usluge, Stanovi Pod Oraš.Most. 13/a, 32270 Županja</derivirana_varijabla>
  </DomainObject.Predmet.ProtustrankaFormatedWithAdress>
  <DomainObject.Predmet.ProtustrankaFormatedWithAdressOIB>
    <izvorni_sadrzaj> BRIČIĆ GRAĐA d.o.o. za proizvodnju, promet i usluge, OIB 83993322484, Stanovi Pod Oraš.Most. 13/a, 32270 Županja</izvorni_sadrzaj>
    <derivirana_varijabla naziv="DomainObject.Predmet.ProtustrankaFormatedWithAdressOIB_1"> BRIČIĆ GRAĐA d.o.o. za proizvodnju, promet i usluge, OIB 83993322484, Stanovi Pod Oraš.Most. 13/a, 32270 Županja</derivirana_varijabla>
  </DomainObject.Predmet.ProtustrankaFormatedWithAdressOIB>
  <DomainObject.Predmet.ProtustrankaWithAdress>
    <izvorni_sadrzaj>BRIČIĆ GRAĐA d.o.o. za proizvodnju, promet i usluge Stanovi Pod Oraš.Most. 13/a, 32270 Županja</izvorni_sadrzaj>
    <derivirana_varijabla naziv="DomainObject.Predmet.ProtustrankaWithAdress_1">BRIČIĆ GRAĐA d.o.o. za proizvodnju, promet i usluge Stanovi Pod Oraš.Most. 13/a, 32270 Županja</derivirana_varijabla>
  </DomainObject.Predmet.ProtustrankaWithAdress>
  <DomainObject.Predmet.ProtustrankaWithAdressOIB>
    <izvorni_sadrzaj>BRIČIĆ GRAĐA d.o.o. za proizvodnju, promet i usluge, OIB 83993322484, Stanovi Pod Oraš.Most. 13/a, 32270 Županja</izvorni_sadrzaj>
    <derivirana_varijabla naziv="DomainObject.Predmet.ProtustrankaWithAdressOIB_1">BRIČIĆ GRAĐA d.o.o. za proizvodnju, promet i usluge, OIB 83993322484, Stanovi Pod Oraš.Most. 13/a, 32270 Županja</derivirana_varijabla>
  </DomainObject.Predmet.ProtustrankaWithAdressOIB>
  <DomainObject.Predmet.ProtustrankaNazivFormated>
    <izvorni_sadrzaj>BRIČIĆ GRAĐA d.o.o. za proizvodnju, promet i usluge</izvorni_sadrzaj>
    <derivirana_varijabla naziv="DomainObject.Predmet.ProtustrankaNazivFormated_1">BRIČIĆ GRAĐA d.o.o. za proizvodnju, promet i usluge</derivirana_varijabla>
  </DomainObject.Predmet.ProtustrankaNazivFormated>
  <DomainObject.Predmet.ProtustrankaNazivFormatedOIB>
    <izvorni_sadrzaj>BRIČIĆ GRAĐA d.o.o. za proizvodnju, promet i usluge, OIB 83993322484</izvorni_sadrzaj>
    <derivirana_varijabla naziv="DomainObject.Predmet.ProtustrankaNazivFormatedOIB_1">BRIČIĆ GRAĐA d.o.o. za proizvodnju, promet i usluge, OIB 83993322484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Porezno mjesto Vukovar</izvorni_sadrzaj>
    <derivirana_varijabla naziv="DomainObject.Predmet.StrankaFormated_1">  RH Ministarstvo financija Porezna uprava Porezno mjesto Vukovar</derivirana_varijabla>
  </DomainObject.Predmet.StrankaFormated>
  <DomainObject.Predmet.StrankaFormatedOIB>
    <izvorni_sadrzaj>  RH Ministarstvo financija Porezna uprava Porezno mjesto Vukovar, OIB 18683136487</izvorni_sadrzaj>
    <derivirana_varijabla naziv="DomainObject.Predmet.StrankaFormatedOIB_1">  RH Ministarstvo financija Porezna uprava Porezno mjesto Vukovar, OIB 18683136487</derivirana_varijabla>
  </DomainObject.Predmet.StrankaFormatedOIB>
  <DomainObject.Predmet.StrankaFormatedWithAdress>
    <izvorni_sadrzaj> RH Ministarstvo financija Porezna uprava Porezno mjesto Vukovar</izvorni_sadrzaj>
    <derivirana_varijabla naziv="DomainObject.Predmet.StrankaFormatedWithAdress_1"> RH Ministarstvo financija Porezna uprava Porezno mjesto Vukovar</derivirana_varijabla>
  </DomainObject.Predmet.StrankaFormatedWithAdress>
  <DomainObject.Predmet.StrankaFormatedWithAdressOIB>
    <izvorni_sadrzaj> RH Ministarstvo financija Porezna uprava Porezno mjesto Vukovar, OIB 18683136487</izvorni_sadrzaj>
    <derivirana_varijabla naziv="DomainObject.Predmet.StrankaFormatedWithAdressOIB_1"> RH Ministarstvo financija Porezna uprava Porezno mjesto Vukovar, OIB 18683136487</derivirana_varijabla>
  </DomainObject.Predmet.StrankaFormatedWithAdressOIB>
  <DomainObject.Predmet.StrankaWithAdress>
    <izvorni_sadrzaj>RH Ministarstvo financija Porezna uprava Porezno mjesto Vukovar </izvorni_sadrzaj>
    <derivirana_varijabla naziv="DomainObject.Predmet.StrankaWithAdress_1">RH Ministarstvo financija Porezna uprava Porezno mjesto Vukovar </derivirana_varijabla>
  </DomainObject.Predmet.StrankaWithAdress>
  <DomainObject.Predmet.StrankaWithAdressOIB>
    <izvorni_sadrzaj>RH Ministarstvo financija Porezna uprava Porezno mjesto Vukovar, OIB 18683136487</izvorni_sadrzaj>
    <derivirana_varijabla naziv="DomainObject.Predmet.StrankaWithAdressOIB_1">RH Ministarstvo financija Porezna uprava Porezno mjesto Vukovar, OIB 18683136487</derivirana_varijabla>
  </DomainObject.Predmet.StrankaWithAdressOIB>
  <DomainObject.Predmet.StrankaNazivFormated>
    <izvorni_sadrzaj>RH Ministarstvo financija Porezna uprava Porezno mjesto Vukovar</izvorni_sadrzaj>
    <derivirana_varijabla naziv="DomainObject.Predmet.StrankaNazivFormated_1">RH Ministarstvo financija Porezna uprava Porezno mjesto Vukovar</derivirana_varijabla>
  </DomainObject.Predmet.StrankaNazivFormated>
  <DomainObject.Predmet.StrankaNazivFormatedOIB>
    <izvorni_sadrzaj>RH Ministarstvo financija Porezna uprava Porezno mjesto Vukovar, OIB 18683136487</izvorni_sadrzaj>
    <derivirana_varijabla naziv="DomainObject.Predmet.StrankaNazivFormatedOIB_1">RH 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Porezno mjesto Vukovar</item>
    </izvorni_sadrzaj>
    <derivirana_varijabla naziv="DomainObject.Predmet.StrankaListFormated_1">
      <item>RH Ministarstvo financija Porezna uprava Porezno mjesto Vukovar</item>
    </derivirana_varijabla>
  </DomainObject.Predmet.StrankaListFormated>
  <DomainObject.Predmet.StrankaListFormatedOIB>
    <izvorni_sadrzaj>
      <item>RH Ministarstvo financija Porezna uprava Porezno mjesto Vukovar, OIB 18683136487</item>
    </izvorni_sadrzaj>
    <derivirana_varijabla naziv="DomainObject.Predmet.StrankaListFormatedOIB_1">
      <item>RH Ministarstvo financija Porezna uprava Porezno mjesto Vukovar, OIB 18683136487</item>
    </derivirana_varijabla>
  </DomainObject.Predmet.StrankaListFormatedOIB>
  <DomainObject.Predmet.StrankaListFormatedWithAdress>
    <izvorni_sadrzaj>
      <item>RH Ministarstvo financija Porezna uprava Porezno mjesto Vukovar</item>
    </izvorni_sadrzaj>
    <derivirana_varijabla naziv="DomainObject.Predmet.StrankaListFormatedWithAdress_1">
      <item>RH Ministarstvo financija Porezna uprava Porezno mjesto Vukovar</item>
    </derivirana_varijabla>
  </DomainObject.Predmet.StrankaListFormatedWithAdress>
  <DomainObject.Predmet.StrankaListFormatedWithAdressOIB>
    <izvorni_sadrzaj>
      <item>RH Ministarstvo financija Porezna uprava Porezno mjesto Vukovar, OIB 18683136487</item>
    </izvorni_sadrzaj>
    <derivirana_varijabla naziv="DomainObject.Predmet.StrankaListFormatedWithAdressOIB_1">
      <item>RH Ministarstvo financija Porezna uprava Porezno mjesto Vukovar, OIB 18683136487</item>
    </derivirana_varijabla>
  </DomainObject.Predmet.StrankaListFormatedWithAdressOIB>
  <DomainObject.Predmet.StrankaListNazivFormated>
    <izvorni_sadrzaj>
      <item>RH Ministarstvo financija Porezna uprava Porezno mjesto Vukovar</item>
    </izvorni_sadrzaj>
    <derivirana_varijabla naziv="DomainObject.Predmet.StrankaListNazivFormated_1">
      <item>RH Ministarstvo financija Porezna uprava Porezno mjesto Vukovar</item>
    </derivirana_varijabla>
  </DomainObject.Predmet.StrankaListNazivFormated>
  <DomainObject.Predmet.StrankaListNazivFormatedOIB>
    <izvorni_sadrzaj>
      <item>RH Ministarstvo financija Porezna uprava Porezno mjesto Vukovar, OIB 18683136487</item>
    </izvorni_sadrzaj>
    <derivirana_varijabla naziv="DomainObject.Predmet.StrankaListNazivFormatedOIB_1">
      <item>RH Ministarstvo financija Porezna uprava Porezno mjesto Vukovar, OIB 18683136487</item>
    </derivirana_varijabla>
  </DomainObject.Predmet.StrankaListNazivFormatedOIB>
  <DomainObject.Predmet.ProtuStrankaListFormated>
    <izvorni_sadrzaj>
      <item>BRIČIĆ GRAĐA d.o.o. za proizvodnju, promet i usluge</item>
    </izvorni_sadrzaj>
    <derivirana_varijabla naziv="DomainObject.Predmet.ProtuStrankaListFormated_1">
      <item>BRIČIĆ GRAĐA d.o.o. za proizvodnju, promet i usluge</item>
    </derivirana_varijabla>
  </DomainObject.Predmet.ProtuStrankaListFormated>
  <DomainObject.Predmet.ProtuStrankaListFormatedOIB>
    <izvorni_sadrzaj>
      <item>BRIČIĆ GRAĐA d.o.o. za proizvodnju, promet i usluge, OIB 83993322484</item>
    </izvorni_sadrzaj>
    <derivirana_varijabla naziv="DomainObject.Predmet.ProtuStrankaListFormatedOIB_1">
      <item>BRIČIĆ GRAĐA d.o.o. za proizvodnju, promet i usluge, OIB 83993322484</item>
    </derivirana_varijabla>
  </DomainObject.Predmet.ProtuStrankaListFormatedOIB>
  <DomainObject.Predmet.ProtuStrankaListFormatedWithAdress>
    <izvorni_sadrzaj>
      <item>BRIČIĆ GRAĐA d.o.o. za proizvodnju, promet i usluge, Stanovi Pod Oraš.Most. 13/a, 32270 Županja</item>
    </izvorni_sadrzaj>
    <derivirana_varijabla naziv="DomainObject.Predmet.ProtuStrankaListFormatedWithAdress_1">
      <item>BRIČIĆ GRAĐA d.o.o. za proizvodnju, promet i usluge, Stanovi Pod Oraš.Most. 13/a, 32270 Županja</item>
    </derivirana_varijabla>
  </DomainObject.Predmet.ProtuStrankaListFormatedWithAdress>
  <DomainObject.Predmet.ProtuStrankaListFormatedWithAdressOIB>
    <izvorni_sadrzaj>
      <item>BRIČIĆ GRAĐA d.o.o. za proizvodnju, promet i usluge, OIB 83993322484, Stanovi Pod Oraš.Most. 13/a, 32270 Županja</item>
    </izvorni_sadrzaj>
    <derivirana_varijabla naziv="DomainObject.Predmet.ProtuStrankaListFormatedWithAdressOIB_1">
      <item>BRIČIĆ GRAĐA d.o.o. za proizvodnju, promet i usluge, OIB 83993322484, Stanovi Pod Oraš.Most. 13/a, 32270 Županja</item>
    </derivirana_varijabla>
  </DomainObject.Predmet.ProtuStrankaListFormatedWithAdressOIB>
  <DomainObject.Predmet.ProtuStrankaListNazivFormated>
    <izvorni_sadrzaj>
      <item>BRIČIĆ GRAĐA d.o.o. za proizvodnju, promet i usluge</item>
    </izvorni_sadrzaj>
    <derivirana_varijabla naziv="DomainObject.Predmet.ProtuStrankaListNazivFormated_1">
      <item>BRIČIĆ GRAĐA d.o.o. za proizvodnju, promet i usluge</item>
    </derivirana_varijabla>
  </DomainObject.Predmet.ProtuStrankaListNazivFormated>
  <DomainObject.Predmet.ProtuStrankaListNazivFormatedOIB>
    <izvorni_sadrzaj>
      <item>BRIČIĆ GRAĐA d.o.o. za proizvodnju, promet i usluge, OIB 83993322484</item>
    </izvorni_sadrzaj>
    <derivirana_varijabla naziv="DomainObject.Predmet.ProtuStrankaListNazivFormatedOIB_1">
      <item>BRIČIĆ GRAĐA d.o.o. za proizvodnju, promet i usluge, OIB 83993322484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St-986/2016-2</izvorni_sadrzaj>
    <derivirana_varijabla naziv="DomainObject.PoslovniBrojDokumenta_1">St-986/2016-2</derivirana_varijabla>
  </DomainObject.PoslovniBrojDokumenta>
  <DomainObject.Predmet.StrankaIDrugi>
    <izvorni_sadrzaj>RH Ministarstvo financija Porezna uprava Porezno mjesto Vukovar</izvorni_sadrzaj>
    <derivirana_varijabla naziv="DomainObject.Predmet.StrankaIDrugi_1">RH Ministarstvo financija Porezna uprava Porezno mjesto Vukovar</derivirana_varijabla>
  </DomainObject.Predmet.StrankaIDrugi>
  <DomainObject.Predmet.ProtustrankaIDrugi>
    <izvorni_sadrzaj>BRIČIĆ GRAĐA d.o.o. za proizvodnju, promet i usluge</izvorni_sadrzaj>
    <derivirana_varijabla naziv="DomainObject.Predmet.ProtustrankaIDrugi_1">BRIČIĆ GRAĐA d.o.o. za proizvodnju, promet i usluge</derivirana_varijabla>
  </DomainObject.Predmet.ProtustrankaIDrugi>
  <DomainObject.Predmet.StrankaIDrugiAdressOIB>
    <izvorni_sadrzaj>RH Ministarstvo financija Porezna uprava Porezno mjesto Vukovar, OIB 18683136487</izvorni_sadrzaj>
    <derivirana_varijabla naziv="DomainObject.Predmet.StrankaIDrugiAdressOIB_1">RH Ministarstvo financija Porezna uprava Porezno mjesto Vukovar, OIB 18683136487</derivirana_varijabla>
  </DomainObject.Predmet.StrankaIDrugiAdressOIB>
  <DomainObject.Predmet.ProtustrankaIDrugiAdressOIB>
    <izvorni_sadrzaj>BRIČIĆ GRAĐA d.o.o. za proizvodnju, promet i usluge, OIB 83993322484, Stanovi Pod Oraš.Most. 13/a, 32270 Županja</izvorni_sadrzaj>
    <derivirana_varijabla naziv="DomainObject.Predmet.ProtustrankaIDrugiAdressOIB_1">BRIČIĆ GRAĐA d.o.o. za proizvodnju, promet i usluge, OIB 83993322484, Stanovi Pod Oraš.Most. 13/a,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BRIČIĆ GRAĐA d.o.o. za proizvodnju, promet i usluge</item>
      <item>RH Ministarstvo financija Porezna uprava Porezno mjesto Vukovar</item>
    </izvorni_sadrzaj>
    <derivirana_varijabla naziv="DomainObject.Predmet.SudioniciListNaziv_1">
      <item>BRIČIĆ GRAĐA d.o.o. za proizvodnju, promet i usluge</item>
      <item>RH Ministarstvo financija Porezna uprava Porezno mjesto Vukovar</item>
    </derivirana_varijabla>
  </DomainObject.Predmet.SudioniciListNaziv>
  <DomainObject.Predmet.SudioniciListAdressOIB>
    <izvorni_sadrzaj>
      <item>BRIČIĆ GRAĐA d.o.o. za proizvodnju, promet i usluge, OIB 83993322484, Stanovi Pod Oraš.Most. 13/a,32270 Županja</item>
      <item>RH Ministarstvo financija Porezna uprava Porezno mjesto Vukovar, OIB 18683136487</item>
    </izvorni_sadrzaj>
    <derivirana_varijabla naziv="DomainObject.Predmet.SudioniciListAdressOIB_1">
      <item>BRIČIĆ GRAĐA d.o.o. za proizvodnju, promet i usluge, OIB 83993322484, Stanovi Pod Oraš.Most. 13/a,32270 Županja</item>
      <item>RH 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83993322484</item>
      <item>, OIB 18683136487</item>
    </izvorni_sadrzaj>
    <derivirana_varijabla naziv="DomainObject.Predmet.SudioniciListNazivOIB_1">
      <item>, OIB 83993322484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6326B-6F18-486E-BB60-750267547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464</properties:Words>
  <properties:Characters>2315</properties:Characters>
  <properties:Lines>107</properties:Lines>
  <properties:Paragraphs>23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2016-09-29T10:02:00Z</dcterms:modified>
  <cp:revision>175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St-986/2016-2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