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9f4a" w14:paraId="b129f4a" w:rsidRDefault="006B1751" w:rsidP="006B1751" w:rsidR="006B1751">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6B1751" w:rsidP="006B1751" w:rsidR="006B1751" w:rsidRPr="004474D4">
      <w:pPr>
        <w:rPr>
          <w:sz w:val="24"/>
          <w:szCs w:val="24"/>
        </w:rPr>
      </w:pPr>
      <w:r>
        <w:t xml:space="preserve">         </w:t>
      </w:r>
      <w:r w:rsidRPr="004474D4">
        <w:rPr>
          <w:sz w:val="24"/>
          <w:szCs w:val="24"/>
        </w:rPr>
        <w:t>REPUBLIKA HRVATSKA</w:t>
      </w:r>
    </w:p>
    <w:p w:rsidRDefault="006B1751" w:rsidP="006B1751" w:rsidR="006B1751" w:rsidRPr="004474D4">
      <w:pPr>
        <w:rPr>
          <w:sz w:val="24"/>
          <w:szCs w:val="24"/>
        </w:rPr>
      </w:pPr>
      <w:r w:rsidRPr="004474D4">
        <w:rPr>
          <w:sz w:val="24"/>
          <w:szCs w:val="24"/>
        </w:rPr>
        <w:t xml:space="preserve"> TRGOVAČKI SUD U VARAŽDINU</w:t>
      </w:r>
    </w:p>
    <w:p w:rsidRDefault="006B1751" w:rsidP="006B1751" w:rsidR="006B1751"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6B1751" w:rsidP="006B1751" w:rsidR="006B1751">
      <w:pPr>
        <w:jc w:val="center"/>
        <w:rPr>
          <w:rStyle w:val="Naglaeno"/>
          <w:b w:val="false"/>
          <w:sz w:val="24"/>
          <w:szCs w:val="24"/>
        </w:rPr>
      </w:pPr>
    </w:p>
    <w:p w:rsidRDefault="006B1751" w:rsidP="006B1751" w:rsidR="006B1751">
      <w:pPr>
        <w:jc w:val="center"/>
        <w:rPr>
          <w:rStyle w:val="Naglaeno"/>
          <w:b w:val="false"/>
          <w:sz w:val="24"/>
          <w:szCs w:val="24"/>
        </w:rPr>
      </w:pPr>
    </w:p>
    <w:p w:rsidRDefault="006B1751" w:rsidP="006B1751" w:rsidR="006B1751" w:rsidRPr="004474D4">
      <w:pPr>
        <w:jc w:val="center"/>
        <w:rPr>
          <w:rStyle w:val="Naglaeno"/>
          <w:b w:val="false"/>
          <w:sz w:val="24"/>
          <w:szCs w:val="24"/>
        </w:rPr>
      </w:pPr>
      <w:r w:rsidRPr="004474D4">
        <w:rPr>
          <w:rStyle w:val="Naglaeno"/>
          <w:b w:val="false"/>
          <w:sz w:val="24"/>
          <w:szCs w:val="24"/>
        </w:rPr>
        <w:t>R E P U B L I K A     H R V A T S K A</w:t>
      </w:r>
    </w:p>
    <w:p w:rsidRDefault="006B1751" w:rsidP="006B1751" w:rsidR="006B1751" w:rsidRPr="004474D4">
      <w:pPr>
        <w:jc w:val="both"/>
        <w:rPr>
          <w:rStyle w:val="Naglaeno"/>
          <w:b w:val="false"/>
          <w:sz w:val="24"/>
          <w:szCs w:val="24"/>
        </w:rPr>
      </w:pPr>
    </w:p>
    <w:p w:rsidRDefault="006B1751" w:rsidP="006B1751" w:rsidR="006B1751"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6B1751" w:rsidP="006B1751" w:rsidR="006B1751">
      <w:pPr>
        <w:jc w:val="both"/>
        <w:rPr>
          <w:rStyle w:val="Naglaeno"/>
          <w:b w:val="false"/>
          <w:sz w:val="24"/>
          <w:szCs w:val="24"/>
        </w:rPr>
      </w:pPr>
    </w:p>
    <w:p w:rsidRDefault="006B1751" w:rsidP="006B1751" w:rsidR="006B1751">
      <w:pPr>
        <w:jc w:val="both"/>
        <w:rPr>
          <w:rStyle w:val="Naglaeno"/>
          <w:b w:val="false"/>
          <w:sz w:val="24"/>
          <w:szCs w:val="24"/>
        </w:rPr>
      </w:pPr>
    </w:p>
    <w:p w:rsidRDefault="006B1751" w:rsidP="006B1751" w:rsidR="006B1751">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PROPALI SLUČAJ j.d.o.o., OIB: 20770519334 sa sjedištem u Kardinala Alojza Stepinca 11, 42250 Lepoglava</w:t>
      </w:r>
      <w:r w:rsidRPr="004474D4">
        <w:rPr>
          <w:rStyle w:val="Naglaeno"/>
          <w:b w:val="false"/>
          <w:sz w:val="24"/>
          <w:szCs w:val="24"/>
          <w:lang w:val="hr-HR"/>
        </w:rPr>
        <w:t>, izvan ročišta 3. listopada 2016.,</w:t>
      </w:r>
    </w:p>
    <w:p w:rsidRDefault="006B1751" w:rsidP="006B1751" w:rsidR="006B1751" w:rsidRPr="004474D4">
      <w:pPr>
        <w:jc w:val="both"/>
        <w:rPr>
          <w:rStyle w:val="Naglaeno"/>
          <w:b w:val="false"/>
          <w:sz w:val="24"/>
          <w:szCs w:val="24"/>
          <w:lang w:val="hr-HR"/>
        </w:rPr>
      </w:pPr>
    </w:p>
    <w:p w:rsidRDefault="006B1751" w:rsidP="006B1751" w:rsidR="006B1751">
      <w:pPr>
        <w:jc w:val="center"/>
        <w:rPr>
          <w:rStyle w:val="Naglaeno"/>
          <w:b w:val="false"/>
          <w:sz w:val="24"/>
          <w:szCs w:val="24"/>
          <w:lang w:val="hr-HR"/>
        </w:rPr>
      </w:pPr>
      <w:r w:rsidRPr="004474D4">
        <w:rPr>
          <w:rStyle w:val="Naglaeno"/>
          <w:b w:val="false"/>
          <w:sz w:val="24"/>
          <w:szCs w:val="24"/>
          <w:lang w:val="hr-HR"/>
        </w:rPr>
        <w:t>r i j e š i o     j e</w:t>
      </w:r>
    </w:p>
    <w:p w:rsidRDefault="006B1751" w:rsidP="006B1751" w:rsidR="006B1751" w:rsidRPr="004474D4">
      <w:pPr>
        <w:jc w:val="both"/>
        <w:rPr>
          <w:rStyle w:val="Naglaeno"/>
          <w:b w:val="false"/>
          <w:sz w:val="24"/>
          <w:szCs w:val="24"/>
          <w:lang w:val="hr-HR"/>
        </w:rPr>
      </w:pPr>
    </w:p>
    <w:p w:rsidRDefault="006B1751" w:rsidP="006B1751" w:rsidR="006B1751"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PROPALI SLUČAJ j.d.o.o., OIB: 20770519334 sa sjedištem u Kardinala Alojza Stepinca 11, 42250 Lepoglava</w:t>
      </w:r>
      <w:r w:rsidRPr="004474D4">
        <w:rPr>
          <w:rStyle w:val="Naglaeno"/>
          <w:b w:val="false"/>
          <w:sz w:val="24"/>
          <w:szCs w:val="24"/>
          <w:lang w:val="hr-HR"/>
        </w:rPr>
        <w:t>.</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6B1751" w:rsidP="006B1751" w:rsidR="006B1751" w:rsidRPr="004474D4">
      <w:pPr>
        <w:jc w:val="both"/>
        <w:rPr>
          <w:rStyle w:val="Naglaeno"/>
          <w:b w:val="false"/>
          <w:sz w:val="24"/>
          <w:szCs w:val="24"/>
          <w:lang w:val="hr-HR"/>
        </w:rPr>
      </w:pPr>
    </w:p>
    <w:p w:rsidRDefault="006B1751" w:rsidP="006B1751" w:rsidR="006B1751">
      <w:pPr>
        <w:jc w:val="center"/>
        <w:rPr>
          <w:rStyle w:val="Naglaeno"/>
          <w:b w:val="false"/>
          <w:sz w:val="24"/>
          <w:szCs w:val="24"/>
          <w:u w:val="single"/>
          <w:lang w:val="hr-HR"/>
        </w:rPr>
      </w:pPr>
      <w:r>
        <w:rPr>
          <w:rStyle w:val="Naglaeno"/>
          <w:b w:val="false"/>
          <w:sz w:val="24"/>
          <w:szCs w:val="24"/>
          <w:u w:val="single"/>
          <w:lang w:val="hr-HR"/>
        </w:rPr>
        <w:t>dan 8. prosinca 2016. godine u 09,2</w:t>
      </w:r>
      <w:r w:rsidRPr="004474D4">
        <w:rPr>
          <w:rStyle w:val="Naglaeno"/>
          <w:b w:val="false"/>
          <w:sz w:val="24"/>
          <w:szCs w:val="24"/>
          <w:u w:val="single"/>
          <w:lang w:val="hr-HR"/>
        </w:rPr>
        <w:t>0 sati</w:t>
      </w:r>
      <w:r>
        <w:rPr>
          <w:rStyle w:val="Naglaeno"/>
          <w:b w:val="false"/>
          <w:sz w:val="24"/>
          <w:szCs w:val="24"/>
          <w:u w:val="single"/>
          <w:lang w:val="hr-HR"/>
        </w:rPr>
        <w:t>, soba broj 222/II kat,</w:t>
      </w:r>
    </w:p>
    <w:p w:rsidRDefault="006B1751" w:rsidP="006B1751" w:rsidR="006B1751" w:rsidRPr="004474D4">
      <w:pPr>
        <w:jc w:val="center"/>
        <w:rPr>
          <w:rStyle w:val="Naglaeno"/>
          <w:b w:val="false"/>
          <w:sz w:val="24"/>
          <w:szCs w:val="24"/>
          <w:u w:val="single"/>
          <w:lang w:val="hr-HR"/>
        </w:rPr>
      </w:pP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6B1751" w:rsidP="006B1751" w:rsidR="006B1751">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PROPALI SLUČAJ j.d.o.o., Kardinala Alojza Stepinca 11, 42250 Lepoglava</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Marin </w:t>
      </w:r>
      <w:proofErr w:type="spellStart"/>
      <w:r>
        <w:rPr>
          <w:rStyle w:val="Naglaeno"/>
          <w:b w:val="false"/>
          <w:sz w:val="24"/>
          <w:szCs w:val="24"/>
          <w:lang w:val="hr-HR"/>
        </w:rPr>
        <w:t>Vusić</w:t>
      </w:r>
      <w:proofErr w:type="spellEnd"/>
      <w:r>
        <w:rPr>
          <w:rStyle w:val="Naglaeno"/>
          <w:b w:val="false"/>
          <w:sz w:val="24"/>
          <w:szCs w:val="24"/>
          <w:lang w:val="hr-HR"/>
        </w:rPr>
        <w:t>, Ulica hrvatskih pavlina 24, 42250 Lepoglava</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Marinu </w:t>
      </w:r>
      <w:proofErr w:type="spellStart"/>
      <w:r>
        <w:rPr>
          <w:rStyle w:val="Naglaeno"/>
          <w:b w:val="false"/>
          <w:sz w:val="24"/>
          <w:szCs w:val="24"/>
          <w:lang w:val="hr-HR"/>
        </w:rPr>
        <w:t>Vusiću</w:t>
      </w:r>
      <w:proofErr w:type="spellEnd"/>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r>
    </w:p>
    <w:p w:rsidRDefault="006B1751" w:rsidP="006B1751" w:rsidR="006B1751"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Marinu </w:t>
      </w:r>
      <w:proofErr w:type="spellStart"/>
      <w:r>
        <w:rPr>
          <w:rStyle w:val="Naglaeno"/>
          <w:b w:val="false"/>
          <w:sz w:val="24"/>
          <w:szCs w:val="24"/>
          <w:lang w:val="hr-HR"/>
        </w:rPr>
        <w:t>Vusiću</w:t>
      </w:r>
      <w:proofErr w:type="spellEnd"/>
      <w:r>
        <w:rPr>
          <w:rStyle w:val="Naglaeno"/>
          <w:b w:val="false"/>
          <w:sz w:val="24"/>
          <w:szCs w:val="24"/>
          <w:lang w:val="hr-HR"/>
        </w:rPr>
        <w:t xml:space="preserve">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961-16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p>
    <w:p w:rsidRDefault="006B1751" w:rsidP="006B1751" w:rsidR="006B1751" w:rsidRPr="004474D4">
      <w:pPr>
        <w:jc w:val="center"/>
        <w:rPr>
          <w:rStyle w:val="Naglaeno"/>
          <w:b w:val="false"/>
          <w:sz w:val="24"/>
          <w:szCs w:val="24"/>
          <w:lang w:val="hr-HR"/>
        </w:rPr>
      </w:pPr>
      <w:r w:rsidRPr="004474D4">
        <w:rPr>
          <w:rStyle w:val="Naglaeno"/>
          <w:b w:val="false"/>
          <w:sz w:val="24"/>
          <w:szCs w:val="24"/>
          <w:lang w:val="hr-HR"/>
        </w:rPr>
        <w:t>Obrazloženje</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10. kolovoza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14. srpnja 2016</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53.692,22</w:t>
      </w:r>
      <w:r w:rsidRPr="004474D4">
        <w:rPr>
          <w:rStyle w:val="Naglaeno"/>
          <w:b w:val="false"/>
          <w:sz w:val="24"/>
          <w:szCs w:val="24"/>
          <w:lang w:val="hr-HR"/>
        </w:rPr>
        <w:t xml:space="preserve"> kuna. </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6B1751" w:rsidP="006B1751" w:rsidR="006B1751"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6B1751" w:rsidP="006B1751" w:rsidR="006B1751" w:rsidRPr="004474D4">
      <w:pPr>
        <w:jc w:val="both"/>
        <w:rPr>
          <w:rStyle w:val="Naglaeno"/>
          <w:b w:val="false"/>
          <w:sz w:val="24"/>
          <w:szCs w:val="24"/>
          <w:lang w:val="hr-HR"/>
        </w:rPr>
      </w:pPr>
    </w:p>
    <w:p w:rsidRDefault="006B1751" w:rsidP="006B1751" w:rsidR="006B1751">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00B125A2">
        <w:rPr>
          <w:rStyle w:val="Naglaeno"/>
          <w:b w:val="false"/>
          <w:sz w:val="24"/>
          <w:szCs w:val="24"/>
          <w:lang w:val="hr-HR"/>
        </w:rPr>
        <w:t xml:space="preserve">                  </w:t>
      </w:r>
      <w:r w:rsidRPr="004474D4">
        <w:rPr>
          <w:rStyle w:val="Naglaeno"/>
          <w:b w:val="false"/>
          <w:sz w:val="24"/>
          <w:szCs w:val="24"/>
          <w:lang w:val="hr-HR"/>
        </w:rPr>
        <w:t xml:space="preserve">Hugo </w:t>
      </w:r>
      <w:proofErr w:type="spellStart"/>
      <w:r w:rsidRPr="004474D4">
        <w:rPr>
          <w:rStyle w:val="Naglaeno"/>
          <w:b w:val="false"/>
          <w:sz w:val="24"/>
          <w:szCs w:val="24"/>
          <w:lang w:val="hr-HR"/>
        </w:rPr>
        <w:t>Wedemeyer</w:t>
      </w:r>
      <w:proofErr w:type="spellEnd"/>
      <w:r w:rsidR="00B125A2">
        <w:rPr>
          <w:rStyle w:val="Naglaeno"/>
          <w:b w:val="false"/>
          <w:sz w:val="24"/>
          <w:szCs w:val="24"/>
          <w:lang w:val="hr-HR"/>
        </w:rPr>
        <w:t>, v.r.</w:t>
      </w:r>
    </w:p>
    <w:p w:rsidRDefault="00B125A2" w:rsidP="006B1751" w:rsidR="00B125A2">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bookmarkStart w:name="_GoBack" w:id="0"/>
      <w:bookmarkEnd w:id="0"/>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DNA:</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6B1751" w:rsidP="006B1751" w:rsidR="006B1751">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PROPALI SLUČAJ j.d.o.o., Kardinala Alojza Stepinca 11, 42250 Lepoglava</w:t>
      </w:r>
    </w:p>
    <w:p w:rsidRDefault="006B1751" w:rsidP="006B1751" w:rsidR="006B1751">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Marin </w:t>
      </w:r>
      <w:proofErr w:type="spellStart"/>
      <w:r>
        <w:rPr>
          <w:rStyle w:val="Naglaeno"/>
          <w:b w:val="false"/>
          <w:sz w:val="24"/>
          <w:szCs w:val="24"/>
          <w:lang w:val="hr-HR"/>
        </w:rPr>
        <w:t>Vusić</w:t>
      </w:r>
      <w:proofErr w:type="spellEnd"/>
      <w:r>
        <w:rPr>
          <w:rStyle w:val="Naglaeno"/>
          <w:b w:val="false"/>
          <w:sz w:val="24"/>
          <w:szCs w:val="24"/>
          <w:lang w:val="hr-HR"/>
        </w:rPr>
        <w:t>, Ulica hrvatskih pavlina 24, 42250 Lepoglava</w:t>
      </w:r>
    </w:p>
    <w:p w:rsidRDefault="006B1751" w:rsidP="006B1751" w:rsidR="006B1751" w:rsidRPr="004474D4">
      <w:pPr>
        <w:jc w:val="both"/>
        <w:rPr>
          <w:rStyle w:val="Naglaeno"/>
          <w:b w:val="false"/>
          <w:sz w:val="24"/>
          <w:szCs w:val="24"/>
          <w:lang w:val="hr-HR"/>
        </w:rPr>
      </w:pPr>
      <w:r>
        <w:rPr>
          <w:rStyle w:val="Naglaeno"/>
          <w:b w:val="false"/>
          <w:sz w:val="24"/>
          <w:szCs w:val="24"/>
          <w:lang w:val="hr-HR"/>
        </w:rPr>
        <w:t>- e-oglasna ploča ovog suda</w:t>
      </w: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p>
    <w:p w:rsidRDefault="006B1751" w:rsidP="006B1751" w:rsidR="006B1751" w:rsidRPr="004474D4">
      <w:pPr>
        <w:jc w:val="both"/>
        <w:rPr>
          <w:rStyle w:val="Naglaeno"/>
          <w:b w:val="false"/>
          <w:sz w:val="24"/>
          <w:szCs w:val="24"/>
          <w:lang w:val="hr-HR"/>
        </w:rPr>
      </w:pPr>
    </w:p>
    <w:p w:rsidRDefault="006B1751" w:rsidP="006B1751" w:rsidR="006B1751"/>
    <w:p w:rsidRDefault="00C0668A"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C7F" w:rsidP="006B1751" w:rsidR="00970C7F">
      <w:r>
        <w:separator/>
      </w:r>
    </w:p>
  </w:endnote>
  <w:endnote w:id="0" w:type="continuationSeparator">
    <w:p w:rsidRDefault="00970C7F" w:rsidP="006B1751" w:rsidR="00970C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C7F" w:rsidP="006B1751" w:rsidR="00970C7F">
      <w:r>
        <w:separator/>
      </w:r>
    </w:p>
  </w:footnote>
  <w:footnote w:id="0" w:type="continuationSeparator">
    <w:p w:rsidRDefault="00970C7F" w:rsidP="006B1751" w:rsidR="00970C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751" w:rsidP="008E4B6D" w:rsidR="008E4B6D" w:rsidRPr="008E4B6D">
    <w:pPr>
      <w:pStyle w:val="Zaglavlje"/>
      <w:jc w:val="right"/>
      <w:rPr>
        <w:sz w:val="24"/>
        <w:szCs w:val="24"/>
        <w:lang w:val="hr-HR"/>
      </w:rPr>
    </w:pPr>
    <w:r>
      <w:rPr>
        <w:sz w:val="24"/>
        <w:szCs w:val="24"/>
        <w:lang w:val="hr-HR"/>
      </w:rPr>
      <w:t>Poslovni broj: 6 St-961/16-3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49D7"/>
    <w:rsid w:val="005B1D43"/>
    <w:rsid w:val="006B1751"/>
    <w:rsid w:val="007449D7"/>
    <w:rsid w:val="00833188"/>
    <w:rsid w:val="00970C7F"/>
    <w:rsid w:val="00B125A2"/>
    <w:rsid w:val="00C066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175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6B1751"/>
    <w:rPr>
      <w:b/>
      <w:bCs/>
    </w:rPr>
  </w:style>
  <w:style w:styleId="Zaglavlje" w:type="paragraph">
    <w:name w:val="header"/>
    <w:basedOn w:val="Normal"/>
    <w:link w:val="ZaglavljeChar"/>
    <w:uiPriority w:val="99"/>
    <w:unhideWhenUsed/>
    <w:rsid w:val="006B1751"/>
    <w:pPr>
      <w:tabs>
        <w:tab w:pos="4536" w:val="center"/>
        <w:tab w:pos="9072" w:val="right"/>
      </w:tabs>
    </w:pPr>
  </w:style>
  <w:style w:customStyle="true" w:styleId="ZaglavljeChar" w:type="character">
    <w:name w:val="Zaglavlje Char"/>
    <w:basedOn w:val="Zadanifontodlomka"/>
    <w:link w:val="Zaglavlje"/>
    <w:uiPriority w:val="99"/>
    <w:rsid w:val="006B1751"/>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6B17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1751"/>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6B1751"/>
    <w:pPr>
      <w:tabs>
        <w:tab w:pos="4536" w:val="center"/>
        <w:tab w:pos="9072" w:val="right"/>
      </w:tabs>
    </w:pPr>
  </w:style>
  <w:style w:customStyle="true" w:styleId="PodnojeChar" w:type="character">
    <w:name w:val="Podnožje Char"/>
    <w:basedOn w:val="Zadanifontodlomka"/>
    <w:link w:val="Podnoje"/>
    <w:uiPriority w:val="99"/>
    <w:rsid w:val="006B175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5B1D43"/>
    <w:rPr>
      <w:color w:val="808080"/>
      <w:bdr w:space="0" w:sz="0" w:color="auto" w:val="none"/>
      <w:shd w:fill="CCFFFF" w:color="auto" w:val="clear"/>
    </w:rPr>
  </w:style>
  <w:style w:customStyle="true" w:styleId="eSPISCCParagraphDefaultFont" w:type="character">
    <w:name w:val="eSPIS_CC_Paragraph Default Font"/>
    <w:basedOn w:val="Zadanifontodlomka"/>
    <w:rsid w:val="005B1D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B1D43"/>
    <w:rPr>
      <w:noProof/>
      <w:bdr w:space="0" w:sz="0" w:color="auto" w:val="none"/>
      <w:shd w:fill="FFFFCC" w:color="auto" w:val="clear"/>
      <w:lang w:val="hr-HR"/>
    </w:rPr>
  </w:style>
  <w:style w:customStyle="true" w:styleId="PozadinaSvijetloCrvena" w:type="character">
    <w:name w:val="Pozadina_SvijetloCrvena"/>
    <w:basedOn w:val="eSPISCCParagraphDefaultFont"/>
    <w:rsid w:val="005B1D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B1D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175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6B1751"/>
    <w:rPr>
      <w:b/>
      <w:bCs/>
    </w:rPr>
  </w:style>
  <w:style w:styleId="Zaglavlje" w:type="paragraph">
    <w:name w:val="header"/>
    <w:basedOn w:val="Normal"/>
    <w:link w:val="ZaglavljeChar"/>
    <w:uiPriority w:val="99"/>
    <w:unhideWhenUsed/>
    <w:rsid w:val="006B1751"/>
    <w:pPr>
      <w:tabs>
        <w:tab w:pos="4536" w:val="center"/>
        <w:tab w:pos="9072" w:val="right"/>
      </w:tabs>
    </w:pPr>
  </w:style>
  <w:style w:customStyle="1" w:styleId="ZaglavljeChar" w:type="character">
    <w:name w:val="Zaglavlje Char"/>
    <w:basedOn w:val="Zadanifontodlomka"/>
    <w:link w:val="Zaglavlje"/>
    <w:uiPriority w:val="99"/>
    <w:rsid w:val="006B1751"/>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6B1751"/>
    <w:rPr>
      <w:rFonts w:ascii="Tahoma" w:cs="Tahoma" w:hAnsi="Tahoma"/>
      <w:sz w:val="16"/>
      <w:szCs w:val="16"/>
    </w:rPr>
  </w:style>
  <w:style w:customStyle="1" w:styleId="TekstbaloniaChar" w:type="character">
    <w:name w:val="Tekst balončića Char"/>
    <w:basedOn w:val="Zadanifontodlomka"/>
    <w:link w:val="Tekstbalonia"/>
    <w:uiPriority w:val="99"/>
    <w:semiHidden/>
    <w:rsid w:val="006B1751"/>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6B1751"/>
    <w:pPr>
      <w:tabs>
        <w:tab w:pos="4536" w:val="center"/>
        <w:tab w:pos="9072" w:val="right"/>
      </w:tabs>
    </w:pPr>
  </w:style>
  <w:style w:customStyle="1" w:styleId="PodnojeChar" w:type="character">
    <w:name w:val="Podnožje Char"/>
    <w:basedOn w:val="Zadanifontodlomka"/>
    <w:link w:val="Podnoje"/>
    <w:uiPriority w:val="99"/>
    <w:rsid w:val="006B175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5B1D43"/>
    <w:rPr>
      <w:color w:val="808080"/>
      <w:bdr w:color="auto" w:space="0" w:sz="0" w:val="none"/>
      <w:shd w:color="auto" w:fill="CCFFFF" w:val="clear"/>
    </w:rPr>
  </w:style>
  <w:style w:customStyle="1" w:styleId="eSPISCCParagraphDefaultFont" w:type="character">
    <w:name w:val="eSPIS_CC_Paragraph Default Font"/>
    <w:basedOn w:val="Zadanifontodlomka"/>
    <w:rsid w:val="005B1D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B1D43"/>
    <w:rPr>
      <w:noProof/>
      <w:bdr w:color="auto" w:space="0" w:sz="0" w:val="none"/>
      <w:shd w:color="auto" w:fill="FFFFCC" w:val="clear"/>
      <w:lang w:val="hr-HR"/>
    </w:rPr>
  </w:style>
  <w:style w:customStyle="1" w:styleId="PozadinaSvijetloCrvena" w:type="character">
    <w:name w:val="Pozadina_SvijetloCrvena"/>
    <w:basedOn w:val="eSPISCCParagraphDefaultFont"/>
    <w:rsid w:val="005B1D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B1D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PROPALI SLUČAJ jednostavno društvo s ograničenom odgovornošću za ugostiteljstvo i usluge</izvorni_sadrzaj>
    <derivirana_varijabla naziv="DomainObject.Predmet.ProtustrankaFormated_1">  PROPALI SLUČAJ jednostavno društvo s ograničenom odgovornošću za ugostiteljstvo i usluge</derivirana_varijabla>
  </DomainObject.Predmet.ProtustrankaFormated>
  <DomainObject.Predmet.ProtustrankaFormatedOIB>
    <izvorni_sadrzaj>  PROPALI SLUČAJ jednostavno društvo s ograničenom odgovornošću za ugostiteljstvo i usluge, OIB 20770519334</izvorni_sadrzaj>
    <derivirana_varijabla naziv="DomainObject.Predmet.ProtustrankaFormatedOIB_1">  PROPALI SLUČAJ jednostavno društvo s ograničenom odgovornošću za ugostiteljstvo i usluge, OIB 20770519334</derivirana_varijabla>
  </DomainObject.Predmet.ProtustrankaFormatedOIB>
  <DomainObject.Predmet.ProtustrankaFormatedWithAdress>
    <izvorni_sadrzaj> PROPALI SLUČAJ jednostavno društvo s ograničenom odgovornošću za ugostiteljstvo i usluge, Kardinala Alojzija Stepinca 11, 42250 Lepoglava</izvorni_sadrzaj>
    <derivirana_varijabla naziv="DomainObject.Predmet.ProtustrankaFormatedWithAdress_1"> PROPALI SLUČAJ jednostavno društvo s ograničenom odgovornošću za ugostiteljstvo i usluge, Kardinala Alojzija Stepinca 11, 42250 Lepoglava</derivirana_varijabla>
  </DomainObject.Predmet.ProtustrankaFormatedWithAdress>
  <DomainObject.Predmet.ProtustrankaFormatedWithAdressOIB>
    <izvorni_sadrzaj> PROPALI SLUČAJ jednostavno društvo s ograničenom odgovornošću za ugostiteljstvo i usluge, OIB 20770519334, Kardinala Alojzija Stepinca 11, 42250 Lepoglava</izvorni_sadrzaj>
    <derivirana_varijabla naziv="DomainObject.Predmet.ProtustrankaFormatedWithAdressOIB_1"> PROPALI SLUČAJ jednostavno društvo s ograničenom odgovornošću za ugostiteljstvo i usluge, OIB 20770519334, Kardinala Alojzija Stepinca 11, 42250 Lepoglava</derivirana_varijabla>
  </DomainObject.Predmet.ProtustrankaFormatedWithAdressOIB>
  <DomainObject.Predmet.ProtustrankaWithAdress>
    <izvorni_sadrzaj>PROPALI SLUČAJ jednostavno društvo s ograničenom odgovornošću za ugostiteljstvo i usluge Kardinala Alojzija Stepinca 11, 42250 Lepoglava</izvorni_sadrzaj>
    <derivirana_varijabla naziv="DomainObject.Predmet.ProtustrankaWithAdress_1">PROPALI SLUČAJ jednostavno društvo s ograničenom odgovornošću za ugostiteljstvo i usluge Kardinala Alojzija Stepinca 11, 42250 Lepoglava</derivirana_varijabla>
  </DomainObject.Predmet.ProtustrankaWithAdress>
  <DomainObject.Predmet.ProtustrankaWithAdressOIB>
    <izvorni_sadrzaj>PROPALI SLUČAJ jednostavno društvo s ograničenom odgovornošću za ugostiteljstvo i usluge, OIB 20770519334, Kardinala Alojzija Stepinca 11, 42250 Lepoglava</izvorni_sadrzaj>
    <derivirana_varijabla naziv="DomainObject.Predmet.ProtustrankaWithAdressOIB_1">PROPALI SLUČAJ jednostavno društvo s ograničenom odgovornošću za ugostiteljstvo i usluge, OIB 20770519334, Kardinala Alojzija Stepinca 11, 42250 Lepoglava</derivirana_varijabla>
  </DomainObject.Predmet.ProtustrankaWithAdressOIB>
  <DomainObject.Predmet.ProtustrankaNazivFormated>
    <izvorni_sadrzaj>PROPALI SLUČAJ jednostavno društvo s ograničenom odgovornošću za ugostiteljstvo i usluge</izvorni_sadrzaj>
    <derivirana_varijabla naziv="DomainObject.Predmet.ProtustrankaNazivFormated_1">PROPALI SLUČAJ jednostavno društvo s ograničenom odgovornošću za ugostiteljstvo i usluge</derivirana_varijabla>
  </DomainObject.Predmet.ProtustrankaNazivFormated>
  <DomainObject.Predmet.ProtustrankaNazivFormatedOIB>
    <izvorni_sadrzaj>PROPALI SLUČAJ jednostavno društvo s ograničenom odgovornošću za ugostiteljstvo i usluge, OIB 20770519334</izvorni_sadrzaj>
    <derivirana_varijabla naziv="DomainObject.Predmet.ProtustrankaNazivFormatedOIB_1">PROPALI SLUČAJ jednostavno društvo s ograničenom odgovornošću za ugostiteljstvo i usluge, OIB 20770519334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53692.22</izvorni_sadrzaj>
    <derivirana_varijabla naziv="DomainObject.Predmet.TrenutnaVrijednost_1">53692.22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PROPALI SLUČAJ jednostavno društvo s ograničenom odgovornošću za ugostiteljstvo i usluge</item>
    </izvorni_sadrzaj>
    <derivirana_varijabla naziv="DomainObject.Predmet.ProtuStrankaListFormated_1">
      <item>PROPALI SLUČAJ jednostavno društvo s ograničenom odgovornošću za ugostiteljstvo i usluge</item>
    </derivirana_varijabla>
  </DomainObject.Predmet.ProtuStrankaListFormated>
  <DomainObject.Predmet.ProtuStrankaListFormatedOIB>
    <izvorni_sadrzaj>
      <item>PROPALI SLUČAJ jednostavno društvo s ograničenom odgovornošću za ugostiteljstvo i usluge, OIB 20770519334</item>
    </izvorni_sadrzaj>
    <derivirana_varijabla naziv="DomainObject.Predmet.ProtuStrankaListFormatedOIB_1">
      <item>PROPALI SLUČAJ jednostavno društvo s ograničenom odgovornošću za ugostiteljstvo i usluge, OIB 20770519334</item>
    </derivirana_varijabla>
  </DomainObject.Predmet.ProtuStrankaListFormatedOIB>
  <DomainObject.Predmet.ProtuStrankaListFormatedWithAdress>
    <izvorni_sadrzaj>
      <item>PROPALI SLUČAJ jednostavno društvo s ograničenom odgovornošću za ugostiteljstvo i usluge, Kardinala Alojzija Stepinca 11, 42250 Lepoglava</item>
    </izvorni_sadrzaj>
    <derivirana_varijabla naziv="DomainObject.Predmet.ProtuStrankaListFormatedWithAdress_1">
      <item>PROPALI SLUČAJ jednostavno društvo s ograničenom odgovornošću za ugostiteljstvo i usluge, Kardinala Alojzija Stepinca 11, 42250 Lepoglava</item>
    </derivirana_varijabla>
  </DomainObject.Predmet.ProtuStrankaListFormatedWithAdress>
  <DomainObject.Predmet.ProtuStrankaListFormatedWithAdressOIB>
    <izvorni_sadrzaj>
      <item>PROPALI SLUČAJ jednostavno društvo s ograničenom odgovornošću za ugostiteljstvo i usluge, OIB 20770519334, Kardinala Alojzija Stepinca 11, 42250 Lepoglava</item>
    </izvorni_sadrzaj>
    <derivirana_varijabla naziv="DomainObject.Predmet.ProtuStrankaListFormatedWithAdressOIB_1">
      <item>PROPALI SLUČAJ jednostavno društvo s ograničenom odgovornošću za ugostiteljstvo i usluge, OIB 20770519334, Kardinala Alojzija Stepinca 11, 42250 Lepoglava</item>
    </derivirana_varijabla>
  </DomainObject.Predmet.ProtuStrankaListFormatedWithAdressOIB>
  <DomainObject.Predmet.ProtuStrankaListNazivFormated>
    <izvorni_sadrzaj>
      <item>PROPALI SLUČAJ jednostavno društvo s ograničenom odgovornošću za ugostiteljstvo i usluge</item>
    </izvorni_sadrzaj>
    <derivirana_varijabla naziv="DomainObject.Predmet.ProtuStrankaListNazivFormated_1">
      <item>PROPALI SLUČAJ jednostavno društvo s ograničenom odgovornošću za ugostiteljstvo i usluge</item>
    </derivirana_varijabla>
  </DomainObject.Predmet.ProtuStrankaListNazivFormated>
  <DomainObject.Predmet.ProtuStrankaListNazivFormatedOIB>
    <izvorni_sadrzaj>
      <item>PROPALI SLUČAJ jednostavno društvo s ograničenom odgovornošću za ugostiteljstvo i usluge, OIB 20770519334</item>
    </izvorni_sadrzaj>
    <derivirana_varijabla naziv="DomainObject.Predmet.ProtuStrankaListNazivFormatedOIB_1">
      <item>PROPALI SLUČAJ jednostavno društvo s ograničenom odgovornošću za ugostiteljstvo i usluge, OIB 20770519334</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PROPALI SLUČAJ jednostavno društvo s ograničenom odgovornošću za ugostiteljstvo i usluge</izvorni_sadrzaj>
    <derivirana_varijabla naziv="DomainObject.Predmet.ProtustrankaIDrugi_1">PROPALI SLUČAJ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PROPALI SLUČAJ jednostavno društvo s ograničenom odgovornošću za ugostiteljstvo i usluge, OIB 20770519334, Kardinala Alojzija Stepinca 11, 42250 Lepoglava</izvorni_sadrzaj>
    <derivirana_varijabla naziv="DomainObject.Predmet.ProtustrankaIDrugiAdressOIB_1">PROPALI SLUČAJ jednostavno društvo s ograničenom odgovornošću za ugostiteljstvo i usluge, OIB 20770519334, Kardinala Alojzija Stepinca 11,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PROPALI SLUČAJ jednostavno društvo s ograničenom odgovornošću za ugostiteljstvo i usluge</item>
      <item>Sudski registar</item>
      <item>e-oglasna ploča</item>
    </izvorni_sadrzaj>
    <derivirana_varijabla naziv="DomainObject.Predmet.SudioniciListNaziv_1">
      <item>Financijska agencija</item>
      <item>PROPALI SLUČAJ jednostavno društvo s ograničenom odgovornošću za ugostiteljstvo i usluge</item>
      <item>Sudski registar</item>
      <item>e-oglasna ploča</item>
    </derivirana_varijabla>
  </DomainObject.Predmet.SudioniciListNaziv>
  <DomainObject.Predmet.SudioniciListAdressOIB>
    <izvorni_sadrzaj>
      <item>Financijska agencija, OIB 85821130368, Ulica grada Vukovara 70,10000 Zagreb</item>
      <item>PROPALI SLUČAJ jednostavno društvo s ograničenom odgovornošću za ugostiteljstvo i usluge, OIB 20770519334, Kardinala Alojzija Stepinca 11,42250 Lepoglava</item>
      <item>Sudski registar</item>
      <item>e-oglasna ploča</item>
    </izvorni_sadrzaj>
    <derivirana_varijabla naziv="DomainObject.Predmet.SudioniciListAdressOIB_1">
      <item>Financijska agencija, OIB 85821130368, Ulica grada Vukovara 70,10000 Zagreb</item>
      <item>PROPALI SLUČAJ jednostavno društvo s ograničenom odgovornošću za ugostiteljstvo i usluge, OIB 20770519334, Kardinala Alojzija Stepinca 11,42250 Lepoglava</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20770519334</item>
      <item>, OIB null</item>
      <item>, OIB null</item>
    </izvorni_sadrzaj>
    <derivirana_varijabla naziv="DomainObject.Predmet.SudioniciListNazivOIB_1">
      <item>, OIB 85821130368</item>
      <item>, OIB 20770519334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1109</properties:Words>
  <properties:Characters>5869</properties:Characters>
  <properties:Lines>133</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2016-10-03T06:45:00Z</dcterms:created>
  <dc:creator>Tea Meister</dc:creator>
  <dc:description/>
  <cp:keywords/>
  <cp:lastModifiedBy>Tea Meister</cp:lastModifiedBy>
  <cp:lastPrinted>2016-10-03T10:56:00Z</cp:lastPrinted>
  <dcterms:modified xmlns:xsi="http://www.w3.org/2001/XMLSchema-instance" xsi:type="dcterms:W3CDTF">2016-10-03T10:56:00Z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