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c1be8" w14:paraId="93c1be8" w:rsidRDefault="008615FD" w:rsidP="008615FD" w:rsidR="008615FD" w:rsidRPr="00E5045C">
      <w:pPr>
        <w15:collapsed w:val="false"/>
      </w:pPr>
      <w:r w:rsidRPr="00E5045C">
        <w:rPr>
          <w:rStyle w:val="Naglaeno"/>
        </w:rPr>
        <w:t xml:space="preserve">             </w:t>
      </w:r>
      <w:r w:rsidR="00574060" w:rsidRPr="00E5045C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E5045C">
      <w:pPr>
        <w:ind w:hanging="720" w:left="360"/>
      </w:pPr>
      <w:r w:rsidRPr="00E5045C">
        <w:t xml:space="preserve">     </w:t>
      </w:r>
      <w:r w:rsidR="00A8162D" w:rsidRPr="00E5045C">
        <w:t xml:space="preserve">   </w:t>
      </w:r>
      <w:r w:rsidR="00F82EFB" w:rsidRPr="00E5045C">
        <w:t xml:space="preserve"> </w:t>
      </w:r>
      <w:r w:rsidRPr="00E5045C">
        <w:t>REPUBLIKA HRVATSKA</w:t>
      </w:r>
    </w:p>
    <w:p w:rsidRDefault="008615FD" w:rsidP="00D61455" w:rsidR="00614EE3" w:rsidRPr="00E5045C">
      <w:pPr>
        <w:ind w:hanging="720" w:left="360"/>
      </w:pPr>
      <w:r w:rsidRPr="00E5045C">
        <w:t xml:space="preserve">     TRGOVAČKI SUD U OSIJEKU</w:t>
      </w:r>
    </w:p>
    <w:p w:rsidRDefault="00D27785" w:rsidP="008615FD" w:rsidR="00D27785" w:rsidRPr="00E5045C"/>
    <w:p w:rsidRDefault="00614EE3" w:rsidP="00614EE3" w:rsidR="00614EE3" w:rsidRPr="00E5045C">
      <w:pPr>
        <w:jc w:val="center"/>
      </w:pPr>
      <w:r w:rsidRPr="00E5045C">
        <w:rPr>
          <w:color w:val="000000"/>
        </w:rPr>
        <w:t>REPUBLIKA HRVATSKA</w:t>
      </w:r>
    </w:p>
    <w:p w:rsidRDefault="00614EE3" w:rsidP="00614EE3" w:rsidR="00614EE3" w:rsidRPr="00E5045C">
      <w:pPr>
        <w:jc w:val="center"/>
      </w:pPr>
      <w:r w:rsidRPr="00E5045C">
        <w:rPr>
          <w:color w:val="000000"/>
        </w:rPr>
        <w:t>R J E Š E N J E</w:t>
      </w:r>
    </w:p>
    <w:p w:rsidRDefault="00D27785" w:rsidP="00D61455" w:rsidR="00D27785" w:rsidRPr="00E5045C">
      <w:pPr>
        <w:pStyle w:val="Naslov1"/>
        <w:jc w:val="left"/>
        <w:rPr>
          <w:b w:val="false"/>
          <w:lang w:val="es-ES"/>
        </w:rPr>
      </w:pPr>
    </w:p>
    <w:p w:rsidRDefault="009B4A86" w:rsidP="00FE3F69" w:rsidR="009B4A86" w:rsidRPr="00E5045C">
      <w:pPr>
        <w:rPr>
          <w:b/>
          <w:bCs/>
        </w:rPr>
      </w:pPr>
    </w:p>
    <w:p w:rsidRDefault="00F82EFB" w:rsidP="00F82EFB" w:rsidR="00F82EFB" w:rsidRPr="00E5045C">
      <w:pPr>
        <w:ind w:firstLine="708"/>
        <w:jc w:val="both"/>
      </w:pPr>
      <w:r w:rsidRPr="00E5045C">
        <w:t xml:space="preserve">Trgovački sud u Osijeku, po stečajnom sucu mr. sc. Borisu Vukoviću, u stečajnom postupku nad stečajnim dužnikom ASPESA LOGISTIC d.o.o. u stečaju, Zagreb, Ulica grada </w:t>
      </w:r>
      <w:proofErr w:type="spellStart"/>
      <w:r w:rsidRPr="00E5045C">
        <w:t>Mainza</w:t>
      </w:r>
      <w:proofErr w:type="spellEnd"/>
      <w:r w:rsidRPr="00E5045C">
        <w:t xml:space="preserve"> 13, MBS: 080962105, OIB: 10573504969, dana 19. rujna 2018. godine</w:t>
      </w:r>
    </w:p>
    <w:p w:rsidRDefault="00044AA2" w:rsidP="00E91C27" w:rsidR="00044AA2" w:rsidRPr="00E5045C">
      <w:pPr>
        <w:ind w:firstLine="708"/>
        <w:jc w:val="both"/>
      </w:pPr>
    </w:p>
    <w:p w:rsidRDefault="00E91C27" w:rsidP="00E91C27" w:rsidR="00E91C27" w:rsidRPr="00E5045C">
      <w:pPr>
        <w:ind w:firstLine="708"/>
        <w:jc w:val="both"/>
      </w:pPr>
    </w:p>
    <w:p w:rsidRDefault="00BF557C" w:rsidP="00BF557C" w:rsidR="00BF557C">
      <w:pPr>
        <w:jc w:val="center"/>
      </w:pPr>
      <w:r w:rsidRPr="00E5045C">
        <w:t>r i j e š i o   j e</w:t>
      </w:r>
    </w:p>
    <w:p w:rsidRDefault="00E5045C" w:rsidP="00BF557C" w:rsidR="00E5045C" w:rsidRPr="00E5045C">
      <w:pPr>
        <w:jc w:val="center"/>
      </w:pPr>
    </w:p>
    <w:p w:rsidRDefault="00BF557C" w:rsidP="00BF557C" w:rsidR="00BF557C" w:rsidRPr="00E5045C">
      <w:pPr>
        <w:jc w:val="both"/>
      </w:pPr>
    </w:p>
    <w:p w:rsidRDefault="00876682" w:rsidP="00CD4CFC" w:rsidR="00E5045C">
      <w:pPr>
        <w:ind w:firstLine="708"/>
        <w:jc w:val="both"/>
      </w:pPr>
      <w:r w:rsidRPr="00E5045C">
        <w:t xml:space="preserve">  I  Ispravlja se  </w:t>
      </w:r>
      <w:r w:rsidR="00E5045C">
        <w:t>rješenje</w:t>
      </w:r>
      <w:r w:rsidRPr="00E5045C">
        <w:t xml:space="preserve"> Trgovačkog suda u Osijeku </w:t>
      </w:r>
      <w:proofErr w:type="spellStart"/>
      <w:r w:rsidRPr="00E5045C">
        <w:t>posl</w:t>
      </w:r>
      <w:proofErr w:type="spellEnd"/>
      <w:r w:rsidRPr="00E5045C">
        <w:t>. br. 7 St-</w:t>
      </w:r>
      <w:r w:rsidR="00E5045C">
        <w:t>1304</w:t>
      </w:r>
      <w:r w:rsidRPr="00E5045C">
        <w:t>/</w:t>
      </w:r>
      <w:r w:rsidR="00E5045C">
        <w:t>17-</w:t>
      </w:r>
      <w:r w:rsidR="00F31200">
        <w:t>22</w:t>
      </w:r>
      <w:r w:rsidR="00EC645D" w:rsidRPr="00E5045C">
        <w:t xml:space="preserve"> od </w:t>
      </w:r>
      <w:r w:rsidR="00F31200">
        <w:t>28</w:t>
      </w:r>
      <w:r w:rsidR="00EC645D" w:rsidRPr="00E5045C">
        <w:t xml:space="preserve">. </w:t>
      </w:r>
      <w:r w:rsidR="00E5045C">
        <w:t>kolovoza 2018</w:t>
      </w:r>
      <w:r w:rsidR="00EC645D" w:rsidRPr="00E5045C">
        <w:t>. godine</w:t>
      </w:r>
      <w:r w:rsidRPr="00E5045C">
        <w:t xml:space="preserve"> tako da u </w:t>
      </w:r>
      <w:r w:rsidR="00E5045C">
        <w:t xml:space="preserve">tekstu cijelog rješenja umjesto ASPESA LOGISTIC d.o.o., Zagreb, Ulica grada </w:t>
      </w:r>
      <w:proofErr w:type="spellStart"/>
      <w:r w:rsidR="00E5045C">
        <w:t>Mainza</w:t>
      </w:r>
      <w:proofErr w:type="spellEnd"/>
      <w:r w:rsidR="00E5045C">
        <w:t xml:space="preserve"> 13, MBS: 080962105, OIB: 080962105 treba pisati: </w:t>
      </w:r>
      <w:r w:rsidR="00E5045C" w:rsidRPr="00CD4CFC">
        <w:rPr>
          <w:b/>
        </w:rPr>
        <w:t xml:space="preserve">ASPESA LOGISTIC d.o.o. u stečaju, Zagreb, Ulica grada </w:t>
      </w:r>
      <w:proofErr w:type="spellStart"/>
      <w:r w:rsidR="00E5045C" w:rsidRPr="00CD4CFC">
        <w:rPr>
          <w:b/>
        </w:rPr>
        <w:t>Mainza</w:t>
      </w:r>
      <w:proofErr w:type="spellEnd"/>
      <w:r w:rsidR="00E5045C" w:rsidRPr="00CD4CFC">
        <w:rPr>
          <w:b/>
        </w:rPr>
        <w:t xml:space="preserve"> 13, MBS: 080962105, OIB: 10573504969</w:t>
      </w:r>
      <w:r w:rsidR="00DC42FA">
        <w:t>.</w:t>
      </w:r>
    </w:p>
    <w:p w:rsidRDefault="00EC645D" w:rsidP="00EC645D" w:rsidR="00EC645D" w:rsidRPr="00E5045C">
      <w:pPr>
        <w:jc w:val="both"/>
      </w:pPr>
    </w:p>
    <w:p w:rsidRDefault="001F4920" w:rsidP="001F4920" w:rsidR="001F4920" w:rsidRPr="00E5045C">
      <w:pPr>
        <w:jc w:val="both"/>
      </w:pPr>
      <w:r w:rsidRPr="00E5045C">
        <w:tab/>
        <w:t xml:space="preserve">II  U ostalom dijelu rješenje </w:t>
      </w:r>
      <w:proofErr w:type="spellStart"/>
      <w:r w:rsidR="00F31200" w:rsidRPr="00E5045C">
        <w:t>posl</w:t>
      </w:r>
      <w:proofErr w:type="spellEnd"/>
      <w:r w:rsidR="00F31200" w:rsidRPr="00E5045C">
        <w:t>. br. 7 St-</w:t>
      </w:r>
      <w:r w:rsidR="00F31200">
        <w:t>1304</w:t>
      </w:r>
      <w:r w:rsidR="00F31200" w:rsidRPr="00E5045C">
        <w:t>/</w:t>
      </w:r>
      <w:r w:rsidR="00F31200">
        <w:t>17-22</w:t>
      </w:r>
      <w:r w:rsidR="00F31200" w:rsidRPr="00E5045C">
        <w:t xml:space="preserve"> od </w:t>
      </w:r>
      <w:r w:rsidR="00F31200">
        <w:t>28</w:t>
      </w:r>
      <w:r w:rsidR="00F31200" w:rsidRPr="00E5045C">
        <w:t xml:space="preserve">. </w:t>
      </w:r>
      <w:r w:rsidR="00F31200">
        <w:t>kolovoza 2018</w:t>
      </w:r>
      <w:r w:rsidR="00F31200" w:rsidRPr="00E5045C">
        <w:t xml:space="preserve">. godine </w:t>
      </w:r>
      <w:r w:rsidRPr="00E5045C">
        <w:t>ostaje nepromijenjeno.</w:t>
      </w:r>
    </w:p>
    <w:p w:rsidRDefault="00E5045C" w:rsidP="00BF557C" w:rsidR="00E5045C" w:rsidRPr="00E5045C">
      <w:pPr>
        <w:jc w:val="both"/>
      </w:pPr>
    </w:p>
    <w:p w:rsidRDefault="00BF557C" w:rsidP="00E91C27" w:rsidR="00BF557C" w:rsidRPr="00E5045C">
      <w:pPr>
        <w:jc w:val="center"/>
      </w:pPr>
      <w:r w:rsidRPr="00E5045C">
        <w:t>Obrazloženje</w:t>
      </w:r>
    </w:p>
    <w:p w:rsidRDefault="00BF557C" w:rsidP="00BF557C" w:rsidR="00BF557C">
      <w:pPr>
        <w:jc w:val="center"/>
      </w:pPr>
    </w:p>
    <w:p w:rsidRDefault="00E5045C" w:rsidP="00BF557C" w:rsidR="00E5045C" w:rsidRPr="00E5045C">
      <w:pPr>
        <w:jc w:val="center"/>
      </w:pPr>
    </w:p>
    <w:p w:rsidRDefault="001F4920" w:rsidP="00DB52B8" w:rsidR="001F4920" w:rsidRPr="00E5045C">
      <w:pPr>
        <w:ind w:firstLine="708"/>
        <w:jc w:val="both"/>
      </w:pPr>
      <w:r w:rsidRPr="00E5045C">
        <w:t xml:space="preserve">Budući je omaškom u pisanju rješenja </w:t>
      </w:r>
      <w:proofErr w:type="spellStart"/>
      <w:r w:rsidR="00F31200" w:rsidRPr="00E5045C">
        <w:t>posl</w:t>
      </w:r>
      <w:proofErr w:type="spellEnd"/>
      <w:r w:rsidR="00F31200" w:rsidRPr="00E5045C">
        <w:t>. br. 7 St-</w:t>
      </w:r>
      <w:r w:rsidR="00F31200">
        <w:t>1304</w:t>
      </w:r>
      <w:r w:rsidR="00F31200" w:rsidRPr="00E5045C">
        <w:t>/</w:t>
      </w:r>
      <w:r w:rsidR="00F31200">
        <w:t>17-22</w:t>
      </w:r>
      <w:r w:rsidR="00F31200" w:rsidRPr="00E5045C">
        <w:t xml:space="preserve"> od </w:t>
      </w:r>
      <w:r w:rsidR="00F31200">
        <w:t>28</w:t>
      </w:r>
      <w:r w:rsidR="00F31200" w:rsidRPr="00E5045C">
        <w:t xml:space="preserve">. </w:t>
      </w:r>
      <w:r w:rsidR="00F31200">
        <w:t>kolovoza 2018</w:t>
      </w:r>
      <w:r w:rsidR="00F31200" w:rsidRPr="00E5045C">
        <w:t>. godine</w:t>
      </w:r>
      <w:r w:rsidRPr="00E5045C">
        <w:t xml:space="preserve"> sud u </w:t>
      </w:r>
      <w:r w:rsidR="00E5045C">
        <w:t>tekstu cijelog</w:t>
      </w:r>
      <w:r w:rsidR="00EC645D" w:rsidRPr="00E5045C">
        <w:t xml:space="preserve"> rješenja</w:t>
      </w:r>
      <w:r w:rsidR="00E5045C">
        <w:t xml:space="preserve"> pogrešno naveo OIB stečajnog dužnika</w:t>
      </w:r>
      <w:r w:rsidR="00EC645D" w:rsidRPr="00E5045C">
        <w:t xml:space="preserve">, </w:t>
      </w:r>
      <w:r w:rsidRPr="00E5045C">
        <w:t>te kako se radi o očitoj pogrešci u pisanju, to je u smislu odredbe čl. 342. st. 1. i 2. Zakona o parničnom postupku („Narodne novine“ broj 53/91, 91/92, 112/99, 88/01, 117/03, 84/08, 123/08 i 57/11,</w:t>
      </w:r>
      <w:r w:rsidR="00EE413B" w:rsidRPr="00E5045C">
        <w:t xml:space="preserve"> 148/11, </w:t>
      </w:r>
      <w:r w:rsidRPr="00E5045C">
        <w:t>25/13</w:t>
      </w:r>
      <w:r w:rsidR="00EE413B" w:rsidRPr="00E5045C">
        <w:t xml:space="preserve"> i 89/14</w:t>
      </w:r>
      <w:r w:rsidRPr="00E5045C">
        <w:t>) ispravio navedeno rješenje i odlučio kao u izreci rješenja.</w:t>
      </w:r>
      <w:r w:rsidR="00F31200">
        <w:t xml:space="preserve"> </w:t>
      </w:r>
    </w:p>
    <w:p w:rsidRDefault="009B4A86" w:rsidP="00FE3F69" w:rsidR="009B4A86" w:rsidRPr="00E5045C">
      <w:pPr>
        <w:jc w:val="both"/>
      </w:pPr>
    </w:p>
    <w:p w:rsidRDefault="009B4A86" w:rsidP="00F37FD9" w:rsidR="009B4A86" w:rsidRPr="00E5045C">
      <w:pPr>
        <w:jc w:val="center"/>
        <w:rPr>
          <w:bCs/>
        </w:rPr>
      </w:pPr>
      <w:r w:rsidRPr="00E5045C">
        <w:rPr>
          <w:bCs/>
        </w:rPr>
        <w:t xml:space="preserve">U Osijeku </w:t>
      </w:r>
      <w:r w:rsidR="00DC42FA">
        <w:rPr>
          <w:bCs/>
        </w:rPr>
        <w:t>19. rujna 2018.</w:t>
      </w:r>
      <w:r w:rsidRPr="00E5045C">
        <w:rPr>
          <w:bCs/>
        </w:rPr>
        <w:t xml:space="preserve">                </w:t>
      </w:r>
    </w:p>
    <w:p w:rsidRDefault="009B4A86" w:rsidP="009B4A86" w:rsidR="009B4A86" w:rsidRPr="00E5045C">
      <w:pPr>
        <w:jc w:val="center"/>
        <w:rPr>
          <w:bCs/>
        </w:rPr>
      </w:pPr>
    </w:p>
    <w:p w:rsidRDefault="00D30FEE" w:rsidP="009B4A86" w:rsidR="009B4A86" w:rsidRPr="00E5045C">
      <w:pPr>
        <w:ind w:left="5580"/>
        <w:jc w:val="center"/>
      </w:pPr>
      <w:r w:rsidRPr="00E5045C">
        <w:rPr>
          <w:bCs/>
        </w:rPr>
        <w:t>STEČAJNI SUDAC</w:t>
      </w:r>
    </w:p>
    <w:p w:rsidRDefault="009B4A86" w:rsidP="00FE3F69" w:rsidR="00CD7F07" w:rsidRPr="00E5045C">
      <w:pPr>
        <w:ind w:left="5580"/>
        <w:jc w:val="center"/>
      </w:pPr>
      <w:r w:rsidRPr="00E5045C">
        <w:t>mr.</w:t>
      </w:r>
      <w:r w:rsidR="00FE3F69" w:rsidRPr="00E5045C">
        <w:t xml:space="preserve"> </w:t>
      </w:r>
      <w:r w:rsidRPr="00E5045C">
        <w:t>sc. Boris Vuković</w:t>
      </w:r>
      <w:bookmarkStart w:name="_GoBack" w:id="0"/>
      <w:bookmarkEnd w:id="0"/>
    </w:p>
    <w:p w:rsidRDefault="001A3183" w:rsidP="00FE3F69" w:rsidR="001A3183" w:rsidRPr="00E5045C">
      <w:pPr>
        <w:ind w:left="5580"/>
        <w:jc w:val="center"/>
      </w:pPr>
    </w:p>
    <w:p w:rsidRDefault="00B47E69" w:rsidP="00FE3F69" w:rsidR="00B47E69" w:rsidRPr="00E5045C">
      <w:pPr>
        <w:ind w:left="5580"/>
        <w:jc w:val="center"/>
      </w:pPr>
    </w:p>
    <w:p w:rsidRDefault="00482511" w:rsidP="00E91C27" w:rsidR="00482511" w:rsidRPr="00E5045C"/>
    <w:p w:rsidRDefault="00CD7F07" w:rsidP="00CD7F07" w:rsidR="00CD7F07" w:rsidRPr="00E5045C">
      <w:r w:rsidRPr="00E5045C">
        <w:t>Zapisničar Danijela Špeletić</w:t>
      </w:r>
    </w:p>
    <w:p w:rsidRDefault="00CD4CFC" w:rsidP="00FE3F69" w:rsidR="00CD4CFC" w:rsidRPr="00E5045C"/>
    <w:p w:rsidRDefault="00CD4CFC" w:rsidP="00BF557C" w:rsidR="00BF557C" w:rsidRPr="00E5045C">
      <w:pPr>
        <w:jc w:val="both"/>
      </w:pPr>
      <w:r>
        <w:t>UPUTA</w:t>
      </w:r>
      <w:r w:rsidR="00BF557C" w:rsidRPr="00E5045C">
        <w:t xml:space="preserve"> O PRAVNOM LIJEKU:</w:t>
      </w:r>
    </w:p>
    <w:p w:rsidRDefault="00BF557C" w:rsidP="00BF557C" w:rsidR="00BF557C" w:rsidRPr="00E5045C">
      <w:pPr>
        <w:jc w:val="both"/>
      </w:pPr>
      <w:r w:rsidRPr="00E5045C">
        <w:t>Protiv ovog rješenja može nezadovoljna stranka uložiti žalbu Visokom trgovačkom sudu Republike Hrvatske u Zagrebu u roku od 8 dana pismeno u 3 primjerka putem ovog suda.</w:t>
      </w:r>
    </w:p>
    <w:p w:rsidRDefault="009B4A86" w:rsidP="009B4A86" w:rsidR="009B4A86" w:rsidRPr="00E5045C">
      <w:pPr>
        <w:ind w:left="5580"/>
        <w:jc w:val="center"/>
      </w:pPr>
    </w:p>
    <w:p w:rsidRDefault="009B4A86" w:rsidP="00D1116B" w:rsidR="009B4A86" w:rsidRPr="00E5045C">
      <w:pPr>
        <w:rPr>
          <w:bCs/>
        </w:rPr>
      </w:pPr>
    </w:p>
    <w:p w:rsidRDefault="001F4920" w:rsidP="001F4920" w:rsidR="001F4920" w:rsidRPr="00E5045C">
      <w:pPr>
        <w:jc w:val="both"/>
      </w:pPr>
      <w:r w:rsidRPr="00E5045C">
        <w:rPr>
          <w:color w:val="000000"/>
        </w:rPr>
        <w:t>D N A :</w:t>
      </w:r>
    </w:p>
    <w:p w:rsidRDefault="00F31200" w:rsidP="00F31200" w:rsidR="00F31200">
      <w:pPr>
        <w:jc w:val="both"/>
      </w:pPr>
      <w:r>
        <w:t>1.</w:t>
      </w:r>
      <w:r>
        <w:tab/>
        <w:t>privremeni stečajni upravitelj  Zoran Subotić, Beli Manastir, Kralja Tomislava 51a</w:t>
      </w:r>
    </w:p>
    <w:p w:rsidRDefault="00F31200" w:rsidP="00F31200" w:rsidR="00F31200">
      <w:pPr>
        <w:jc w:val="both"/>
      </w:pPr>
      <w:r>
        <w:t>2.</w:t>
      </w:r>
      <w:r>
        <w:tab/>
        <w:t xml:space="preserve">mrežna stranica e-Oglasna ploča sudova </w:t>
      </w:r>
    </w:p>
    <w:p w:rsidRDefault="00F31200" w:rsidP="00F31200" w:rsidR="00F31200">
      <w:pPr>
        <w:jc w:val="both"/>
      </w:pPr>
      <w:r>
        <w:t>3.</w:t>
      </w:r>
      <w:r>
        <w:tab/>
        <w:t>računovodstvo</w:t>
      </w:r>
    </w:p>
    <w:p w:rsidRDefault="00F31200" w:rsidP="00F31200" w:rsidR="00F31200">
      <w:pPr>
        <w:jc w:val="both"/>
      </w:pPr>
      <w:r>
        <w:t xml:space="preserve">4.    </w:t>
      </w:r>
      <w:r>
        <w:tab/>
        <w:t>kal. 31.10.2018.</w:t>
      </w:r>
    </w:p>
    <w:p w:rsidRDefault="001F4920" w:rsidP="001F4920" w:rsidR="001F4920" w:rsidRPr="00E5045C">
      <w:pPr>
        <w:jc w:val="both"/>
      </w:pPr>
    </w:p>
    <w:p w:rsidRDefault="008615FD" w:rsidP="008615FD" w:rsidR="008615FD" w:rsidRPr="00E5045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E5045C"/>
    <w:p w:rsidRDefault="008615FD" w:rsidP="008615FD" w:rsidR="008615FD" w:rsidRPr="00E5045C">
      <w:pPr>
        <w:pStyle w:val="Tijeloteksta"/>
        <w:jc w:val="left"/>
        <w:rPr>
          <w:sz w:val="24"/>
        </w:rPr>
      </w:pPr>
      <w:r w:rsidRPr="00E5045C">
        <w:rPr>
          <w:sz w:val="24"/>
        </w:rPr>
        <w:tab/>
      </w:r>
      <w:r w:rsidRPr="00E5045C">
        <w:rPr>
          <w:sz w:val="24"/>
        </w:rPr>
        <w:tab/>
      </w:r>
      <w:r w:rsidRPr="00E5045C">
        <w:rPr>
          <w:sz w:val="24"/>
        </w:rPr>
        <w:tab/>
      </w:r>
      <w:r w:rsidRPr="00E5045C">
        <w:rPr>
          <w:sz w:val="24"/>
        </w:rPr>
        <w:tab/>
      </w:r>
      <w:r w:rsidRPr="00E5045C">
        <w:rPr>
          <w:sz w:val="24"/>
        </w:rPr>
        <w:tab/>
      </w:r>
      <w:r w:rsidRPr="00E5045C">
        <w:rPr>
          <w:sz w:val="24"/>
        </w:rPr>
        <w:tab/>
      </w:r>
      <w:r w:rsidRPr="00E5045C">
        <w:rPr>
          <w:sz w:val="24"/>
        </w:rPr>
        <w:tab/>
      </w:r>
      <w:r w:rsidRPr="00E5045C">
        <w:rPr>
          <w:sz w:val="24"/>
        </w:rPr>
        <w:tab/>
      </w:r>
      <w:r w:rsidRPr="00E5045C">
        <w:rPr>
          <w:sz w:val="24"/>
        </w:rPr>
        <w:tab/>
      </w:r>
      <w:r w:rsidRPr="00E5045C">
        <w:rPr>
          <w:sz w:val="24"/>
        </w:rPr>
        <w:tab/>
      </w:r>
      <w:r w:rsidRPr="00E5045C">
        <w:rPr>
          <w:sz w:val="24"/>
        </w:rPr>
        <w:tab/>
      </w:r>
      <w:r w:rsidRPr="00E5045C">
        <w:rPr>
          <w:sz w:val="24"/>
        </w:rPr>
        <w:tab/>
        <w:t xml:space="preserve"> </w:t>
      </w:r>
      <w:r w:rsidRPr="00E5045C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E5045C">
      <w:pPr>
        <w:pStyle w:val="Tijeloteksta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jc w:val="left"/>
        <w:rPr>
          <w:sz w:val="24"/>
        </w:rPr>
      </w:pPr>
    </w:p>
    <w:p w:rsidRDefault="008615FD" w:rsidP="008615FD" w:rsidR="008615FD" w:rsidRPr="00E5045C">
      <w:pPr>
        <w:pStyle w:val="Tijeloteksta"/>
        <w:jc w:val="left"/>
        <w:rPr>
          <w:sz w:val="24"/>
        </w:rPr>
      </w:pPr>
      <w:r w:rsidRPr="00E5045C">
        <w:rPr>
          <w:sz w:val="24"/>
        </w:rPr>
        <w:t xml:space="preserve">                                                                                                                                </w:t>
      </w:r>
      <w:r w:rsidRPr="00E5045C">
        <w:rPr>
          <w:sz w:val="24"/>
        </w:rPr>
        <w:tab/>
      </w:r>
      <w:r w:rsidRPr="00E5045C">
        <w:rPr>
          <w:sz w:val="24"/>
        </w:rPr>
        <w:tab/>
      </w:r>
      <w:r w:rsidRPr="00E5045C">
        <w:rPr>
          <w:sz w:val="24"/>
        </w:rPr>
        <w:tab/>
      </w:r>
    </w:p>
    <w:p w:rsidRDefault="008615FD" w:rsidP="008615FD" w:rsidR="008615FD" w:rsidRPr="00E5045C">
      <w:pPr>
        <w:pStyle w:val="Tijeloteksta"/>
        <w:jc w:val="left"/>
        <w:rPr>
          <w:sz w:val="24"/>
        </w:rPr>
      </w:pPr>
      <w:r w:rsidRPr="00E5045C">
        <w:rPr>
          <w:sz w:val="24"/>
        </w:rPr>
        <w:tab/>
      </w:r>
      <w:r w:rsidRPr="00E5045C">
        <w:rPr>
          <w:sz w:val="24"/>
        </w:rPr>
        <w:tab/>
      </w:r>
      <w:r w:rsidRPr="00E5045C">
        <w:rPr>
          <w:sz w:val="24"/>
        </w:rPr>
        <w:tab/>
      </w:r>
      <w:r w:rsidRPr="00E5045C">
        <w:rPr>
          <w:sz w:val="24"/>
        </w:rPr>
        <w:tab/>
        <w:t xml:space="preserve">   </w:t>
      </w:r>
      <w:r w:rsidRPr="00E5045C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E5045C">
      <w:pPr>
        <w:pStyle w:val="Tijeloteksta"/>
        <w:jc w:val="left"/>
        <w:rPr>
          <w:sz w:val="24"/>
        </w:rPr>
      </w:pPr>
    </w:p>
    <w:p w:rsidRDefault="006D3C3F" w:rsidP="008615FD" w:rsidR="006D3C3F" w:rsidRPr="00E5045C"/>
    <w:sectPr w:rsidSect="00606835" w:rsidR="006D3C3F" w:rsidRPr="00E5045C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51D7" w:rsidR="006851D7">
      <w:r>
        <w:separator/>
      </w:r>
    </w:p>
  </w:endnote>
  <w:endnote w:id="0" w:type="continuationSeparator">
    <w:p w:rsidRDefault="006851D7" w:rsidR="006851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51D7" w:rsidR="006851D7">
      <w:r>
        <w:separator/>
      </w:r>
    </w:p>
  </w:footnote>
  <w:footnote w:id="0" w:type="continuationSeparator">
    <w:p w:rsidRDefault="006851D7" w:rsidR="006851D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D6151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F82EFB" w:rsidR="00F82EFB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951C9E" w:rsidRPr="00DE5F8A">
      <w:rPr>
        <w:rFonts w:cs="Tahoma" w:hAnsi="Tahoma" w:ascii="Tahoma"/>
      </w:rPr>
      <w:tab/>
    </w:r>
    <w:r w:rsidR="00F82EFB">
      <w:t>7 St-1304/17-2</w:t>
    </w:r>
    <w:r w:rsidR="00F31200">
      <w:t>7</w:t>
    </w:r>
  </w:p>
  <w:p w:rsidRDefault="00BF3E59" w:rsidP="0038135F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82EFB" w:rsidR="00F82EFB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F82EFB">
      <w:t>7 St-1304/17-2</w:t>
    </w:r>
    <w:r w:rsidR="00F31200">
      <w:t>7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8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4AA2"/>
    <w:rsid w:val="00045B24"/>
    <w:rsid w:val="00047817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52C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3183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920"/>
    <w:rsid w:val="001F4FE5"/>
    <w:rsid w:val="001F619C"/>
    <w:rsid w:val="002009C8"/>
    <w:rsid w:val="0020224E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490F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77C1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C309E"/>
    <w:rsid w:val="002C3A38"/>
    <w:rsid w:val="002C46EC"/>
    <w:rsid w:val="002C496F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250F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0026"/>
    <w:rsid w:val="00371081"/>
    <w:rsid w:val="0037380B"/>
    <w:rsid w:val="0037417F"/>
    <w:rsid w:val="00374643"/>
    <w:rsid w:val="003751E5"/>
    <w:rsid w:val="0037659F"/>
    <w:rsid w:val="0038135F"/>
    <w:rsid w:val="003818D8"/>
    <w:rsid w:val="00382858"/>
    <w:rsid w:val="00382E90"/>
    <w:rsid w:val="003840CA"/>
    <w:rsid w:val="00392066"/>
    <w:rsid w:val="00394459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451F"/>
    <w:rsid w:val="003F686D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524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2511"/>
    <w:rsid w:val="00483EDD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AB7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4EE3"/>
    <w:rsid w:val="00615E36"/>
    <w:rsid w:val="0061629A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070"/>
    <w:rsid w:val="00682B75"/>
    <w:rsid w:val="006851D7"/>
    <w:rsid w:val="00687130"/>
    <w:rsid w:val="006874B5"/>
    <w:rsid w:val="006904CA"/>
    <w:rsid w:val="00692FCA"/>
    <w:rsid w:val="0069329D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1F97"/>
    <w:rsid w:val="0073568B"/>
    <w:rsid w:val="00735AF2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5CB1"/>
    <w:rsid w:val="00756545"/>
    <w:rsid w:val="00757015"/>
    <w:rsid w:val="00762C0A"/>
    <w:rsid w:val="00763814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D612E"/>
    <w:rsid w:val="007D6151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4B7C"/>
    <w:rsid w:val="007F7C97"/>
    <w:rsid w:val="008015CF"/>
    <w:rsid w:val="008022C7"/>
    <w:rsid w:val="00802615"/>
    <w:rsid w:val="008053FC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457A"/>
    <w:rsid w:val="0082511F"/>
    <w:rsid w:val="00827640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6682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5F88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1C9E"/>
    <w:rsid w:val="009521F0"/>
    <w:rsid w:val="009525E8"/>
    <w:rsid w:val="00953934"/>
    <w:rsid w:val="00953DC8"/>
    <w:rsid w:val="009564F8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B3F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5F9A"/>
    <w:rsid w:val="00A86B8B"/>
    <w:rsid w:val="00A872F1"/>
    <w:rsid w:val="00A87F95"/>
    <w:rsid w:val="00A901DC"/>
    <w:rsid w:val="00A914EE"/>
    <w:rsid w:val="00A92EB5"/>
    <w:rsid w:val="00A9309E"/>
    <w:rsid w:val="00A94749"/>
    <w:rsid w:val="00A965E6"/>
    <w:rsid w:val="00A9780C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1F33"/>
    <w:rsid w:val="00AD6B39"/>
    <w:rsid w:val="00AD6B7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47E69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10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1CE1"/>
    <w:rsid w:val="00BE267B"/>
    <w:rsid w:val="00BE550E"/>
    <w:rsid w:val="00BE559E"/>
    <w:rsid w:val="00BE5CC6"/>
    <w:rsid w:val="00BF1493"/>
    <w:rsid w:val="00BF3E59"/>
    <w:rsid w:val="00BF46FE"/>
    <w:rsid w:val="00BF532F"/>
    <w:rsid w:val="00BF557C"/>
    <w:rsid w:val="00BF70D6"/>
    <w:rsid w:val="00BF7E1D"/>
    <w:rsid w:val="00C00292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A4E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2E7B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4CFC"/>
    <w:rsid w:val="00CD5B65"/>
    <w:rsid w:val="00CD74EE"/>
    <w:rsid w:val="00CD7F07"/>
    <w:rsid w:val="00CE35EB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16B"/>
    <w:rsid w:val="00D11ABF"/>
    <w:rsid w:val="00D13182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27785"/>
    <w:rsid w:val="00D30FEE"/>
    <w:rsid w:val="00D327ED"/>
    <w:rsid w:val="00D32AB4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455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508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52B8"/>
    <w:rsid w:val="00DB6077"/>
    <w:rsid w:val="00DB62A5"/>
    <w:rsid w:val="00DB77DD"/>
    <w:rsid w:val="00DC2A34"/>
    <w:rsid w:val="00DC42FA"/>
    <w:rsid w:val="00DC5E34"/>
    <w:rsid w:val="00DC7EA3"/>
    <w:rsid w:val="00DD1593"/>
    <w:rsid w:val="00DD3504"/>
    <w:rsid w:val="00DD4F38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2296"/>
    <w:rsid w:val="00E4249A"/>
    <w:rsid w:val="00E433DD"/>
    <w:rsid w:val="00E457B0"/>
    <w:rsid w:val="00E46E75"/>
    <w:rsid w:val="00E47612"/>
    <w:rsid w:val="00E478FB"/>
    <w:rsid w:val="00E5045C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1C27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C645D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13B"/>
    <w:rsid w:val="00EE4204"/>
    <w:rsid w:val="00EF1E0A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107D"/>
    <w:rsid w:val="00F31200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2EFB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C0ECF"/>
    <w:rsid w:val="00FC1AAC"/>
    <w:rsid w:val="00FC5916"/>
    <w:rsid w:val="00FD287F"/>
    <w:rsid w:val="00FD2AE9"/>
    <w:rsid w:val="00FD3127"/>
    <w:rsid w:val="00FD42DC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82EFB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7D615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7D6151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7D6151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6151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6151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82EFB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7D615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7D6151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7D6151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6151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6151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61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0196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7090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773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88204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0082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3137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78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277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2451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2526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22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rujna 2018.</izvorni_sadrzaj>
    <derivirana_varijabla naziv="DomainObject.DatumDonosenjaOdluke_1">19.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1304</izvorni_sadrzaj>
    <derivirana_varijabla naziv="DomainObject.Predmet.Broj_1">1304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21. kolovoza 2018.</izvorni_sadrzaj>
    <derivirana_varijabla naziv="DomainObject.Predmet.DatumRjesavanja_1">21. kolovoza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St-1304/2017</izvorni_sadrzaj>
    <derivirana_varijabla naziv="DomainObject.Predmet.OznakaBroj_1">St-1304/2017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Boris</izvorni_sadrzaj>
    <derivirana_varijabla naziv="DomainObject.Predmet.PredmetRijesio.Ime_1">mr. sc. Boris</derivirana_varijabla>
  </DomainObject.Predmet.PredmetRijesio.Ime>
  <DomainObject.Predmet.PredmetRijesio.Oib>
    <izvorni_sadrzaj>96730795024</izvorni_sadrzaj>
    <derivirana_varijabla naziv="DomainObject.Predmet.PredmetRijesio.Oib_1">96730795024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ASPESA LOGISTIC d.o.o. za trgovinu i usluge zastupanog po punomoćniku Lovre Flanjak</izvorni_sadrzaj>
    <derivirana_varijabla naziv="DomainObject.Predmet.ProtustrankaFormated_1">  ASPESA LOGISTIC d.o.o. za trgovinu i usluge zastupanog po punomoćniku Lovre Flanjak</derivirana_varijabla>
  </DomainObject.Predmet.ProtustrankaFormated>
  <DomainObject.Predmet.ProtustrankaFormatedOIB>
    <izvorni_sadrzaj>  ASPESA LOGISTIC d.o.o. za trgovinu i usluge, OIB 10573504969 zastupanog po punomoćniku Lovre Flanjak</izvorni_sadrzaj>
    <derivirana_varijabla naziv="DomainObject.Predmet.ProtustrankaFormatedOIB_1">  ASPESA LOGISTIC d.o.o. za trgovinu i usluge, OIB 10573504969 zastupanog po punomoćniku Lovre Flanjak</derivirana_varijabla>
  </DomainObject.Predmet.ProtustrankaFormatedOIB>
  <DomainObject.Predmet.ProtustrankaFormatedWithAdress>
    <izvorni_sadrzaj> ASPESA LOGISTIC d.o.o. za trgovinu i usluge, Ulica grada Mainza 13, 10000 Zagreb zastupanog po punomoćniku Lovre Flanjak</izvorni_sadrzaj>
    <derivirana_varijabla naziv="DomainObject.Predmet.ProtustrankaFormatedWithAdress_1"> ASPESA LOGISTIC d.o.o. za trgovinu i usluge, Ulica grada Mainza 13, 10000 Zagreb zastupanog po punomoćniku Lovre Flanjak</derivirana_varijabla>
  </DomainObject.Predmet.ProtustrankaFormatedWithAdress>
  <DomainObject.Predmet.ProtustrankaFormatedWithAdressOIB>
    <izvorni_sadrzaj> ASPESA LOGISTIC d.o.o. za trgovinu i usluge, OIB 10573504969, Ulica grada Mainza 13, 10000 Zagreb zastupanog po punomoćniku Lovre Flanjak</izvorni_sadrzaj>
    <derivirana_varijabla naziv="DomainObject.Predmet.ProtustrankaFormatedWithAdressOIB_1"> ASPESA LOGISTIC d.o.o. za trgovinu i usluge, OIB 10573504969, Ulica grada Mainza 13, 10000 Zagreb zastupanog po punomoćniku Lovre Flanjak</derivirana_varijabla>
  </DomainObject.Predmet.ProtustrankaFormatedWithAdressOIB>
  <DomainObject.Predmet.ProtustrankaWithAdress>
    <izvorni_sadrzaj>ASPESA LOGISTIC d.o.o. za trgovinu i usluge Ulica grada Mainza 13, 10000 Zagreb</izvorni_sadrzaj>
    <derivirana_varijabla naziv="DomainObject.Predmet.ProtustrankaWithAdress_1">ASPESA LOGISTIC d.o.o. za trgovinu i usluge Ulica grada Mainza 13, 10000 Zagreb</derivirana_varijabla>
  </DomainObject.Predmet.ProtustrankaWithAdress>
  <DomainObject.Predmet.ProtustrankaWithAdressOIB>
    <izvorni_sadrzaj>ASPESA LOGISTIC d.o.o. za trgovinu i usluge, OIB 10573504969, Ulica grada Mainza 13, 10000 Zagreb</izvorni_sadrzaj>
    <derivirana_varijabla naziv="DomainObject.Predmet.ProtustrankaWithAdressOIB_1">ASPESA LOGISTIC d.o.o. za trgovinu i usluge, OIB 10573504969, Ulica grada Mainza 13, 10000 Zagreb</derivirana_varijabla>
  </DomainObject.Predmet.ProtustrankaWithAdressOIB>
  <DomainObject.Predmet.ProtustrankaNazivFormated>
    <izvorni_sadrzaj>ASPESA LOGISTIC d.o.o. za trgovinu i usluge</izvorni_sadrzaj>
    <derivirana_varijabla naziv="DomainObject.Predmet.ProtustrankaNazivFormated_1">ASPESA LOGISTIC d.o.o. za trgovinu i usluge</derivirana_varijabla>
  </DomainObject.Predmet.ProtustrankaNazivFormated>
  <DomainObject.Predmet.ProtustrankaNazivFormatedOIB>
    <izvorni_sadrzaj>ASPESA LOGISTIC d.o.o. za trgovinu i usluge, OIB 10573504969</izvorni_sadrzaj>
    <derivirana_varijabla naziv="DomainObject.Predmet.ProtustrankaNazivFormatedOIB_1">ASPESA LOGISTIC d.o.o. za trgovinu i usluge, OIB 10573504969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ASPESA LOGISTIC d.o.o. za trgovinu i usluge zastupanog po punomoćniku Lovre Flanjak</item>
    </izvorni_sadrzaj>
    <derivirana_varijabla naziv="DomainObject.Predmet.ProtuStrankaListFormated_1">
      <item>ASPESA LOGISTIC d.o.o. za trgovinu i usluge zastupanog po punomoćniku Lovre Flanjak</item>
    </derivirana_varijabla>
  </DomainObject.Predmet.ProtuStrankaListFormated>
  <DomainObject.Predmet.ProtuStrankaListFormatedOIB>
    <izvorni_sadrzaj>
      <item>ASPESA LOGISTIC d.o.o. za trgovinu i usluge, OIB 10573504969 zastupanog po punomoćniku Lovre Flanjak</item>
    </izvorni_sadrzaj>
    <derivirana_varijabla naziv="DomainObject.Predmet.ProtuStrankaListFormatedOIB_1">
      <item>ASPESA LOGISTIC d.o.o. za trgovinu i usluge, OIB 10573504969 zastupanog po punomoćniku Lovre Flanjak</item>
    </derivirana_varijabla>
  </DomainObject.Predmet.ProtuStrankaListFormatedOIB>
  <DomainObject.Predmet.ProtuStrankaListFormatedWithAdress>
    <izvorni_sadrzaj>
      <item>ASPESA LOGISTIC d.o.o. za trgovinu i usluge, Ulica grada Mainza 13, 10000 Zagreb zastupanog po punomoćniku Lovre Flanjak</item>
    </izvorni_sadrzaj>
    <derivirana_varijabla naziv="DomainObject.Predmet.ProtuStrankaListFormatedWithAdress_1">
      <item>ASPESA LOGISTIC d.o.o. za trgovinu i usluge, Ulica grada Mainza 13, 10000 Zagreb zastupanog po punomoćniku Lovre Flanjak</item>
    </derivirana_varijabla>
  </DomainObject.Predmet.ProtuStrankaListFormatedWithAdress>
  <DomainObject.Predmet.ProtuStrankaListFormatedWithAdressOIB>
    <izvorni_sadrzaj>
      <item>ASPESA LOGISTIC d.o.o. za trgovinu i usluge, OIB 10573504969, Ulica grada Mainza 13, 10000 Zagreb zastupanog po punomoćniku Lovre Flanjak</item>
    </izvorni_sadrzaj>
    <derivirana_varijabla naziv="DomainObject.Predmet.ProtuStrankaListFormatedWithAdressOIB_1">
      <item>ASPESA LOGISTIC d.o.o. za trgovinu i usluge, OIB 10573504969, Ulica grada Mainza 13, 10000 Zagreb zastupanog po punomoćniku Lovre Flanjak</item>
    </derivirana_varijabla>
  </DomainObject.Predmet.ProtuStrankaListFormatedWithAdressOIB>
  <DomainObject.Predmet.ProtuStrankaListNazivFormated>
    <izvorni_sadrzaj>
      <item>ASPESA LOGISTIC d.o.o. za trgovinu i usluge</item>
    </izvorni_sadrzaj>
    <derivirana_varijabla naziv="DomainObject.Predmet.ProtuStrankaListNazivFormated_1">
      <item>ASPESA LOGISTIC d.o.o. za trgovinu i usluge</item>
    </derivirana_varijabla>
  </DomainObject.Predmet.ProtuStrankaListNazivFormated>
  <DomainObject.Predmet.ProtuStrankaListNazivFormatedOIB>
    <izvorni_sadrzaj>
      <item>ASPESA LOGISTIC d.o.o. za trgovinu i usluge, OIB 10573504969</item>
    </izvorni_sadrzaj>
    <derivirana_varijabla naziv="DomainObject.Predmet.ProtuStrankaListNazivFormatedOIB_1">
      <item>ASPESA LOGISTIC d.o.o. za trgovinu i usluge, OIB 10573504969</item>
    </derivirana_varijabla>
  </DomainObject.Predmet.ProtuStrankaListNazivFormatedOIB>
  <DomainObject.Predmet.OstaliListFormated>
    <izvorni_sadrzaj>
      <item>Ana Glavaš</item>
      <item>Lovre Flanjak punomoćnik sudionika u postupku ASPESA LOGISTIC d.o.o. za trgovinu i usluge</item>
    </izvorni_sadrzaj>
    <derivirana_varijabla naziv="DomainObject.Predmet.OstaliListFormated_1">
      <item>Ana Glavaš</item>
      <item>Lovre Flanjak punomoćnik sudionika u postupku ASPESA LOGISTIC d.o.o. za trgovinu i usluge</item>
    </derivirana_varijabla>
  </DomainObject.Predmet.OstaliListFormated>
  <DomainObject.Predmet.OstaliListFormatedOIB>
    <izvorni_sadrzaj>
      <item>Ana Glavaš, OIB 49720223169</item>
      <item>Lovre Flanjak, OIB 02296567187 punomoćnik sudionika u postupku ASPESA LOGISTIC d.o.o. za trgovinu i usluge</item>
    </izvorni_sadrzaj>
    <derivirana_varijabla naziv="DomainObject.Predmet.OstaliListFormatedOIB_1">
      <item>Ana Glavaš, OIB 49720223169</item>
      <item>Lovre Flanjak, OIB 02296567187 punomoćnik sudionika u postupku ASPESA LOGISTIC d.o.o. za trgovinu i usluge</item>
    </derivirana_varijabla>
  </DomainObject.Predmet.OstaliListFormatedOIB>
  <DomainObject.Predmet.OstaliListFormatedWithAdress>
    <izvorni_sadrzaj>
      <item>Ana Glavaš, Keseri 4/Z/1, 10250 Ježdovec</item>
      <item>Lovre Flanjak, Bukovačka Cesta 126, 10000 Zagreb punomoćnik sudionika u postupku ASPESA LOGISTIC d.o.o. za trgovinu i usluge</item>
    </izvorni_sadrzaj>
    <derivirana_varijabla naziv="DomainObject.Predmet.OstaliListFormatedWithAdress_1">
      <item>Ana Glavaš, Keseri 4/Z/1, 10250 Ježdovec</item>
      <item>Lovre Flanjak, Bukovačka Cesta 126, 10000 Zagreb punomoćnik sudionika u postupku ASPESA LOGISTIC d.o.o. za trgovinu i usluge</item>
    </derivirana_varijabla>
  </DomainObject.Predmet.OstaliListFormatedWithAdress>
  <DomainObject.Predmet.OstaliListFormatedWithAdressOIB>
    <izvorni_sadrzaj>
      <item>Ana Glavaš, OIB 49720223169, Keseri 4/Z/1, 10250 Ježdovec</item>
      <item>Lovre Flanjak, OIB 02296567187, Bukovačka Cesta 126, 10000 Zagreb punomoćnik sudionika u postupku ASPESA LOGISTIC d.o.o. za trgovinu i usluge</item>
    </izvorni_sadrzaj>
    <derivirana_varijabla naziv="DomainObject.Predmet.OstaliListFormatedWithAdressOIB_1">
      <item>Ana Glavaš, OIB 49720223169, Keseri 4/Z/1, 10250 Ježdovec</item>
      <item>Lovre Flanjak, OIB 02296567187, Bukovačka Cesta 126, 10000 Zagreb punomoćnik sudionika u postupku ASPESA LOGISTIC d.o.o. za trgovinu i usluge</item>
    </derivirana_varijabla>
  </DomainObject.Predmet.OstaliListFormatedWithAdressOIB>
  <DomainObject.Predmet.OstaliListNazivFormated>
    <izvorni_sadrzaj>
      <item>Ana Glavaš</item>
      <item>Lovre Flanjak</item>
    </izvorni_sadrzaj>
    <derivirana_varijabla naziv="DomainObject.Predmet.OstaliListNazivFormated_1">
      <item>Ana Glavaš</item>
      <item>Lovre Flanjak</item>
    </derivirana_varijabla>
  </DomainObject.Predmet.OstaliListNazivFormated>
  <DomainObject.Predmet.OstaliListNazivFormatedOIB>
    <izvorni_sadrzaj>
      <item>Ana Glavaš, OIB 49720223169</item>
      <item>Lovre Flanjak, OIB 02296567187</item>
    </izvorni_sadrzaj>
    <derivirana_varijabla naziv="DomainObject.Predmet.OstaliListNazivFormatedOIB_1">
      <item>Ana Glavaš, OIB 49720223169</item>
      <item>Lovre Flanjak, OIB 02296567187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2018.</izvorni_sadrzaj>
    <derivirana_varijabla naziv="DomainObject.Datum_1">20.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ASPESA LOGISTIC d.o.o. za trgovinu i usluge</izvorni_sadrzaj>
    <derivirana_varijabla naziv="DomainObject.Predmet.ProtustrankaIDrugi_1">ASPESA LOGISTIC d.o.o.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ASPESA LOGISTIC d.o.o. za trgovinu i usluge, OIB 10573504969, Ulica grada Mainza 13, 10000 Zagreb</izvorni_sadrzaj>
    <derivirana_varijabla naziv="DomainObject.Predmet.ProtustrankaIDrugiAdressOIB_1">ASPESA LOGISTIC d.o.o. za trgovinu i usluge, OIB 10573504969, Ulica grada Mainza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21. kolovoza 2018.</izvorni_sadrzaj>
    <derivirana_varijabla naziv="DomainObject.Predmet.OdlukaRjesenje.DatumDonosenjaOdluke_1">21. kolovoza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St-1304/2017-21</izvorni_sadrzaj>
    <derivirana_varijabla naziv="DomainObject.Predmet.OdlukaRjesenje.Oznaka_1">St-1304/2017-21</derivirana_varijabla>
  </DomainObject.Predmet.OdlukaRjesenje.Oznaka>
  <DomainObject.Predmet.SudioniciListNaziv>
    <izvorni_sadrzaj>
      <item>ASPESA LOGISTIC d.o.o. za trgovinu i usluge</item>
      <item>FINA Regionalni centar Zagreb</item>
      <item>Ana Glavaš</item>
      <item>Lovre Flanjak</item>
    </izvorni_sadrzaj>
    <derivirana_varijabla naziv="DomainObject.Predmet.SudioniciListNaziv_1">
      <item>ASPESA LOGISTIC d.o.o. za trgovinu i usluge</item>
      <item>FINA Regionalni centar Zagreb</item>
      <item>Ana Glavaš</item>
      <item>Lovre Flanjak</item>
    </derivirana_varijabla>
  </DomainObject.Predmet.SudioniciListNaziv>
  <DomainObject.Predmet.SudioniciListAdressOIB>
    <izvorni_sadrzaj>
      <item>ASPESA LOGISTIC d.o.o. za trgovinu i usluge, OIB 10573504969, Ulica grada Mainza 13,10000 Zagreb</item>
      <item>FINA Regionalni centar Zagreb, OIB 85821130368, Trg svibanjskih žrtava 1995. 1,10000 Zagreb</item>
      <item>Ana Glavaš, OIB 49720223169, Keseri 4/Z/1,10250 Ježdovec</item>
      <item>Lovre Flanjak, OIB 02296567187, Bukovačka Cesta 126,10000 Zagreb</item>
    </izvorni_sadrzaj>
    <derivirana_varijabla naziv="DomainObject.Predmet.SudioniciListAdressOIB_1">
      <item>ASPESA LOGISTIC d.o.o. za trgovinu i usluge, OIB 10573504969, Ulica grada Mainza 13,10000 Zagreb</item>
      <item>FINA Regionalni centar Zagreb, OIB 85821130368, Trg svibanjskih žrtava 1995. 1,10000 Zagreb</item>
      <item>Ana Glavaš, OIB 49720223169, Keseri 4/Z/1,10250 Ježdovec</item>
      <item>Lovre Flanjak, OIB 02296567187, Bukovačka Cesta 126,10000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10573504969</item>
      <item>, OIB 85821130368</item>
      <item>, OIB 49720223169</item>
      <item>, OIB 02296567187</item>
    </izvorni_sadrzaj>
    <derivirana_varijabla naziv="DomainObject.Predmet.SudioniciListNazivOIB_1">
      <item>, OIB 10573504969</item>
      <item>, OIB 85821130368</item>
      <item>, OIB 49720223169</item>
      <item>, OIB 02296567187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Subotić, OIB 09071761803, Kralja Tomislava 51a, 31300 Beli Manastir</item>
    </izvorni_sadrzaj>
    <derivirana_varijabla naziv="DomainObject.Predmet.StecajniUpraviteljiListAddressOIB_1">
      <item>Zoran Subotić, OIB 09071761803, Kralja Tomislava 51a, 31300 Beli Manastir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CEFAFC1-5811-423A-8878-C16AF092B35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275</properties:Words>
  <properties:Characters>1427</properties:Characters>
  <properties:Lines>121</properties:Lines>
  <properties:Paragraphs>21</properties:Paragraphs>
  <properties:TotalTime>509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2017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2018-09-20T08:53:00Z</cp:lastPrinted>
  <dcterms:modified xmlns:xsi="http://www.w3.org/2001/XMLSchema-instance" xsi:type="dcterms:W3CDTF">2018-09-20T08:53:00Z</dcterms:modified>
  <cp:revision>395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(1304-17 (-27) RJ NAGRADA - ISPRAVAK.docx)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