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6c39" w14:paraId="d076c39" w:rsidRDefault="00862D16" w:rsidP="00862D16" w:rsidR="00AD3393" w:rsidRPr="006C0C5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0C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>Amruševa 2/II</w:t>
      </w:r>
    </w:p>
    <w:p w:rsidRDefault="00862D16" w:rsidP="00862D16" w:rsidR="00862D16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124FFA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862D16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="0009773F" w:rsidRPr="006C0C54">
        <w:rPr>
          <w:rFonts w:cs="Times New Roman" w:hAnsi="Times New Roman" w:ascii="Times New Roman"/>
          <w:sz w:val="24"/>
          <w:szCs w:val="24"/>
        </w:rPr>
        <w:t xml:space="preserve">Zagreb, </w:t>
      </w:r>
      <w:r w:rsidR="006C0C54" w:rsidRPr="006C0C54">
        <w:rPr>
          <w:rFonts w:cs="Times New Roman" w:hAnsi="Times New Roman" w:ascii="Times New Roman"/>
          <w:sz w:val="24"/>
          <w:szCs w:val="24"/>
        </w:rPr>
        <w:t>09.04.2019</w:t>
      </w:r>
      <w:r w:rsidR="00F5282A" w:rsidRPr="006C0C54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6C0C5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>Na posl.br.:</w:t>
      </w:r>
      <w:r w:rsidR="0044312A" w:rsidRPr="006C0C54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73A5D" w:rsidRPr="006C0C54">
        <w:rPr>
          <w:rFonts w:cs="Times New Roman" w:hAnsi="Times New Roman" w:ascii="Times New Roman"/>
          <w:b/>
          <w:sz w:val="24"/>
          <w:szCs w:val="24"/>
        </w:rPr>
        <w:t>556/2013</w:t>
      </w:r>
    </w:p>
    <w:p w:rsidRDefault="00124FFA" w:rsidP="00862D16" w:rsidR="00124FFA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C73A5D" w:rsidR="00862D16" w:rsidRPr="006C0C54">
      <w:pPr>
        <w:pStyle w:val="Bezproreda"/>
        <w:ind w:hanging="2832" w:left="2832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6C0C54">
        <w:rPr>
          <w:rFonts w:cs="Times New Roman" w:hAnsi="Times New Roman" w:ascii="Times New Roman"/>
          <w:sz w:val="24"/>
          <w:szCs w:val="24"/>
        </w:rPr>
        <w:t>:</w:t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="00C73A5D" w:rsidRPr="006C0C54">
        <w:rPr>
          <w:rFonts w:cs="Times New Roman" w:hAnsi="Times New Roman" w:ascii="Times New Roman"/>
          <w:sz w:val="24"/>
          <w:szCs w:val="24"/>
        </w:rPr>
        <w:t>MB GRADITELJSTVO d.o.o. u stečaju iz Ivanić Grada, Ulica slobode 1, OIB: 06274931692</w:t>
      </w:r>
    </w:p>
    <w:p w:rsidRDefault="00EE5100" w:rsidP="00862D16" w:rsidR="00EE5100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0C54" w:rsidP="00862D16" w:rsidR="006C0C54" w:rsidRPr="006C0C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D94565" w:rsidR="00862D16" w:rsidRPr="006C0C54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>PREDMET</w:t>
      </w:r>
      <w:r w:rsidR="00124FFA" w:rsidRPr="006C0C54">
        <w:rPr>
          <w:rFonts w:cs="Times New Roman" w:hAnsi="Times New Roman" w:ascii="Times New Roman"/>
          <w:sz w:val="24"/>
          <w:szCs w:val="24"/>
        </w:rPr>
        <w:t>:</w:t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="006C0C54">
        <w:rPr>
          <w:rFonts w:cs="Times New Roman" w:hAnsi="Times New Roman" w:ascii="Times New Roman"/>
          <w:sz w:val="24"/>
          <w:szCs w:val="24"/>
        </w:rPr>
        <w:t>Obavijest o nedostatnosti stečajne mase za namirenje troškova stečajnog postupka</w:t>
      </w:r>
      <w:r w:rsidR="002E2C93">
        <w:rPr>
          <w:rFonts w:cs="Times New Roman" w:hAnsi="Times New Roman" w:ascii="Times New Roman"/>
          <w:sz w:val="24"/>
          <w:szCs w:val="24"/>
        </w:rPr>
        <w:t>, te prijedlog za donošenje odluke sukladno čl. 293. SZ-a</w:t>
      </w:r>
    </w:p>
    <w:p w:rsidRDefault="00046A97" w:rsidP="00D94565" w:rsidR="00046A97" w:rsidRPr="006C0C54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7E75" w:rsidP="00735C83" w:rsidR="00167E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2C93" w:rsidP="00735C83" w:rsidR="002E2C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2C93" w:rsidP="00735C83" w:rsidR="002E2C93" w:rsidRPr="006C0C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C0C54" w:rsidP="00696D5B" w:rsidR="00696D5B" w:rsidRPr="006C0C54">
      <w:pPr>
        <w:jc w:val="both"/>
      </w:pPr>
      <w:r>
        <w:t xml:space="preserve">U </w:t>
      </w:r>
      <w:r w:rsidR="002E2C93">
        <w:t xml:space="preserve">ovom </w:t>
      </w:r>
      <w:r>
        <w:t xml:space="preserve">stečajnom postupku prodajom nekretnine koja je činila stečajnu masu </w:t>
      </w:r>
      <w:r w:rsidR="002E2C93">
        <w:t>ostvareno</w:t>
      </w:r>
      <w:r>
        <w:t xml:space="preserve"> je ukupno </w:t>
      </w:r>
      <w:r w:rsidRPr="006C0C54">
        <w:t>23.800,50 kn</w:t>
      </w:r>
      <w:r>
        <w:t>.</w:t>
      </w:r>
    </w:p>
    <w:p w:rsidRDefault="00C73A5D" w:rsidP="00696D5B" w:rsidR="00C73A5D">
      <w:pPr>
        <w:autoSpaceDE w:val="false"/>
        <w:autoSpaceDN w:val="false"/>
        <w:adjustRightInd w:val="false"/>
        <w:jc w:val="both"/>
        <w:rPr>
          <w:lang w:val="en-US"/>
        </w:rPr>
      </w:pPr>
    </w:p>
    <w:p w:rsidRDefault="006C0C54" w:rsidP="00696D5B" w:rsidR="006C0C54">
      <w:pPr>
        <w:autoSpaceDE w:val="false"/>
        <w:autoSpaceDN w:val="false"/>
        <w:adjustRightInd w:val="false"/>
        <w:jc w:val="both"/>
        <w:rPr>
          <w:lang w:val="en-US"/>
        </w:rPr>
      </w:pPr>
      <w:r>
        <w:rPr>
          <w:lang w:val="en-US"/>
        </w:rPr>
        <w:t>U cijelosti su podmireni troškovi stečajnog postupka u iznosu od 9.088,08 kn.</w:t>
      </w:r>
      <w:r w:rsidR="00C81F74">
        <w:rPr>
          <w:lang w:val="en-US"/>
        </w:rPr>
        <w:t xml:space="preserve"> Djelomično je podmireno potraživanje razlučnog vjerovnika Republike Hrvatske, Ministarstva financija, Porezne uprave i to u iznosu od 13.522,40 kn.</w:t>
      </w:r>
    </w:p>
    <w:p w:rsidRDefault="00C81F74" w:rsidP="00696D5B" w:rsidR="00C81F74">
      <w:pPr>
        <w:autoSpaceDE w:val="false"/>
        <w:autoSpaceDN w:val="false"/>
        <w:adjustRightInd w:val="false"/>
        <w:jc w:val="both"/>
        <w:rPr>
          <w:lang w:val="en-US"/>
        </w:rPr>
      </w:pPr>
    </w:p>
    <w:p w:rsidRDefault="00936B17" w:rsidP="00696D5B" w:rsidR="00936B17">
      <w:pPr>
        <w:autoSpaceDE w:val="false"/>
        <w:autoSpaceDN w:val="false"/>
        <w:adjustRightInd w:val="false"/>
        <w:jc w:val="both"/>
        <w:rPr>
          <w:lang w:val="en-US"/>
        </w:rPr>
      </w:pPr>
      <w:r>
        <w:rPr>
          <w:lang w:val="en-US"/>
        </w:rPr>
        <w:t>Od namirenja troškova stečajne mase do dana sastavljanja ovog izvješća nastali su sljedeći troškovi:</w:t>
      </w:r>
    </w:p>
    <w:p w:rsidRDefault="00936B17" w:rsidP="00696D5B" w:rsidR="00936B17">
      <w:pPr>
        <w:autoSpaceDE w:val="false"/>
        <w:autoSpaceDN w:val="false"/>
        <w:adjustRightInd w:val="false"/>
        <w:jc w:val="both"/>
        <w:rPr>
          <w:lang w:val="en-US"/>
        </w:rPr>
      </w:pPr>
    </w:p>
    <w:p w:rsidRDefault="00936B17" w:rsidP="00936B17" w:rsidR="00936B17">
      <w:pPr>
        <w:pStyle w:val="Odlomakpopisa"/>
        <w:numPr>
          <w:ilvl w:val="0"/>
          <w:numId w:val="12"/>
        </w:numPr>
        <w:autoSpaceDE w:val="false"/>
        <w:autoSpaceDN w:val="false"/>
        <w:adjustRightInd w:val="false"/>
        <w:jc w:val="both"/>
        <w:rPr>
          <w:lang w:val="en-US"/>
        </w:rPr>
      </w:pPr>
      <w:r>
        <w:rPr>
          <w:lang w:val="en-US"/>
        </w:rPr>
        <w:t>Trošak računovodstva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2.000,00 kn</w:t>
      </w:r>
    </w:p>
    <w:p w:rsidRDefault="00936B17" w:rsidP="00936B17" w:rsidR="00936B17" w:rsidRPr="00936B17">
      <w:pPr>
        <w:autoSpaceDE w:val="false"/>
        <w:autoSpaceDN w:val="false"/>
        <w:adjustRightInd w:val="false"/>
        <w:jc w:val="both"/>
        <w:rPr>
          <w:lang w:val="en-US"/>
        </w:rPr>
      </w:pPr>
      <w:r>
        <w:rPr>
          <w:lang w:val="en-US"/>
        </w:rPr>
        <w:t>navedeni iznos podmiren je tek djelomično u visini od 1.000,00 kn</w:t>
      </w:r>
    </w:p>
    <w:p w:rsidRDefault="00936B17" w:rsidP="00696D5B" w:rsidR="00936B17">
      <w:pPr>
        <w:autoSpaceDE w:val="false"/>
        <w:autoSpaceDN w:val="false"/>
        <w:adjustRightInd w:val="false"/>
        <w:jc w:val="both"/>
        <w:rPr>
          <w:lang w:val="en-US"/>
        </w:rPr>
      </w:pPr>
    </w:p>
    <w:p w:rsidRDefault="00C81F74" w:rsidP="00C81F74" w:rsidR="00696D5B">
      <w:pPr>
        <w:jc w:val="both"/>
        <w:rPr>
          <w:lang w:val="en-US"/>
        </w:rPr>
      </w:pPr>
      <w:r>
        <w:rPr>
          <w:lang w:val="en-US"/>
        </w:rPr>
        <w:t>U narednih šest mjeseci očekujem da će nastati sljedeći troškovi:</w:t>
      </w:r>
    </w:p>
    <w:p w:rsidRDefault="00C81F74" w:rsidP="00C81F74" w:rsidR="00C81F74" w:rsidRPr="006C0C54">
      <w:pPr>
        <w:jc w:val="both"/>
      </w:pPr>
    </w:p>
    <w:p w:rsidRDefault="00696D5B" w:rsidP="00696D5B" w:rsidR="00696D5B" w:rsidRPr="006C0C54">
      <w:pPr>
        <w:numPr>
          <w:ilvl w:val="0"/>
          <w:numId w:val="11"/>
        </w:numPr>
        <w:jc w:val="both"/>
      </w:pPr>
      <w:r w:rsidRPr="006C0C54">
        <w:t>Trošak računovod</w:t>
      </w:r>
      <w:r w:rsidR="00C73A5D" w:rsidRPr="006C0C54">
        <w:t>stva</w:t>
      </w:r>
      <w:r w:rsidR="00C73A5D" w:rsidRPr="006C0C54">
        <w:tab/>
      </w:r>
      <w:r w:rsidRPr="006C0C54">
        <w:tab/>
      </w:r>
      <w:r w:rsidRPr="006C0C54">
        <w:tab/>
      </w:r>
      <w:r w:rsidRPr="006C0C54">
        <w:tab/>
        <w:t xml:space="preserve">   </w:t>
      </w:r>
      <w:r w:rsidR="00107CB8" w:rsidRPr="006C0C54">
        <w:t xml:space="preserve">                  </w:t>
      </w:r>
      <w:r w:rsidR="00C81F74">
        <w:t xml:space="preserve">  </w:t>
      </w:r>
      <w:r w:rsidR="00107CB8" w:rsidRPr="006C0C54">
        <w:t xml:space="preserve">   </w:t>
      </w:r>
      <w:r w:rsidR="00936B17">
        <w:t>1</w:t>
      </w:r>
      <w:r w:rsidR="00107CB8" w:rsidRPr="006C0C54">
        <w:t>.000,00</w:t>
      </w:r>
      <w:r w:rsidRPr="006C0C54">
        <w:t xml:space="preserve"> kn</w:t>
      </w:r>
    </w:p>
    <w:p w:rsidRDefault="00107CB8" w:rsidP="00696D5B" w:rsidR="00107CB8" w:rsidRPr="006C0C54">
      <w:pPr>
        <w:numPr>
          <w:ilvl w:val="0"/>
          <w:numId w:val="11"/>
        </w:numPr>
        <w:jc w:val="both"/>
      </w:pPr>
      <w:r w:rsidRPr="006C0C54">
        <w:t>Trošak javne objave GFI</w:t>
      </w:r>
      <w:r w:rsidRPr="006C0C54">
        <w:tab/>
      </w:r>
      <w:r w:rsidRPr="006C0C54">
        <w:tab/>
      </w:r>
      <w:r w:rsidRPr="006C0C54">
        <w:tab/>
      </w:r>
      <w:r w:rsidRPr="006C0C54">
        <w:tab/>
      </w:r>
      <w:r w:rsidRPr="006C0C54">
        <w:tab/>
      </w:r>
      <w:r w:rsidRPr="006C0C54">
        <w:tab/>
        <w:t xml:space="preserve">      280,00 kn</w:t>
      </w:r>
    </w:p>
    <w:p w:rsidRDefault="00107CB8" w:rsidP="00696D5B" w:rsidR="00107CB8" w:rsidRPr="006C0C54">
      <w:pPr>
        <w:numPr>
          <w:ilvl w:val="0"/>
          <w:numId w:val="11"/>
        </w:numPr>
        <w:jc w:val="both"/>
      </w:pPr>
      <w:r w:rsidRPr="006C0C54">
        <w:t>Troškovi banke po osnovi vođenja i zatvaranja računa</w:t>
      </w:r>
      <w:r w:rsidRPr="006C0C54">
        <w:tab/>
        <w:t xml:space="preserve">     </w:t>
      </w:r>
      <w:r w:rsidR="00C81F74">
        <w:tab/>
        <w:t xml:space="preserve">     </w:t>
      </w:r>
      <w:r w:rsidRPr="006C0C54">
        <w:t xml:space="preserve"> 500,00 kn</w:t>
      </w:r>
    </w:p>
    <w:p w:rsidRDefault="00696D5B" w:rsidP="00696D5B" w:rsidR="00696D5B" w:rsidRPr="006C0C54">
      <w:pPr>
        <w:ind w:left="360"/>
        <w:jc w:val="both"/>
      </w:pPr>
    </w:p>
    <w:p w:rsidRDefault="00696D5B" w:rsidP="00696D5B" w:rsidR="00696D5B">
      <w:pPr>
        <w:ind w:left="708"/>
        <w:jc w:val="both"/>
      </w:pPr>
      <w:r w:rsidRPr="006C0C54">
        <w:t xml:space="preserve">Što ukupno čini iznos od </w:t>
      </w:r>
      <w:r w:rsidRPr="006C0C54">
        <w:tab/>
      </w:r>
      <w:r w:rsidRPr="006C0C54">
        <w:tab/>
      </w:r>
      <w:r w:rsidRPr="006C0C54">
        <w:tab/>
      </w:r>
      <w:r w:rsidRPr="006C0C54">
        <w:tab/>
      </w:r>
      <w:r w:rsidRPr="006C0C54">
        <w:tab/>
      </w:r>
      <w:r w:rsidRPr="006C0C54">
        <w:tab/>
      </w:r>
      <w:r w:rsidR="00C73A5D" w:rsidRPr="006C0C54">
        <w:t xml:space="preserve">  </w:t>
      </w:r>
      <w:r w:rsidR="00936B17">
        <w:t>2</w:t>
      </w:r>
      <w:r w:rsidR="00C81F74">
        <w:t xml:space="preserve">.780,00 </w:t>
      </w:r>
      <w:r w:rsidRPr="006C0C54">
        <w:t>kn</w:t>
      </w:r>
    </w:p>
    <w:p w:rsidRDefault="00C81F74" w:rsidP="00C81F74" w:rsidR="00C81F74">
      <w:pPr>
        <w:jc w:val="both"/>
      </w:pPr>
    </w:p>
    <w:p w:rsidRDefault="002E2C93" w:rsidP="00C81F74" w:rsidR="00C81F74" w:rsidRPr="006C0C54">
      <w:pPr>
        <w:jc w:val="both"/>
      </w:pPr>
      <w:r>
        <w:t xml:space="preserve">Obzirom da stanje na  računu stečajnog dužnika u trenutku sastavljanja ovog podneska  iznosi </w:t>
      </w:r>
      <w:r w:rsidR="00964485">
        <w:t>8</w:t>
      </w:r>
      <w:r>
        <w:t>87,78 kn evidentno je kako stečajna masa nije dostatna za pokriće troškova stečajnog postupka. Stoga predlažem da sud sukladno članku 293. SZ-a pozove vjerovnike na očitovanje o prijedlogu, te nakon toga obustavi i zaključi stečajni postupak.</w:t>
      </w:r>
    </w:p>
    <w:p w:rsidRDefault="00F5282A" w:rsidP="001534AB" w:rsidR="00F5282A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86C48" w:rsidP="00AA4F62" w:rsidR="00F5282A" w:rsidRPr="006C0C5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="006E2178" w:rsidRPr="006C0C54">
        <w:rPr>
          <w:rFonts w:cs="Times New Roman" w:hAnsi="Times New Roman" w:ascii="Times New Roman"/>
          <w:sz w:val="24"/>
          <w:szCs w:val="24"/>
        </w:rPr>
        <w:tab/>
      </w:r>
      <w:r w:rsidR="00D30096" w:rsidRPr="006C0C54">
        <w:rPr>
          <w:rFonts w:cs="Times New Roman" w:hAnsi="Times New Roman" w:ascii="Times New Roman"/>
          <w:sz w:val="24"/>
          <w:szCs w:val="24"/>
        </w:rPr>
        <w:t>S</w:t>
      </w:r>
      <w:r w:rsidR="00F5282A" w:rsidRPr="006C0C54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386C48" w:rsidP="00936B17" w:rsidR="00AA0FCB" w:rsidRPr="00936B1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Pr="006C0C54">
        <w:rPr>
          <w:rFonts w:cs="Times New Roman" w:hAnsi="Times New Roman" w:ascii="Times New Roman"/>
          <w:sz w:val="24"/>
          <w:szCs w:val="24"/>
        </w:rPr>
        <w:tab/>
      </w:r>
      <w:r w:rsidR="006E2178" w:rsidRPr="006C0C54">
        <w:rPr>
          <w:rFonts w:cs="Times New Roman" w:hAnsi="Times New Roman" w:ascii="Times New Roman"/>
          <w:sz w:val="24"/>
          <w:szCs w:val="24"/>
        </w:rPr>
        <w:tab/>
      </w:r>
      <w:r w:rsidR="00F5282A" w:rsidRPr="006C0C54">
        <w:rPr>
          <w:rFonts w:cs="Times New Roman" w:hAnsi="Times New Roman" w:ascii="Times New Roman"/>
          <w:sz w:val="24"/>
          <w:szCs w:val="24"/>
        </w:rPr>
        <w:t>Antonija Galić</w:t>
      </w:r>
    </w:p>
    <w:sectPr w:rsidR="00AA0FCB" w:rsidRPr="00936B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29DB"/>
    <w:multiLevelType w:val="hybridMultilevel"/>
    <w:tmpl w:val="F3EADB86"/>
    <w:lvl w:tplc="4AF619B0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D46C33"/>
    <w:multiLevelType w:val="hybridMultilevel"/>
    <w:tmpl w:val="D20A63EC"/>
    <w:lvl w:tplc="DDA475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8A6AAF"/>
    <w:multiLevelType w:val="hybridMultilevel"/>
    <w:tmpl w:val="5F140904"/>
    <w:lvl w:tplc="5CB03518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266934FA"/>
    <w:multiLevelType w:val="hybridMultilevel"/>
    <w:tmpl w:val="8D101698"/>
    <w:lvl w:tplc="F34677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A80B1D"/>
    <w:multiLevelType w:val="multilevel"/>
    <w:tmpl w:val="F4DC4A3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6">
    <w:nsid w:val="43C76D80"/>
    <w:multiLevelType w:val="hybridMultilevel"/>
    <w:tmpl w:val="B0AAF716"/>
    <w:lvl w:tplc="F5A8C78A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8">
    <w:nsid w:val="61861B55"/>
    <w:multiLevelType w:val="multilevel"/>
    <w:tmpl w:val="783E4B4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9">
    <w:nsid w:val="6483339E"/>
    <w:multiLevelType w:val="hybridMultilevel"/>
    <w:tmpl w:val="0B82CC76"/>
    <w:lvl w:tplc="05DE8CE8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3E3158"/>
    <w:multiLevelType w:val="hybridMultilevel"/>
    <w:tmpl w:val="898A027C"/>
    <w:lvl w:tplc="8F1EFDC4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03D7D"/>
    <w:rsid w:val="00003F86"/>
    <w:rsid w:val="000071A6"/>
    <w:rsid w:val="000212E5"/>
    <w:rsid w:val="00023EEF"/>
    <w:rsid w:val="00027167"/>
    <w:rsid w:val="00041769"/>
    <w:rsid w:val="00044639"/>
    <w:rsid w:val="00046A97"/>
    <w:rsid w:val="00054529"/>
    <w:rsid w:val="000624ED"/>
    <w:rsid w:val="0006677A"/>
    <w:rsid w:val="00066E57"/>
    <w:rsid w:val="00073763"/>
    <w:rsid w:val="00074088"/>
    <w:rsid w:val="00083BF8"/>
    <w:rsid w:val="00093598"/>
    <w:rsid w:val="0009773F"/>
    <w:rsid w:val="000A684A"/>
    <w:rsid w:val="000B108A"/>
    <w:rsid w:val="000B626D"/>
    <w:rsid w:val="000D18F2"/>
    <w:rsid w:val="000E0A81"/>
    <w:rsid w:val="000E2E36"/>
    <w:rsid w:val="000F3E37"/>
    <w:rsid w:val="000F523D"/>
    <w:rsid w:val="00107501"/>
    <w:rsid w:val="00107CB8"/>
    <w:rsid w:val="0011372A"/>
    <w:rsid w:val="00124FFA"/>
    <w:rsid w:val="00133A34"/>
    <w:rsid w:val="001340A0"/>
    <w:rsid w:val="001500B6"/>
    <w:rsid w:val="00152108"/>
    <w:rsid w:val="001534AB"/>
    <w:rsid w:val="00160648"/>
    <w:rsid w:val="00167E75"/>
    <w:rsid w:val="00174D68"/>
    <w:rsid w:val="00176DD9"/>
    <w:rsid w:val="001A4DA7"/>
    <w:rsid w:val="001A5C5B"/>
    <w:rsid w:val="001B17CD"/>
    <w:rsid w:val="001B5874"/>
    <w:rsid w:val="001C0581"/>
    <w:rsid w:val="001C6332"/>
    <w:rsid w:val="001E4C4C"/>
    <w:rsid w:val="001F71DB"/>
    <w:rsid w:val="002056CB"/>
    <w:rsid w:val="00244E1D"/>
    <w:rsid w:val="002476B4"/>
    <w:rsid w:val="00250651"/>
    <w:rsid w:val="00254CC5"/>
    <w:rsid w:val="002562F3"/>
    <w:rsid w:val="0027070A"/>
    <w:rsid w:val="00272F42"/>
    <w:rsid w:val="002829E1"/>
    <w:rsid w:val="002864F4"/>
    <w:rsid w:val="002906EF"/>
    <w:rsid w:val="00294A63"/>
    <w:rsid w:val="00295896"/>
    <w:rsid w:val="002A6ED3"/>
    <w:rsid w:val="002B4143"/>
    <w:rsid w:val="002C4D21"/>
    <w:rsid w:val="002E2C93"/>
    <w:rsid w:val="002E6587"/>
    <w:rsid w:val="002F50E7"/>
    <w:rsid w:val="002F654F"/>
    <w:rsid w:val="00317CB4"/>
    <w:rsid w:val="00336D71"/>
    <w:rsid w:val="0038642E"/>
    <w:rsid w:val="00386C48"/>
    <w:rsid w:val="003A03FB"/>
    <w:rsid w:val="003B4E2C"/>
    <w:rsid w:val="003B66F9"/>
    <w:rsid w:val="003B6AD8"/>
    <w:rsid w:val="003D45C4"/>
    <w:rsid w:val="003E0D17"/>
    <w:rsid w:val="003F563A"/>
    <w:rsid w:val="004156AA"/>
    <w:rsid w:val="004274DD"/>
    <w:rsid w:val="0044312A"/>
    <w:rsid w:val="0045755D"/>
    <w:rsid w:val="00464543"/>
    <w:rsid w:val="00475658"/>
    <w:rsid w:val="004905C3"/>
    <w:rsid w:val="00492443"/>
    <w:rsid w:val="00493E22"/>
    <w:rsid w:val="004978ED"/>
    <w:rsid w:val="004A2D97"/>
    <w:rsid w:val="004B6637"/>
    <w:rsid w:val="004C2268"/>
    <w:rsid w:val="004E0837"/>
    <w:rsid w:val="004E4C83"/>
    <w:rsid w:val="00500501"/>
    <w:rsid w:val="005320C6"/>
    <w:rsid w:val="005347CF"/>
    <w:rsid w:val="005353A9"/>
    <w:rsid w:val="0054161C"/>
    <w:rsid w:val="0054184C"/>
    <w:rsid w:val="00557F08"/>
    <w:rsid w:val="00560D0C"/>
    <w:rsid w:val="00576F22"/>
    <w:rsid w:val="005773A1"/>
    <w:rsid w:val="0058299B"/>
    <w:rsid w:val="005866FB"/>
    <w:rsid w:val="005C53C3"/>
    <w:rsid w:val="005C5C44"/>
    <w:rsid w:val="005C76C2"/>
    <w:rsid w:val="00636DE9"/>
    <w:rsid w:val="00642752"/>
    <w:rsid w:val="00643A2D"/>
    <w:rsid w:val="00643E3E"/>
    <w:rsid w:val="006539BE"/>
    <w:rsid w:val="00684DF5"/>
    <w:rsid w:val="00685990"/>
    <w:rsid w:val="00685C24"/>
    <w:rsid w:val="006860A4"/>
    <w:rsid w:val="00696D5B"/>
    <w:rsid w:val="006A3FAE"/>
    <w:rsid w:val="006A68DA"/>
    <w:rsid w:val="006B2547"/>
    <w:rsid w:val="006C0233"/>
    <w:rsid w:val="006C0C54"/>
    <w:rsid w:val="006E1D81"/>
    <w:rsid w:val="006E2178"/>
    <w:rsid w:val="00704E99"/>
    <w:rsid w:val="00710A97"/>
    <w:rsid w:val="0073078E"/>
    <w:rsid w:val="00735C83"/>
    <w:rsid w:val="00771542"/>
    <w:rsid w:val="00771907"/>
    <w:rsid w:val="00774677"/>
    <w:rsid w:val="00791A4C"/>
    <w:rsid w:val="007939D5"/>
    <w:rsid w:val="007A13B1"/>
    <w:rsid w:val="007C7E9D"/>
    <w:rsid w:val="007D0008"/>
    <w:rsid w:val="007D1624"/>
    <w:rsid w:val="007E1DD4"/>
    <w:rsid w:val="0080710F"/>
    <w:rsid w:val="00810E7F"/>
    <w:rsid w:val="00816A58"/>
    <w:rsid w:val="008179C0"/>
    <w:rsid w:val="0082334C"/>
    <w:rsid w:val="00823420"/>
    <w:rsid w:val="00834B11"/>
    <w:rsid w:val="00840444"/>
    <w:rsid w:val="00840B89"/>
    <w:rsid w:val="00840E3B"/>
    <w:rsid w:val="00857764"/>
    <w:rsid w:val="00862D16"/>
    <w:rsid w:val="00876641"/>
    <w:rsid w:val="00880C70"/>
    <w:rsid w:val="008A1B01"/>
    <w:rsid w:val="008B0E96"/>
    <w:rsid w:val="008B31B0"/>
    <w:rsid w:val="008C5A80"/>
    <w:rsid w:val="008D07FD"/>
    <w:rsid w:val="008E1ACD"/>
    <w:rsid w:val="008F2EF8"/>
    <w:rsid w:val="009167DF"/>
    <w:rsid w:val="009273F1"/>
    <w:rsid w:val="00936B17"/>
    <w:rsid w:val="00937F9A"/>
    <w:rsid w:val="00950400"/>
    <w:rsid w:val="00951CE4"/>
    <w:rsid w:val="00953CD1"/>
    <w:rsid w:val="00954A6C"/>
    <w:rsid w:val="00964485"/>
    <w:rsid w:val="009823F8"/>
    <w:rsid w:val="009A003B"/>
    <w:rsid w:val="009B7728"/>
    <w:rsid w:val="009C71BB"/>
    <w:rsid w:val="009C753A"/>
    <w:rsid w:val="009D333B"/>
    <w:rsid w:val="009D35EB"/>
    <w:rsid w:val="009E1505"/>
    <w:rsid w:val="00A001B1"/>
    <w:rsid w:val="00A047ED"/>
    <w:rsid w:val="00A14315"/>
    <w:rsid w:val="00A2045D"/>
    <w:rsid w:val="00A23BCC"/>
    <w:rsid w:val="00A40929"/>
    <w:rsid w:val="00A53B4F"/>
    <w:rsid w:val="00A559DA"/>
    <w:rsid w:val="00A56E80"/>
    <w:rsid w:val="00A60444"/>
    <w:rsid w:val="00A75E01"/>
    <w:rsid w:val="00A86D08"/>
    <w:rsid w:val="00A908FB"/>
    <w:rsid w:val="00A92A3D"/>
    <w:rsid w:val="00AA0799"/>
    <w:rsid w:val="00AA0FCB"/>
    <w:rsid w:val="00AA237E"/>
    <w:rsid w:val="00AA274B"/>
    <w:rsid w:val="00AA4F62"/>
    <w:rsid w:val="00AA4F6C"/>
    <w:rsid w:val="00AB3A78"/>
    <w:rsid w:val="00AB7992"/>
    <w:rsid w:val="00AD05A2"/>
    <w:rsid w:val="00AD3393"/>
    <w:rsid w:val="00AE3842"/>
    <w:rsid w:val="00B00A32"/>
    <w:rsid w:val="00B03A5B"/>
    <w:rsid w:val="00B14078"/>
    <w:rsid w:val="00B3351A"/>
    <w:rsid w:val="00B33D65"/>
    <w:rsid w:val="00B33E44"/>
    <w:rsid w:val="00B4718E"/>
    <w:rsid w:val="00B55140"/>
    <w:rsid w:val="00B569A3"/>
    <w:rsid w:val="00B602DD"/>
    <w:rsid w:val="00B7521E"/>
    <w:rsid w:val="00B903A8"/>
    <w:rsid w:val="00BA74C1"/>
    <w:rsid w:val="00BB42A9"/>
    <w:rsid w:val="00BF4193"/>
    <w:rsid w:val="00C018A9"/>
    <w:rsid w:val="00C11BD7"/>
    <w:rsid w:val="00C14246"/>
    <w:rsid w:val="00C14CDF"/>
    <w:rsid w:val="00C17585"/>
    <w:rsid w:val="00C279A8"/>
    <w:rsid w:val="00C40790"/>
    <w:rsid w:val="00C51A4D"/>
    <w:rsid w:val="00C63C06"/>
    <w:rsid w:val="00C65591"/>
    <w:rsid w:val="00C73225"/>
    <w:rsid w:val="00C73A5D"/>
    <w:rsid w:val="00C80A65"/>
    <w:rsid w:val="00C81F74"/>
    <w:rsid w:val="00C94250"/>
    <w:rsid w:val="00CA3BB6"/>
    <w:rsid w:val="00CA77D8"/>
    <w:rsid w:val="00CB20DF"/>
    <w:rsid w:val="00CB3C85"/>
    <w:rsid w:val="00CC0DB0"/>
    <w:rsid w:val="00CF022E"/>
    <w:rsid w:val="00CF6321"/>
    <w:rsid w:val="00D261B4"/>
    <w:rsid w:val="00D27D0B"/>
    <w:rsid w:val="00D30096"/>
    <w:rsid w:val="00D34C25"/>
    <w:rsid w:val="00D4308B"/>
    <w:rsid w:val="00D7288F"/>
    <w:rsid w:val="00D86810"/>
    <w:rsid w:val="00D90B1A"/>
    <w:rsid w:val="00D94565"/>
    <w:rsid w:val="00DA7D25"/>
    <w:rsid w:val="00DB0A12"/>
    <w:rsid w:val="00DC2505"/>
    <w:rsid w:val="00DC5BED"/>
    <w:rsid w:val="00DE3639"/>
    <w:rsid w:val="00DE4825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7AF6"/>
    <w:rsid w:val="00E52181"/>
    <w:rsid w:val="00E5724D"/>
    <w:rsid w:val="00E6247F"/>
    <w:rsid w:val="00E63961"/>
    <w:rsid w:val="00E678FF"/>
    <w:rsid w:val="00E72BE2"/>
    <w:rsid w:val="00E75DE6"/>
    <w:rsid w:val="00E81624"/>
    <w:rsid w:val="00E85A5A"/>
    <w:rsid w:val="00E9044E"/>
    <w:rsid w:val="00EA1ED3"/>
    <w:rsid w:val="00EA5B05"/>
    <w:rsid w:val="00EC3F99"/>
    <w:rsid w:val="00EC460A"/>
    <w:rsid w:val="00ED25E5"/>
    <w:rsid w:val="00EE5100"/>
    <w:rsid w:val="00EE6599"/>
    <w:rsid w:val="00F04C22"/>
    <w:rsid w:val="00F132E7"/>
    <w:rsid w:val="00F16890"/>
    <w:rsid w:val="00F20CD7"/>
    <w:rsid w:val="00F25BBB"/>
    <w:rsid w:val="00F5282A"/>
    <w:rsid w:val="00F52BC4"/>
    <w:rsid w:val="00F55149"/>
    <w:rsid w:val="00F55999"/>
    <w:rsid w:val="00F708AF"/>
    <w:rsid w:val="00F918A0"/>
    <w:rsid w:val="00FA0D2C"/>
    <w:rsid w:val="00FB0995"/>
    <w:rsid w:val="00FC7C4A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D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D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5188AF7-BB95-4494-919D-BC3237012E8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 Company</properties:Company>
  <properties:Pages>1</properties:Pages>
  <properties:Words>239</properties:Words>
  <properties:Characters>1366</properties:Characters>
  <properties:Lines>11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2019-05-30T09:06:00Z</dcterms:created>
  <dc:creator>agalic</dc:creator>
  <cp:lastModifiedBy>Monika Grbac</cp:lastModifiedBy>
  <cp:lastPrinted>2014-03-13T14:36:00Z</cp:lastPrinted>
  <dcterms:modified xmlns:xsi="http://www.w3.org/2001/XMLSchema-instance" xsi:type="dcterms:W3CDTF">2019-05-30T09:06:00Z</dcterms:modified>
  <cp:revision>2</cp:revision>
</cp:coreProperties>
</file>