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3c86" w14:paraId="6c63c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288C" w:rsidP="009C288C" w:rsidR="009C288C" w:rsidRPr="009C288C">
      <w:pPr>
        <w:pStyle w:val="IzvornikSavjetnik"/>
        <w:rPr>
          <w:b/>
        </w:rPr>
      </w:pPr>
      <w:r w:rsidRPr="009C288C">
        <w:rPr>
          <w:b/>
        </w:rPr>
        <w:t xml:space="preserve">   REPUBLIKA HRVATSKA</w:t>
      </w:r>
    </w:p>
    <w:p w:rsidRDefault="009C288C" w:rsidP="009C288C" w:rsidR="009C288C" w:rsidRPr="009C288C">
      <w:pPr>
        <w:pStyle w:val="IzvornikSavjetnik"/>
        <w:rPr>
          <w:b/>
        </w:rPr>
      </w:pPr>
      <w:r w:rsidRPr="009C288C">
        <w:rPr>
          <w:b/>
        </w:rPr>
        <w:t>TRGOVAČKI SUD U SPLITU                                             Broj: 14. St-643/2011.</w:t>
      </w:r>
    </w:p>
    <w:p w:rsidRDefault="009C288C" w:rsidP="009C288C" w:rsidR="009C288C" w:rsidRPr="009C288C">
      <w:pPr>
        <w:pStyle w:val="IzvornikSavjetnik"/>
        <w:rPr>
          <w:b/>
        </w:rPr>
      </w:pPr>
      <w:proofErr w:type="spellStart"/>
      <w:r w:rsidRPr="009C288C">
        <w:rPr>
          <w:b/>
        </w:rPr>
        <w:t>Sukoišanska</w:t>
      </w:r>
      <w:proofErr w:type="spellEnd"/>
      <w:r w:rsidRPr="009C288C">
        <w:rPr>
          <w:b/>
        </w:rPr>
        <w:t xml:space="preserve"> 6.  – 21 000 S P L I T</w:t>
      </w:r>
    </w:p>
    <w:p w:rsidRDefault="009C288C" w:rsidP="009C288C" w:rsidR="009C288C" w:rsidRPr="009C288C">
      <w:pPr>
        <w:pStyle w:val="IzvornikSavjetnik"/>
        <w:rPr>
          <w:b/>
        </w:rPr>
      </w:pPr>
    </w:p>
    <w:p w:rsidRDefault="009C288C" w:rsidP="009C288C" w:rsidR="009C288C">
      <w:pPr>
        <w:jc w:val="center"/>
        <w:rPr>
          <w:b/>
          <w:lang w:eastAsia="hr-HR"/>
        </w:rPr>
      </w:pPr>
      <w:r>
        <w:rPr>
          <w:b/>
          <w:lang w:eastAsia="hr-HR"/>
        </w:rPr>
        <w:t>R E P U B L I K A    H R V A T S K A</w:t>
      </w:r>
    </w:p>
    <w:p w:rsidRDefault="009C288C" w:rsidP="009C288C" w:rsidR="009C288C">
      <w:pPr>
        <w:jc w:val="center"/>
        <w:rPr>
          <w:b/>
          <w:bCs/>
          <w:lang w:eastAsia="hr-HR"/>
        </w:rPr>
      </w:pPr>
      <w:r>
        <w:rPr>
          <w:b/>
          <w:lang w:eastAsia="hr-HR"/>
        </w:rPr>
        <w:t>R J E Š E N J E</w:t>
      </w:r>
    </w:p>
    <w:p w:rsidRDefault="009C288C" w:rsidP="009C288C" w:rsidR="009C288C">
      <w:pPr>
        <w:pStyle w:val="Tijeloteksta"/>
        <w:rPr>
          <w:lang w:eastAsia="hr-HR" w:val="en-AU"/>
        </w:rPr>
      </w:pPr>
      <w:r>
        <w:t xml:space="preserve">          TRGOVAČKI SUD U SPLITU, po stečajnom sudcu Jozi Ćaleti, u stečajnom postupku nad stečajnim Dužnikom: MUPERA, d.o.o. Solin (Grad Solin), Matoševa </w:t>
      </w:r>
      <w:proofErr w:type="spellStart"/>
      <w:r>
        <w:t>bb</w:t>
      </w:r>
      <w:proofErr w:type="spellEnd"/>
      <w:r>
        <w:t xml:space="preserve">, MBS: 080021858, OIB: 16903436447. (Dužnik, stečajni Dužnik), kojega zastupa stečajna upraviteljica Ljiljana </w:t>
      </w:r>
      <w:proofErr w:type="spellStart"/>
      <w:r>
        <w:t>Poljanić</w:t>
      </w:r>
      <w:proofErr w:type="spellEnd"/>
      <w:r>
        <w:t xml:space="preserve">, iz Splita, Vinkovačka 25, odlučujući o namirenju </w:t>
      </w:r>
      <w:proofErr w:type="spellStart"/>
      <w:r>
        <w:t>razlučnih</w:t>
      </w:r>
      <w:proofErr w:type="spellEnd"/>
      <w:r>
        <w:t xml:space="preserve"> prava, nakon ročišta održanog 20. lipnja 2017, 29. lipnja 2017, </w:t>
      </w:r>
      <w:proofErr w:type="spellStart"/>
      <w:r>
        <w:t>izvanraspravno</w:t>
      </w:r>
      <w:proofErr w:type="spellEnd"/>
      <w:r>
        <w:t>,</w:t>
      </w:r>
    </w:p>
    <w:p w:rsidRDefault="009C288C" w:rsidP="009C288C" w:rsidR="009C288C">
      <w:pPr>
        <w:rPr>
          <w:szCs w:val="20"/>
        </w:rPr>
      </w:pPr>
    </w:p>
    <w:p w:rsidRDefault="009C288C" w:rsidP="009C288C" w:rsidR="009C288C">
      <w:pPr>
        <w:jc w:val="center"/>
      </w:pPr>
      <w:r>
        <w:t xml:space="preserve">r i j e š i o    j e                   </w:t>
      </w:r>
    </w:p>
    <w:p w:rsidRDefault="009C288C" w:rsidP="009C288C" w:rsidR="009C288C">
      <w:pPr>
        <w:jc w:val="center"/>
      </w:pPr>
      <w:r>
        <w:rPr>
          <w:b/>
        </w:rPr>
        <w:t>A/</w:t>
      </w: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1.</w:t>
      </w:r>
      <w:r>
        <w:t xml:space="preserve"> Određuje se namirenje novčane tražbine </w:t>
      </w:r>
      <w:proofErr w:type="spellStart"/>
      <w:r>
        <w:t>razlučnog</w:t>
      </w:r>
      <w:proofErr w:type="spellEnd"/>
      <w:r>
        <w:t xml:space="preserve"> vjerovnika GLUMINA BANKE, d.d., u stečaju, Zagreb (Grad Zagreb), </w:t>
      </w:r>
      <w:proofErr w:type="spellStart"/>
      <w:r>
        <w:t>Lipovečka</w:t>
      </w:r>
      <w:proofErr w:type="spellEnd"/>
      <w:r>
        <w:t xml:space="preserve"> ulica 1, OIB: 82806041381. (dalje: </w:t>
      </w:r>
      <w:proofErr w:type="spellStart"/>
      <w:r>
        <w:t>Razlučni</w:t>
      </w:r>
      <w:proofErr w:type="spellEnd"/>
      <w:r>
        <w:t xml:space="preserve"> vjerovnik), iz unovčene stečajne mase, </w:t>
      </w:r>
      <w:r>
        <w:rPr>
          <w:b/>
        </w:rPr>
        <w:t xml:space="preserve">pokretnina-postrojenja za proizvodnju piva, </w:t>
      </w:r>
      <w:r>
        <w:t xml:space="preserve">u vlasništvu uvodno navedenoga stečajnog Dužnika, što je u ovome stečajnom postupku prodano kupcima PROMAN, </w:t>
      </w:r>
      <w:proofErr w:type="spellStart"/>
      <w:r>
        <w:t>Wagnerstr</w:t>
      </w:r>
      <w:proofErr w:type="spellEnd"/>
      <w:r>
        <w:t xml:space="preserve">. 9, 65510 </w:t>
      </w:r>
      <w:proofErr w:type="spellStart"/>
      <w:r>
        <w:t>Idstein</w:t>
      </w:r>
      <w:proofErr w:type="spellEnd"/>
      <w:r>
        <w:t xml:space="preserve">, Njemačka i MICHIELI-TOMIĆ, d.o.o., Gornji </w:t>
      </w:r>
      <w:proofErr w:type="spellStart"/>
      <w:r>
        <w:t>Humac</w:t>
      </w:r>
      <w:proofErr w:type="spellEnd"/>
      <w:r>
        <w:t xml:space="preserve">, otok Brač, za cijenu od: 286.887,00 kuna, (slovima: </w:t>
      </w:r>
      <w:proofErr w:type="spellStart"/>
      <w:r>
        <w:t>dvjestoosamdesetišesttisućaosamstoosamdesetisedam</w:t>
      </w:r>
      <w:proofErr w:type="spellEnd"/>
      <w:r>
        <w:t xml:space="preserve"> kuna),</w:t>
      </w:r>
    </w:p>
    <w:p w:rsidRDefault="009C288C" w:rsidP="009C288C" w:rsidR="009C288C">
      <w:pPr>
        <w:pStyle w:val="Tijeloteksta"/>
      </w:pPr>
      <w:r>
        <w:t xml:space="preserve">a na kojim je pokretninama imao </w:t>
      </w:r>
      <w:proofErr w:type="spellStart"/>
      <w:r>
        <w:t>razlučno</w:t>
      </w:r>
      <w:proofErr w:type="spellEnd"/>
      <w:r>
        <w:t xml:space="preserve"> pravo gore navedeni </w:t>
      </w:r>
      <w:proofErr w:type="spellStart"/>
      <w:r>
        <w:t>Razlučni</w:t>
      </w:r>
      <w:proofErr w:type="spellEnd"/>
      <w:r>
        <w:t xml:space="preserve"> vjerovnik radi prvenstvenog namirenja novčane tražbine osigurane </w:t>
      </w:r>
      <w:proofErr w:type="spellStart"/>
      <w:r>
        <w:t>razlučnim</w:t>
      </w:r>
      <w:proofErr w:type="spellEnd"/>
      <w:r>
        <w:t xml:space="preserve"> pravom u iznosu od: 7.867.760,67 kuna uvećano za pripadajuće kamate, naknade i troškove, </w:t>
      </w:r>
    </w:p>
    <w:p w:rsidRDefault="009C288C" w:rsidP="009C288C" w:rsidR="009C288C">
      <w:pPr>
        <w:jc w:val="both"/>
      </w:pPr>
      <w:r>
        <w:t xml:space="preserve">tako što se </w:t>
      </w:r>
      <w:proofErr w:type="spellStart"/>
      <w:r>
        <w:t>cijelokupni</w:t>
      </w:r>
      <w:proofErr w:type="spellEnd"/>
      <w:r>
        <w:t xml:space="preserve"> iznos </w:t>
      </w:r>
      <w:proofErr w:type="spellStart"/>
      <w:r>
        <w:t>kupovnine</w:t>
      </w:r>
      <w:proofErr w:type="spellEnd"/>
      <w:r>
        <w:t xml:space="preserve"> od: 286.887,00 kuna raspodjeljuje kako sijedi:</w:t>
      </w:r>
    </w:p>
    <w:p w:rsidRDefault="009C288C" w:rsidP="009C288C" w:rsidR="009C288C">
      <w:pPr>
        <w:pStyle w:val="Tijeloteksta"/>
      </w:pPr>
      <w:r>
        <w:rPr>
          <w:b/>
        </w:rPr>
        <w:t>a)</w:t>
      </w:r>
      <w:r>
        <w:t xml:space="preserve"> </w:t>
      </w:r>
      <w:proofErr w:type="spellStart"/>
      <w:r>
        <w:t>zadržaje</w:t>
      </w:r>
      <w:proofErr w:type="spellEnd"/>
      <w:r>
        <w:t xml:space="preserve"> se u stečajnoj masi Dužnika na ime troškova utvrđivanja </w:t>
      </w:r>
    </w:p>
    <w:p w:rsidRDefault="009C288C" w:rsidP="009C288C" w:rsidR="009C288C">
      <w:pPr>
        <w:pStyle w:val="Tijeloteksta"/>
      </w:pPr>
      <w:r>
        <w:t xml:space="preserve">    tražbine i troškova unovčenja, sukladno članku 170, u vezi sa</w:t>
      </w:r>
    </w:p>
    <w:p w:rsidRDefault="009C288C" w:rsidP="009C288C" w:rsidR="009C288C">
      <w:pPr>
        <w:pStyle w:val="Tijeloteksta"/>
      </w:pPr>
      <w:r>
        <w:t xml:space="preserve">    člankom 169, </w:t>
      </w:r>
      <w:r>
        <w:rPr>
          <w:i/>
        </w:rPr>
        <w:t>staroga</w:t>
      </w:r>
      <w:r>
        <w:t xml:space="preserve"> Stečajnog zakona, iznos od: ....................  28.690,00 kuna,</w:t>
      </w:r>
    </w:p>
    <w:p w:rsidRDefault="009C288C" w:rsidP="009C288C" w:rsidR="009C288C">
      <w:pPr>
        <w:pStyle w:val="Tijeloteksta"/>
      </w:pPr>
      <w:r>
        <w:rPr>
          <w:b/>
        </w:rPr>
        <w:t>b)</w:t>
      </w:r>
      <w:r>
        <w:t xml:space="preserve"> </w:t>
      </w:r>
      <w:proofErr w:type="spellStart"/>
      <w:r>
        <w:t>Razlučnom</w:t>
      </w:r>
      <w:proofErr w:type="spellEnd"/>
      <w:r>
        <w:t xml:space="preserve"> vjerovniku na ime namirenja </w:t>
      </w:r>
      <w:proofErr w:type="spellStart"/>
      <w:r>
        <w:t>razlučnog</w:t>
      </w:r>
      <w:proofErr w:type="spellEnd"/>
      <w:r>
        <w:t xml:space="preserve"> prava, </w:t>
      </w:r>
    </w:p>
    <w:p w:rsidRDefault="009C288C" w:rsidP="009C288C" w:rsidR="009C288C">
      <w:pPr>
        <w:pStyle w:val="Tijeloteksta"/>
      </w:pPr>
      <w:r>
        <w:t xml:space="preserve">     isplaćuje se cijeli preostali iznos od:  ............................................  258.297,00 kuna.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  <w:rPr>
          <w:b/>
        </w:rPr>
      </w:pPr>
      <w:r>
        <w:lastRenderedPageBreak/>
        <w:t xml:space="preserve">                                                                   </w:t>
      </w:r>
      <w:r>
        <w:rPr>
          <w:b/>
        </w:rPr>
        <w:t>- 2 -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jc w:val="both"/>
      </w:pPr>
    </w:p>
    <w:p w:rsidRDefault="009C288C" w:rsidP="009C288C" w:rsidR="009C288C">
      <w:pPr>
        <w:ind w:firstLine="708"/>
        <w:jc w:val="both"/>
      </w:pPr>
      <w:r>
        <w:rPr>
          <w:b/>
        </w:rPr>
        <w:t>2.</w:t>
      </w:r>
      <w:r>
        <w:t xml:space="preserve"> Utvrđuje se kako za namirenje preostalog iznosa </w:t>
      </w:r>
      <w:proofErr w:type="spellStart"/>
      <w:r>
        <w:t>razlučnog</w:t>
      </w:r>
      <w:proofErr w:type="spellEnd"/>
      <w:r>
        <w:t xml:space="preserve"> prava navedenoga </w:t>
      </w:r>
      <w:proofErr w:type="spellStart"/>
      <w:r>
        <w:t>Razlučnog</w:t>
      </w:r>
      <w:proofErr w:type="spellEnd"/>
      <w:r>
        <w:t xml:space="preserve"> vjerovnika koji prelazi iznos iz točke 1. ovog Rješenja a do punog iznosa gore navedene tražbine osigurane </w:t>
      </w:r>
      <w:proofErr w:type="spellStart"/>
      <w:r>
        <w:t>razlučnim</w:t>
      </w:r>
      <w:proofErr w:type="spellEnd"/>
      <w:r>
        <w:t xml:space="preserve"> pravom, više nema raspoložive unovčene stečajne mase-</w:t>
      </w:r>
      <w:proofErr w:type="spellStart"/>
      <w:r>
        <w:t>kupovnine</w:t>
      </w:r>
      <w:proofErr w:type="spellEnd"/>
      <w:r>
        <w:t xml:space="preserve"> za namirenje iz istih ovih pokretnina pa se odbija zahtjev istoga </w:t>
      </w:r>
      <w:proofErr w:type="spellStart"/>
      <w:r>
        <w:t>Razlučnog</w:t>
      </w:r>
      <w:proofErr w:type="spellEnd"/>
      <w:r>
        <w:t xml:space="preserve"> vjerovnika za namirenje </w:t>
      </w:r>
      <w:proofErr w:type="spellStart"/>
      <w:r>
        <w:t>razlučnog</w:t>
      </w:r>
      <w:proofErr w:type="spellEnd"/>
      <w:r>
        <w:t xml:space="preserve"> prava iz istih ovih pokretnina u tome preostalom dijelu.</w:t>
      </w:r>
    </w:p>
    <w:p w:rsidRDefault="009C288C" w:rsidP="009C288C" w:rsidR="009C288C">
      <w:pPr>
        <w:ind w:firstLine="708"/>
        <w:jc w:val="both"/>
      </w:pPr>
      <w:r>
        <w:rPr>
          <w:b/>
        </w:rPr>
        <w:t xml:space="preserve">3. </w:t>
      </w:r>
      <w:r>
        <w:t xml:space="preserve">Isplata gore navedenog iznosa, radi namirenja gore navedenoga </w:t>
      </w:r>
      <w:proofErr w:type="spellStart"/>
      <w:r>
        <w:t>razlučnog</w:t>
      </w:r>
      <w:proofErr w:type="spellEnd"/>
      <w:r>
        <w:t xml:space="preserve"> prava, gore navedenome </w:t>
      </w:r>
      <w:proofErr w:type="spellStart"/>
      <w:r>
        <w:t>Razlučnom</w:t>
      </w:r>
      <w:proofErr w:type="spellEnd"/>
      <w:r>
        <w:t xml:space="preserve"> vjerovniku iz gore navedenih unovčenih pokretnina Dužnika, sve navedeno pod točkom A/1. ovog Rješenja, izvršit će se nakon pravomoćnosti istog Rješenja.</w:t>
      </w:r>
    </w:p>
    <w:p w:rsidRDefault="009C288C" w:rsidP="009C288C" w:rsidR="009C288C">
      <w:pPr>
        <w:jc w:val="center"/>
        <w:rPr>
          <w:b/>
        </w:rPr>
      </w:pPr>
      <w:r>
        <w:rPr>
          <w:b/>
        </w:rPr>
        <w:t>B/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1.</w:t>
      </w:r>
      <w:r>
        <w:t xml:space="preserve"> Određuje se namirenje novčane tražbine </w:t>
      </w:r>
      <w:proofErr w:type="spellStart"/>
      <w:r>
        <w:t>razlučnih</w:t>
      </w:r>
      <w:proofErr w:type="spellEnd"/>
      <w:r>
        <w:t xml:space="preserve"> vjerovnika: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rPr>
          <w:b/>
        </w:rPr>
        <w:t>B/1.a)</w:t>
      </w:r>
      <w:r>
        <w:t xml:space="preserve"> RH-MINISTARSTVO FINANCIJA, OIB: 18683136487, Zagreb, Katančićeva 5. i </w:t>
      </w:r>
      <w:r>
        <w:rPr>
          <w:b/>
        </w:rPr>
        <w:t>B/1.b)</w:t>
      </w:r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Nikolai</w:t>
      </w:r>
      <w:proofErr w:type="spellEnd"/>
      <w:r>
        <w:t xml:space="preserve">, iz Zagreba, I. B. Mažuranić 16, </w:t>
      </w:r>
    </w:p>
    <w:p w:rsidRDefault="009C288C" w:rsidP="009C288C" w:rsidR="009C288C">
      <w:pPr>
        <w:jc w:val="both"/>
      </w:pPr>
      <w:r>
        <w:t xml:space="preserve">iz unovčene stečajne mase, </w:t>
      </w:r>
      <w:r>
        <w:rPr>
          <w:b/>
        </w:rPr>
        <w:t xml:space="preserve">imovine-nekretnina, </w:t>
      </w:r>
      <w:r>
        <w:t xml:space="preserve">u vlasništvu uvodno navedenoga stečajnog Dužnika i to baš nekretnina upisanih u zemljišne knjige Općinskog suda u Splitu, Zemljišnoknjižni odjel Solin, katastarska općina Solin, označenih u zemljišnim knjigama kao čest. </w:t>
      </w:r>
      <w:proofErr w:type="spellStart"/>
      <w:r>
        <w:t>zem</w:t>
      </w:r>
      <w:proofErr w:type="spellEnd"/>
      <w:r>
        <w:t xml:space="preserve">. 4934/27, VINOGRAD, 408 m2; 4947/5, ZGRADA – PIVOVARA, 1804 m2; 4947/6, REZERVOAR, 50 m2; 4947/7, REZERVOAR, 14 m2, sve upisane u  ZK ulošku broj: 5216. te još i čest. </w:t>
      </w:r>
      <w:proofErr w:type="spellStart"/>
      <w:r>
        <w:t>zem</w:t>
      </w:r>
      <w:proofErr w:type="spellEnd"/>
      <w:r>
        <w:t xml:space="preserve">. 4947/1, DVOR, 2450 m2, upisana u ZK ulošku broj: 6394, u naravi proizvodno poslovna zgrada sa pomoćnim prostorima, kotlovnicom i tvorničkim krugom, stvarno i zemljišnoknjižno vlasništvo stečajnog Dužnika, što je u ovome stečajnom postupku unovčeno za cijenu od: 6.751.000,00 kuna, (slovima: </w:t>
      </w:r>
      <w:proofErr w:type="spellStart"/>
      <w:r>
        <w:t>šestmilijuna</w:t>
      </w:r>
      <w:proofErr w:type="spellEnd"/>
      <w:r>
        <w:t xml:space="preserve"> </w:t>
      </w:r>
      <w:proofErr w:type="spellStart"/>
      <w:r>
        <w:t>sedamstopedesetijednutisuću</w:t>
      </w:r>
      <w:proofErr w:type="spellEnd"/>
      <w:r>
        <w:t xml:space="preserve"> kuna), javnim nadmetanjem koje je održano na ročištu kod Trgovačkog suda u Splitu dana 20. prosinca 2016. godine (kupac: TOMMY, d.o.o., Split), </w:t>
      </w:r>
    </w:p>
    <w:p w:rsidRDefault="009C288C" w:rsidP="009C288C" w:rsidR="009C288C">
      <w:pPr>
        <w:jc w:val="both"/>
      </w:pPr>
      <w:r>
        <w:t xml:space="preserve">a na kojim su nekretninama imali </w:t>
      </w:r>
      <w:proofErr w:type="spellStart"/>
      <w:r>
        <w:t>razlučno</w:t>
      </w:r>
      <w:proofErr w:type="spellEnd"/>
      <w:r>
        <w:t xml:space="preserve"> pravo gore navedeni </w:t>
      </w:r>
      <w:proofErr w:type="spellStart"/>
      <w:r>
        <w:t>Razlučni</w:t>
      </w:r>
      <w:proofErr w:type="spellEnd"/>
      <w:r>
        <w:t xml:space="preserve"> vjerovnici kao prvi po redu upisa </w:t>
      </w:r>
      <w:proofErr w:type="spellStart"/>
      <w:r>
        <w:t>razlučnog</w:t>
      </w:r>
      <w:proofErr w:type="spellEnd"/>
      <w:r>
        <w:t xml:space="preserve"> prava pa time i prvi u redoslijedu namirenja </w:t>
      </w:r>
      <w:proofErr w:type="spellStart"/>
      <w:r>
        <w:t>razlučnog</w:t>
      </w:r>
      <w:proofErr w:type="spellEnd"/>
      <w:r>
        <w:t xml:space="preserve"> prava – novčane tražbine osigurane </w:t>
      </w:r>
      <w:proofErr w:type="spellStart"/>
      <w:r>
        <w:t>razlučnim</w:t>
      </w:r>
      <w:proofErr w:type="spellEnd"/>
      <w:r>
        <w:t xml:space="preserve"> pravom i to: </w:t>
      </w:r>
    </w:p>
    <w:p w:rsidRDefault="009C288C" w:rsidP="009C288C" w:rsidR="009C288C">
      <w:pPr>
        <w:jc w:val="both"/>
      </w:pPr>
      <w:r>
        <w:rPr>
          <w:b/>
        </w:rPr>
        <w:t>B/1.a)</w:t>
      </w:r>
      <w:r>
        <w:t xml:space="preserve"> RH-MINISTARSTVO FINANCIJA, u iznosu od: 14.800.000,00 kuna i </w:t>
      </w:r>
    </w:p>
    <w:p w:rsidRDefault="009C288C" w:rsidP="009C288C" w:rsidR="009C288C">
      <w:pPr>
        <w:jc w:val="both"/>
      </w:pPr>
      <w:r>
        <w:rPr>
          <w:b/>
        </w:rPr>
        <w:t>B/1.b)</w:t>
      </w:r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Nikolai</w:t>
      </w:r>
      <w:proofErr w:type="spellEnd"/>
      <w:r>
        <w:t xml:space="preserve">, iz Zagreba, I. B. Mažuranić 16, u iznosu od: 134.136,98 ex DEM protuvrijednosti u kunama i sporednih potraživanja + još i u iznosu od: 832.650,00 USD protuvrijednosti u kunama i sporednih potraživanja, 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  <w:rPr>
          <w:b/>
        </w:rPr>
      </w:pPr>
      <w:r>
        <w:t xml:space="preserve">                                                                   </w:t>
      </w:r>
      <w:r>
        <w:rPr>
          <w:b/>
        </w:rPr>
        <w:t>- 3 -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pStyle w:val="Tijeloteksta"/>
      </w:pPr>
      <w:r>
        <w:t xml:space="preserve">tako što se iz </w:t>
      </w:r>
      <w:proofErr w:type="spellStart"/>
      <w:r>
        <w:t>cijelokupnog</w:t>
      </w:r>
      <w:proofErr w:type="spellEnd"/>
      <w:r>
        <w:t xml:space="preserve"> iznosa </w:t>
      </w:r>
      <w:proofErr w:type="spellStart"/>
      <w:r>
        <w:t>kupovnine</w:t>
      </w:r>
      <w:proofErr w:type="spellEnd"/>
      <w:r>
        <w:t xml:space="preserve"> od: 6.751.000,00 kuna, prethodno u stečajnu masu Dužnika, na ime troškova utvrđivanja tražbine i troškova unovčenja, sukladno članku 170, u vezi sa člankom 164.a, </w:t>
      </w:r>
      <w:r>
        <w:rPr>
          <w:i/>
        </w:rPr>
        <w:t>staroga</w:t>
      </w:r>
      <w:r>
        <w:t xml:space="preserve"> Stečajnog zakona, </w:t>
      </w:r>
      <w:proofErr w:type="spellStart"/>
      <w:r>
        <w:t>zadržaje</w:t>
      </w:r>
      <w:proofErr w:type="spellEnd"/>
      <w:r>
        <w:t xml:space="preserve"> iznos od: 907.425,00 kuna,</w:t>
      </w:r>
    </w:p>
    <w:p w:rsidRDefault="009C288C" w:rsidP="009C288C" w:rsidR="009C288C">
      <w:pPr>
        <w:pStyle w:val="Tijeloteksta"/>
      </w:pPr>
    </w:p>
    <w:p w:rsidRDefault="009C288C" w:rsidP="009C288C" w:rsidR="009C288C">
      <w:pPr>
        <w:pStyle w:val="Tijeloteksta"/>
      </w:pPr>
      <w:r>
        <w:t>a preostali iznos od: 5.843.575,00 kuna raspodjeljuje se prema unovčenim nekretninama kako slijedi:</w:t>
      </w:r>
    </w:p>
    <w:p w:rsidRDefault="009C288C" w:rsidP="009C288C" w:rsidR="009C288C">
      <w:pPr>
        <w:jc w:val="both"/>
      </w:pPr>
    </w:p>
    <w:p w:rsidRDefault="009C288C" w:rsidP="009C288C" w:rsidR="009C288C">
      <w:pPr>
        <w:pStyle w:val="Tijeloteksta"/>
      </w:pPr>
      <w:r>
        <w:rPr>
          <w:b/>
        </w:rPr>
        <w:t>B/1.a)</w:t>
      </w:r>
      <w:r>
        <w:t xml:space="preserve"> na čest. </w:t>
      </w:r>
      <w:proofErr w:type="spellStart"/>
      <w:r>
        <w:t>zem</w:t>
      </w:r>
      <w:proofErr w:type="spellEnd"/>
      <w:r>
        <w:t xml:space="preserve">. 4934/27, VINOGRAD, 408 m2; 4947/5, ZGRADA – PIVOVARA, 1804 m2; 4947/6, REZERVOAR, 50 m2; 4947/7, REZERVOAR, 14 m2, sve upisane u  ZK ulošku broj: 5216, raspodjeljuje se 74,42% od 5.843.575,00 kuna, tj., iznos od: 4.348.789,00 kuna i koji se cijeli iznos od: 4.348.789,00 kuna određuje isplatiti </w:t>
      </w:r>
      <w:proofErr w:type="spellStart"/>
      <w:r>
        <w:t>razlučnom</w:t>
      </w:r>
      <w:proofErr w:type="spellEnd"/>
      <w:r>
        <w:t xml:space="preserve"> vjerovniku RH-MINISTARSTVO FINANCIJA, OIB: 18683136487, Zagreb, Katančićeva 5, na ime namirenja </w:t>
      </w:r>
      <w:proofErr w:type="spellStart"/>
      <w:r>
        <w:t>razlučnog</w:t>
      </w:r>
      <w:proofErr w:type="spellEnd"/>
      <w:r>
        <w:t xml:space="preserve"> prava, upisanog u zemljišnim knjigama pod brojem: Z-770/14.&gt;Z-814/06. od 20. 03. 2014, temeljem uknjižbe prijenosa prava zaloga upisanog pod brojem: Z-814/06. u iznosu od: 14.800.000,00 kuna s imena FOND ZA RAZVOJ I ZAPOŠLJAVANJE, ZAGREB, PREOBRAŽANSKA ULICA 4. a u korist: RH-MINISTARSTVO FINANCIJA, OIB: 18683136487, Zagreb, Katančićeva 5. i temeljem zabilježbe upisane pod br.: Z-770/14.&gt;Z-814/06. od 20. 03. 2014. kojom se </w:t>
      </w:r>
      <w:proofErr w:type="spellStart"/>
      <w:r>
        <w:t>zabilježuje</w:t>
      </w:r>
      <w:proofErr w:type="spellEnd"/>
      <w:r>
        <w:t xml:space="preserve"> da založno pravo RH-MINISTARSTVA FINANCIJA zadržava red prvenstva  danom 07. travnja 2006. g., odnosno danom kada je bio pokrenut postupak za uknjižbu prava zaloga-hipoteke I (prvog) reda u predmetu pod </w:t>
      </w:r>
      <w:proofErr w:type="spellStart"/>
      <w:r>
        <w:t>posl</w:t>
      </w:r>
      <w:proofErr w:type="spellEnd"/>
      <w:r>
        <w:t>. br. Z-814/06.;</w:t>
      </w:r>
    </w:p>
    <w:p w:rsidRDefault="009C288C" w:rsidP="009C288C" w:rsidR="009C288C">
      <w:pPr>
        <w:pStyle w:val="Tijeloteksta"/>
      </w:pPr>
    </w:p>
    <w:p w:rsidRDefault="009C288C" w:rsidP="009C288C" w:rsidR="009C288C">
      <w:pPr>
        <w:pStyle w:val="Tijeloteksta"/>
      </w:pPr>
      <w:r>
        <w:rPr>
          <w:b/>
        </w:rPr>
        <w:t>B/1.b)</w:t>
      </w:r>
      <w:r>
        <w:t xml:space="preserve"> a na čest. </w:t>
      </w:r>
      <w:proofErr w:type="spellStart"/>
      <w:r>
        <w:t>zem</w:t>
      </w:r>
      <w:proofErr w:type="spellEnd"/>
      <w:r>
        <w:t xml:space="preserve">. 4947/1, DVOR, 2450 m2, upisana u ZK ulošku broj: 6394, u naravi proizvodno poslovna zgrada sa pomoćnim prostorima, kotlovnicom i tvorničkim krugom, raspodjeljuje se 25,58% od 5.843.575,00 kuna, tj., iznos od: 1.494.786,00 kuna i koji se cijeli iznos od: 1.494.786,00 kuna određuje isplatiti </w:t>
      </w:r>
      <w:proofErr w:type="spellStart"/>
      <w:r>
        <w:t>razlučnom</w:t>
      </w:r>
      <w:proofErr w:type="spellEnd"/>
      <w:r>
        <w:t xml:space="preserve"> vjerovniku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Nikolai</w:t>
      </w:r>
      <w:proofErr w:type="spellEnd"/>
      <w:r>
        <w:t xml:space="preserve">, iz Zagreba, I. B. Mažuranić 16,  na ime namirenja </w:t>
      </w:r>
      <w:proofErr w:type="spellStart"/>
      <w:r>
        <w:t>razlučnog</w:t>
      </w:r>
      <w:proofErr w:type="spellEnd"/>
      <w:r>
        <w:t xml:space="preserve"> prava u iznosu od: 506.755,95 kuna kao protuvrijednost iznosa </w:t>
      </w:r>
      <w:proofErr w:type="spellStart"/>
      <w:r>
        <w:t>razlučnog</w:t>
      </w:r>
      <w:proofErr w:type="spellEnd"/>
      <w:r>
        <w:t xml:space="preserve"> prava od 134.136,98 ex DEM (68.583,00 EUR.-a), upisanog u zemljišnim knjigama pod brojem: Z-1320/05. (Z-6356/99), od 21. rujna 2005. g., radi osiguranja novčane tražbine u iznosu od: 134.136,98 ex DEM protuvrijednosti u kunama i sporednih potraživanja + 988.030,05 kuna na ime namirenja </w:t>
      </w:r>
      <w:proofErr w:type="spellStart"/>
      <w:r>
        <w:t>razlučnog</w:t>
      </w:r>
      <w:proofErr w:type="spellEnd"/>
      <w:r>
        <w:t xml:space="preserve"> prava u iznosu od: 5.817.876,26 kuna a kao protuvrijednost iznosa </w:t>
      </w:r>
      <w:proofErr w:type="spellStart"/>
      <w:r>
        <w:t>razlučnog</w:t>
      </w:r>
      <w:proofErr w:type="spellEnd"/>
      <w:r>
        <w:t xml:space="preserve"> prava od 832.650,00 USD, upisanog u zemljišnim knjigama pod brojem: Z-1320/05. (Z-6356/99), od 21. rujna 2005. g., radi osiguranja novčane tražbine u iznosu od: 832.650,00 USD protuvrijednosti u kunama i sporednih potraživanja. </w:t>
      </w:r>
    </w:p>
    <w:p w:rsidRDefault="009C288C" w:rsidP="009C288C" w:rsidR="009C288C">
      <w:pPr>
        <w:pStyle w:val="Tijeloteksta"/>
      </w:pPr>
    </w:p>
    <w:p w:rsidRDefault="009C288C" w:rsidP="009C288C" w:rsidR="009C288C">
      <w:pPr>
        <w:pStyle w:val="Tijeloteksta"/>
      </w:pPr>
    </w:p>
    <w:p w:rsidRDefault="009C288C" w:rsidP="009C288C" w:rsidR="009C288C">
      <w:pPr>
        <w:pStyle w:val="Tijeloteksta"/>
      </w:pPr>
    </w:p>
    <w:p w:rsidRDefault="009C288C" w:rsidP="009C288C" w:rsidR="009C288C">
      <w:pPr>
        <w:pStyle w:val="Tijeloteksta"/>
      </w:pPr>
    </w:p>
    <w:p w:rsidRDefault="009C288C" w:rsidP="009C288C" w:rsidR="009C288C">
      <w:pPr>
        <w:pStyle w:val="Tijeloteksta"/>
      </w:pPr>
    </w:p>
    <w:p w:rsidRDefault="009C288C" w:rsidP="009C288C" w:rsidR="009C288C">
      <w:pPr>
        <w:pStyle w:val="Tijeloteksta"/>
      </w:pPr>
    </w:p>
    <w:p w:rsidRDefault="009C288C" w:rsidP="009C288C" w:rsidR="009C288C">
      <w:pPr>
        <w:jc w:val="both"/>
        <w:rPr>
          <w:b/>
        </w:rPr>
      </w:pPr>
      <w:r>
        <w:t xml:space="preserve">                                                                   </w:t>
      </w:r>
      <w:r>
        <w:rPr>
          <w:b/>
        </w:rPr>
        <w:t>- 4 -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pStyle w:val="Tijeloteksta"/>
      </w:pPr>
    </w:p>
    <w:p w:rsidRDefault="009C288C" w:rsidP="009C288C" w:rsidR="009C288C">
      <w:pPr>
        <w:pStyle w:val="Tijeloteksta"/>
        <w:ind w:firstLine="720"/>
      </w:pPr>
      <w:r>
        <w:rPr>
          <w:b/>
        </w:rPr>
        <w:t>2.</w:t>
      </w:r>
      <w:r>
        <w:t xml:space="preserve"> Utvrđuje se kako za namirenje preostalih iznosa </w:t>
      </w:r>
      <w:proofErr w:type="spellStart"/>
      <w:r>
        <w:t>razlučnih</w:t>
      </w:r>
      <w:proofErr w:type="spellEnd"/>
      <w:r>
        <w:t xml:space="preserve"> prava navedenih </w:t>
      </w:r>
      <w:proofErr w:type="spellStart"/>
      <w:r>
        <w:t>Razlučnih</w:t>
      </w:r>
      <w:proofErr w:type="spellEnd"/>
      <w:r>
        <w:t xml:space="preserve"> vjerovnika iz točke B/1 ovog Rješenja, koji premašuje iznos namirenja iz iste točke B/1 ovog Rješenja a do punog iznosa gore navedenih tražbina ovih </w:t>
      </w:r>
      <w:proofErr w:type="spellStart"/>
      <w:r>
        <w:t>Razlučnih</w:t>
      </w:r>
      <w:proofErr w:type="spellEnd"/>
      <w:r>
        <w:t xml:space="preserve"> vjerovnika osiguranih </w:t>
      </w:r>
      <w:proofErr w:type="spellStart"/>
      <w:r>
        <w:t>razlučnim</w:t>
      </w:r>
      <w:proofErr w:type="spellEnd"/>
      <w:r>
        <w:t xml:space="preserve"> pravom, više nema raspoložive unovčene stečajne mase-</w:t>
      </w:r>
      <w:proofErr w:type="spellStart"/>
      <w:r>
        <w:t>kupovnine</w:t>
      </w:r>
      <w:proofErr w:type="spellEnd"/>
      <w:r>
        <w:t xml:space="preserve"> za namirenje iz istih ovih nekretnina pa se odbijaju zahtjevi istih </w:t>
      </w:r>
      <w:proofErr w:type="spellStart"/>
      <w:r>
        <w:t>Razlučnih</w:t>
      </w:r>
      <w:proofErr w:type="spellEnd"/>
      <w:r>
        <w:t xml:space="preserve"> vjerovnika za namirenje </w:t>
      </w:r>
      <w:proofErr w:type="spellStart"/>
      <w:r>
        <w:t>razlučnog</w:t>
      </w:r>
      <w:proofErr w:type="spellEnd"/>
      <w:r>
        <w:t xml:space="preserve"> prava iz istih ovih nekretnina u tome preostalom dijelu.</w:t>
      </w:r>
    </w:p>
    <w:p w:rsidRDefault="009C288C" w:rsidP="009C288C" w:rsidR="009C288C">
      <w:pPr>
        <w:pStyle w:val="Tijeloteksta"/>
      </w:pPr>
    </w:p>
    <w:p w:rsidRDefault="009C288C" w:rsidP="009C288C" w:rsidR="009C288C">
      <w:pPr>
        <w:ind w:firstLine="708"/>
        <w:jc w:val="both"/>
      </w:pPr>
      <w:r>
        <w:rPr>
          <w:b/>
        </w:rPr>
        <w:t xml:space="preserve">3. </w:t>
      </w:r>
      <w:r>
        <w:t xml:space="preserve">Isplata gore navedenih iznosa, radi namirenja gore navedenih </w:t>
      </w:r>
      <w:proofErr w:type="spellStart"/>
      <w:r>
        <w:t>razlučnih</w:t>
      </w:r>
      <w:proofErr w:type="spellEnd"/>
      <w:r>
        <w:t xml:space="preserve"> prava, gore navedenim </w:t>
      </w:r>
      <w:proofErr w:type="spellStart"/>
      <w:r>
        <w:t>Razlučnim</w:t>
      </w:r>
      <w:proofErr w:type="spellEnd"/>
      <w:r>
        <w:t xml:space="preserve"> vjerovnicima iz gore navedenih unovčenih nekretnina Dužnika, sve navedeno pod točkom B/1.a) i B/1.b) ovog Rješenja, izvršit će se nakon pravomoćnosti istog Rješenja.</w:t>
      </w:r>
    </w:p>
    <w:p w:rsidRDefault="009C288C" w:rsidP="009C288C" w:rsidR="009C288C">
      <w:pPr>
        <w:jc w:val="both"/>
        <w:rPr>
          <w:szCs w:val="20"/>
        </w:rPr>
      </w:pPr>
    </w:p>
    <w:p w:rsidRDefault="009C288C" w:rsidP="009C288C" w:rsidR="009C288C">
      <w:pPr>
        <w:jc w:val="center"/>
        <w:rPr>
          <w:b/>
        </w:rPr>
      </w:pPr>
      <w:r>
        <w:rPr>
          <w:b/>
        </w:rPr>
        <w:t>C/</w:t>
      </w:r>
    </w:p>
    <w:p w:rsidRDefault="009C288C" w:rsidP="009C288C" w:rsidR="009C288C">
      <w:pPr>
        <w:jc w:val="both"/>
      </w:pPr>
    </w:p>
    <w:p w:rsidRDefault="009C288C" w:rsidP="009C288C" w:rsidR="009C288C">
      <w:pPr>
        <w:ind w:firstLine="708"/>
        <w:jc w:val="both"/>
      </w:pPr>
      <w:r>
        <w:rPr>
          <w:b/>
        </w:rPr>
        <w:t>1.</w:t>
      </w:r>
      <w:r>
        <w:t xml:space="preserve"> Odbija se zahtjev </w:t>
      </w:r>
      <w:proofErr w:type="spellStart"/>
      <w:r>
        <w:t>razlučnih</w:t>
      </w:r>
      <w:proofErr w:type="spellEnd"/>
      <w:r>
        <w:t xml:space="preserve"> vjerovnika: </w:t>
      </w:r>
    </w:p>
    <w:p w:rsidRDefault="009C288C" w:rsidP="009C288C" w:rsidR="009C288C">
      <w:pPr>
        <w:jc w:val="both"/>
      </w:pPr>
      <w:r>
        <w:rPr>
          <w:b/>
        </w:rPr>
        <w:t>C/1.a)</w:t>
      </w:r>
      <w:r>
        <w:t xml:space="preserve"> CREDO BANKA, d.d., u stečaju, Split, </w:t>
      </w:r>
      <w:proofErr w:type="spellStart"/>
      <w:r>
        <w:t>Zrinjsko</w:t>
      </w:r>
      <w:proofErr w:type="spellEnd"/>
      <w:r>
        <w:t xml:space="preserve"> </w:t>
      </w:r>
      <w:proofErr w:type="spellStart"/>
      <w:r>
        <w:t>Frankopanska</w:t>
      </w:r>
      <w:proofErr w:type="spellEnd"/>
      <w:r>
        <w:t xml:space="preserve"> 58, OIB: 94141384086, založno-</w:t>
      </w:r>
      <w:proofErr w:type="spellStart"/>
      <w:r>
        <w:t>razlučno</w:t>
      </w:r>
      <w:proofErr w:type="spellEnd"/>
      <w:r>
        <w:t xml:space="preserve"> pravo koje je bilo upisano pod brojem: Z-864/06. od 13. 04. 2006. a radi osiguranja novčane tražbine od: 5.712.000,00 kuna i sporednih potraživanja i </w:t>
      </w:r>
    </w:p>
    <w:p w:rsidRDefault="009C288C" w:rsidP="009C288C" w:rsidR="009C288C">
      <w:pPr>
        <w:jc w:val="both"/>
      </w:pPr>
      <w:r>
        <w:rPr>
          <w:b/>
        </w:rPr>
        <w:t>C/1.b)</w:t>
      </w:r>
      <w:r>
        <w:t xml:space="preserve"> TRAST, d.d., Split, </w:t>
      </w:r>
      <w:proofErr w:type="spellStart"/>
      <w:r>
        <w:t>razlučno</w:t>
      </w:r>
      <w:proofErr w:type="spellEnd"/>
      <w:r>
        <w:t xml:space="preserve"> pravo koje je bilo upisano temeljem zabilježbe ovrhe upisane pod brojem: Z-157/09, od 26.01.2009, 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za namirenjem istih </w:t>
      </w:r>
      <w:proofErr w:type="spellStart"/>
      <w:r>
        <w:t>razlučnih</w:t>
      </w:r>
      <w:proofErr w:type="spellEnd"/>
      <w:r>
        <w:t xml:space="preserve"> prava iz naprijed navedene unovčene stečajne mase iz točke B/1.a), izrijeke ovog Rješenja.</w:t>
      </w:r>
    </w:p>
    <w:p w:rsidRDefault="009C288C" w:rsidP="009C288C" w:rsidR="009C288C">
      <w:pPr>
        <w:jc w:val="both"/>
      </w:pPr>
    </w:p>
    <w:p w:rsidRDefault="009C288C" w:rsidP="009C288C" w:rsidR="009C288C">
      <w:pPr>
        <w:ind w:firstLine="708"/>
        <w:jc w:val="both"/>
      </w:pPr>
      <w:r>
        <w:rPr>
          <w:b/>
        </w:rPr>
        <w:t>2.</w:t>
      </w:r>
      <w:r>
        <w:t xml:space="preserve"> Odbija se zahtjev </w:t>
      </w:r>
      <w:proofErr w:type="spellStart"/>
      <w:r>
        <w:t>razlučnih</w:t>
      </w:r>
      <w:proofErr w:type="spellEnd"/>
      <w:r>
        <w:t xml:space="preserve"> vjerovnika: </w:t>
      </w:r>
    </w:p>
    <w:p w:rsidRDefault="009C288C" w:rsidP="009C288C" w:rsidR="009C288C">
      <w:pPr>
        <w:jc w:val="both"/>
      </w:pPr>
      <w:r>
        <w:rPr>
          <w:b/>
          <w:lang w:eastAsia="hr-HR"/>
        </w:rPr>
        <w:t>C/2.a)</w:t>
      </w:r>
      <w:r>
        <w:rPr>
          <w:lang w:eastAsia="hr-HR"/>
        </w:rPr>
        <w:t xml:space="preserve">  </w:t>
      </w:r>
      <w:r>
        <w:t>GLUMINA BANKE, d.d., u stečaju, Zagreb,</w:t>
      </w:r>
      <w:proofErr w:type="spellStart"/>
      <w:r>
        <w:t>Lipovečka</w:t>
      </w:r>
      <w:proofErr w:type="spellEnd"/>
      <w:r>
        <w:t xml:space="preserve"> ulica 1. (prije: Trpinjska 9), založno-</w:t>
      </w:r>
      <w:proofErr w:type="spellStart"/>
      <w:r>
        <w:t>razlučno</w:t>
      </w:r>
      <w:proofErr w:type="spellEnd"/>
      <w:r>
        <w:t xml:space="preserve"> pravo koje je bilo upisano</w:t>
      </w:r>
      <w:r>
        <w:rPr>
          <w:lang w:eastAsia="hr-HR"/>
        </w:rPr>
        <w:t xml:space="preserve"> </w:t>
      </w:r>
      <w:r>
        <w:t xml:space="preserve">pod brojem: Z-1320/05. (Z-6356/99), od 21. rujna 2005. g., radi osiguranja novčane tražbine u iznosu od: 592.009,11 ex DEM protuvrijednosti u kunama i sporednih potraživanja,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C/2.b)</w:t>
      </w:r>
      <w:r>
        <w:rPr>
          <w:lang w:eastAsia="hr-HR"/>
        </w:rPr>
        <w:t xml:space="preserve">   </w:t>
      </w:r>
      <w:r>
        <w:t xml:space="preserve">DRŽAVNE AGENCIJE ZA OSIGURANJE ŠTEDNIH ULOGA I SANACIJU BANAKA, OIB: 94819327944, iz Zagreba, </w:t>
      </w:r>
      <w:proofErr w:type="spellStart"/>
      <w:r>
        <w:t>Jurišićeva</w:t>
      </w:r>
      <w:proofErr w:type="spellEnd"/>
      <w:r>
        <w:t xml:space="preserve"> 1, založno-</w:t>
      </w:r>
      <w:proofErr w:type="spellStart"/>
      <w:r>
        <w:t>razlučno</w:t>
      </w:r>
      <w:proofErr w:type="spellEnd"/>
      <w:r>
        <w:t xml:space="preserve"> pravo koje je bilo upisano pod brojem: Z-1320/05. (Z-6356/99), od 21. rujna 2005. g., radi osiguranja novčane tražbine u iznosu od: 4.414.038,62 ex DEM protuvrijednosti u kunama i sporednih potraživanja, </w:t>
      </w:r>
    </w:p>
    <w:p w:rsidRDefault="009C288C" w:rsidP="009C288C" w:rsidR="009C288C">
      <w:pPr>
        <w:jc w:val="both"/>
        <w:rPr>
          <w:b/>
          <w:lang w:val="en-US"/>
        </w:rPr>
      </w:pPr>
      <w:r>
        <w:t xml:space="preserve">                                                                   </w:t>
      </w:r>
      <w:r>
        <w:rPr>
          <w:b/>
        </w:rPr>
        <w:t>- 5 -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jc w:val="both"/>
        <w:rPr>
          <w:lang w:eastAsia="hr-HR"/>
        </w:rPr>
      </w:pPr>
    </w:p>
    <w:p w:rsidRDefault="009C288C" w:rsidP="009C288C" w:rsidR="009C288C">
      <w:pPr>
        <w:jc w:val="both"/>
        <w:rPr>
          <w:lang w:val="en-US"/>
        </w:rPr>
      </w:pPr>
      <w:r>
        <w:rPr>
          <w:b/>
          <w:lang w:eastAsia="hr-HR"/>
        </w:rPr>
        <w:t>C/2.c)</w:t>
      </w:r>
      <w:r>
        <w:rPr>
          <w:lang w:eastAsia="hr-HR"/>
        </w:rPr>
        <w:t xml:space="preserve">  </w:t>
      </w:r>
      <w:r>
        <w:t>Državne agenciju za osiguranje štednih uloga i sanaciju banaka, iz Zagreba,</w:t>
      </w:r>
      <w:r>
        <w:rPr>
          <w:lang w:eastAsia="hr-HR"/>
        </w:rPr>
        <w:t xml:space="preserve"> </w:t>
      </w:r>
      <w:r>
        <w:t>založno-</w:t>
      </w:r>
      <w:proofErr w:type="spellStart"/>
      <w:r>
        <w:t>razlučno</w:t>
      </w:r>
      <w:proofErr w:type="spellEnd"/>
      <w:r>
        <w:t xml:space="preserve"> pravo koje je bilo upisano pod brojem: Z-2692/05., od 21. rujna 2005, o prijenosa prava zaloga s Dubrovačke banke, d.d., na Državnu agenciju za osiguranje štednih uloga i sanaciju banaka, iz Zagreba,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C/2.d)</w:t>
      </w:r>
      <w:r>
        <w:rPr>
          <w:lang w:eastAsia="hr-HR"/>
        </w:rPr>
        <w:t xml:space="preserve">  </w:t>
      </w:r>
      <w:r>
        <w:t xml:space="preserve">NETRA, d.o.o., Zagreb, </w:t>
      </w:r>
      <w:proofErr w:type="spellStart"/>
      <w:r>
        <w:t>Jarunska</w:t>
      </w:r>
      <w:proofErr w:type="spellEnd"/>
      <w:r>
        <w:t xml:space="preserve"> 5, založno-</w:t>
      </w:r>
      <w:proofErr w:type="spellStart"/>
      <w:r>
        <w:t>razlučno</w:t>
      </w:r>
      <w:proofErr w:type="spellEnd"/>
      <w:r>
        <w:t xml:space="preserve"> pravo koje je bilo upisano</w:t>
      </w:r>
      <w:r>
        <w:rPr>
          <w:lang w:eastAsia="hr-HR"/>
        </w:rPr>
        <w:t xml:space="preserve"> </w:t>
      </w:r>
      <w:r>
        <w:t xml:space="preserve">pod brojem: Z-1320/05. (Z-6356/99), od 21. rujna 2005. g., radi osiguranja novčane tražbine u iznosu od: 563.796,01 ex DEM protuvrijednosti u kunama i sporednih potraživanja,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C/2.e)</w:t>
      </w:r>
      <w:r>
        <w:rPr>
          <w:lang w:eastAsia="hr-HR"/>
        </w:rPr>
        <w:t xml:space="preserve">  </w:t>
      </w:r>
      <w:r>
        <w:t xml:space="preserve">LITEXCO AG, iz </w:t>
      </w:r>
      <w:proofErr w:type="spellStart"/>
      <w:r>
        <w:t>Lugana</w:t>
      </w:r>
      <w:proofErr w:type="spellEnd"/>
      <w:r>
        <w:t>, Švicarska, založno-</w:t>
      </w:r>
      <w:proofErr w:type="spellStart"/>
      <w:r>
        <w:t>razlučno</w:t>
      </w:r>
      <w:proofErr w:type="spellEnd"/>
      <w:r>
        <w:t xml:space="preserve"> pravo koje je bilo upisano</w:t>
      </w:r>
      <w:r>
        <w:rPr>
          <w:lang w:eastAsia="hr-HR"/>
        </w:rPr>
        <w:t xml:space="preserve"> </w:t>
      </w:r>
      <w:r>
        <w:t xml:space="preserve">pod brojem: Z-1320/05. (Z-6356/99), od 21. rujna 2005. g., radi osiguranja novčane tražbine u iznosu od: 2.970.000,00 ex DEM protuvrijednosti u kunama i sporednih potraživanja,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C/2.f)</w:t>
      </w:r>
      <w:r>
        <w:rPr>
          <w:lang w:eastAsia="hr-HR"/>
        </w:rPr>
        <w:t xml:space="preserve">  </w:t>
      </w:r>
      <w:r>
        <w:t xml:space="preserve">DRŽAVNE AGENCIJE ZA OSIGURANJE ŠTEDNIH ULOGA I SANACIJU BANAKA, OIB: 94819327944, iz Zagreba, </w:t>
      </w:r>
      <w:proofErr w:type="spellStart"/>
      <w:r>
        <w:t>Jurišićeva</w:t>
      </w:r>
      <w:proofErr w:type="spellEnd"/>
      <w:r>
        <w:t xml:space="preserve"> 1, založno-</w:t>
      </w:r>
      <w:proofErr w:type="spellStart"/>
      <w:r>
        <w:t>razlučno</w:t>
      </w:r>
      <w:proofErr w:type="spellEnd"/>
      <w:r>
        <w:t xml:space="preserve"> pravo koje je bilo upisano</w:t>
      </w:r>
      <w:r>
        <w:rPr>
          <w:lang w:eastAsia="hr-HR"/>
        </w:rPr>
        <w:t xml:space="preserve"> </w:t>
      </w:r>
      <w:r>
        <w:t xml:space="preserve">pod brojem: Z-1320/05. (Z-6356/99), od 21. rujna 2005. g., radi osiguranja novčane tražbine u iznosu od: 11.458.771,00 kuna,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C/2.g)</w:t>
      </w:r>
      <w:r>
        <w:rPr>
          <w:lang w:eastAsia="hr-HR"/>
        </w:rPr>
        <w:t xml:space="preserve">  </w:t>
      </w:r>
      <w:r>
        <w:t>RH-MINISTARSTVA FINANCIJA, OIB: 18683136487, Zagreb, Katančićeva 5. založno-</w:t>
      </w:r>
      <w:proofErr w:type="spellStart"/>
      <w:r>
        <w:t>razlučno</w:t>
      </w:r>
      <w:proofErr w:type="spellEnd"/>
      <w:r>
        <w:t xml:space="preserve"> pravo koje je bilo upisano pod brojem: Z-770/14.&gt;Z-814/06. od 20. 03. 2014, temeljem uknjižbe prijenosa prava zaloga upisanog pod brojem: Z-814/06. u iznosu od: 14.800.000,00 kuna s imena FOND ZA RAZVOJ I ZAPOŠLJAVANJE, ZAGREB, PREOBRAŽANSKA ULICA 4. a u korist: RH-MINISTARSTVO FINANCIJA, OIB: 18683136487, Zagreb, Katančićeva 5. i temeljem zabilježbe upisane pod br.: Z-770/14.&gt;Z-814/06. od 20. 03. 2014. kojom se </w:t>
      </w:r>
      <w:proofErr w:type="spellStart"/>
      <w:r>
        <w:t>zabilježuje</w:t>
      </w:r>
      <w:proofErr w:type="spellEnd"/>
      <w:r>
        <w:t xml:space="preserve"> da založno pravo RH-MINISTARSTVA FINANCIJA zadržava red prvenstva  danom 07. travnja 2006. g., odnosno danom kada je bio pokrenut postupak za uknjižbu prava zaloga-hipoteke I (prvog) reda u predmetu pod </w:t>
      </w:r>
      <w:proofErr w:type="spellStart"/>
      <w:r>
        <w:t>posl</w:t>
      </w:r>
      <w:proofErr w:type="spellEnd"/>
      <w:r>
        <w:t>. br. Z-814/06,</w:t>
      </w:r>
    </w:p>
    <w:p w:rsidRDefault="009C288C" w:rsidP="009C288C" w:rsidR="009C288C">
      <w:pPr>
        <w:jc w:val="both"/>
      </w:pPr>
      <w:r>
        <w:rPr>
          <w:b/>
          <w:lang w:eastAsia="hr-HR"/>
        </w:rPr>
        <w:t>C/2.h)</w:t>
      </w:r>
      <w:r>
        <w:t xml:space="preserve"> CREDO BANKE, d.d., u stečaju, Split, </w:t>
      </w:r>
      <w:proofErr w:type="spellStart"/>
      <w:r>
        <w:t>Zrinjsko</w:t>
      </w:r>
      <w:proofErr w:type="spellEnd"/>
      <w:r>
        <w:t xml:space="preserve"> </w:t>
      </w:r>
      <w:proofErr w:type="spellStart"/>
      <w:r>
        <w:t>Frankopanska</w:t>
      </w:r>
      <w:proofErr w:type="spellEnd"/>
      <w:r>
        <w:t xml:space="preserve"> 58, OIB: 94141384086, založno-</w:t>
      </w:r>
      <w:proofErr w:type="spellStart"/>
      <w:r>
        <w:t>razlučno</w:t>
      </w:r>
      <w:proofErr w:type="spellEnd"/>
      <w:r>
        <w:t xml:space="preserve"> pravo koje je bilo upisano pod brojem: Z-864/06. od 13. 04. 2006, radi osiguranja novčane tražbine od: 5.712.000,00 kuna i sporednih potraživanja,</w:t>
      </w:r>
    </w:p>
    <w:p w:rsidRDefault="009C288C" w:rsidP="009C288C" w:rsidR="009C288C">
      <w:pPr>
        <w:jc w:val="both"/>
      </w:pPr>
      <w:r>
        <w:rPr>
          <w:b/>
          <w:lang w:eastAsia="hr-HR"/>
        </w:rPr>
        <w:t>C/2.i)</w:t>
      </w:r>
      <w:r>
        <w:rPr>
          <w:lang w:eastAsia="hr-HR"/>
        </w:rPr>
        <w:t xml:space="preserve"> </w:t>
      </w:r>
      <w:r>
        <w:t>TRAST, d.d., Split, založno-</w:t>
      </w:r>
      <w:proofErr w:type="spellStart"/>
      <w:r>
        <w:t>razlučno</w:t>
      </w:r>
      <w:proofErr w:type="spellEnd"/>
      <w:r>
        <w:t xml:space="preserve"> pravo koje je bilo upisano temeljem zabilježbe ovrhe upisane pod brojem: Z-157/09, od 26.01.2009, 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za namirenjem istih </w:t>
      </w:r>
      <w:proofErr w:type="spellStart"/>
      <w:r>
        <w:t>razlučnih</w:t>
      </w:r>
      <w:proofErr w:type="spellEnd"/>
      <w:r>
        <w:t xml:space="preserve"> prava iz naprijed navedene unovčene stečajne mase iz točke B/1.b), izrijeke ovog Rješenja.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  <w:rPr>
          <w:b/>
        </w:rPr>
      </w:pPr>
      <w:r>
        <w:t xml:space="preserve">                                                                   </w:t>
      </w:r>
      <w:r>
        <w:rPr>
          <w:b/>
        </w:rPr>
        <w:t>- 6 -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center"/>
      </w:pPr>
      <w:r>
        <w:t>Obrazloženje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1.</w:t>
      </w:r>
      <w:r>
        <w:t xml:space="preserve"> U tijeku ovoga stečajnog postupka nad uvodno navedenim stečajnim Dužnikom – koji je stečajni postupak otvoren Rješenjem ovog Suda od 10. svibnja 2012, broj: 14. St-643/11. – u ovom je stečajnom postupku prodana imovina Dužnika koje je isti bio vlasnik i koja je pobliže navedena u izrijeci ovog Rješenja a za cijenu-</w:t>
      </w:r>
      <w:proofErr w:type="spellStart"/>
      <w:r>
        <w:t>kupovninu</w:t>
      </w:r>
      <w:proofErr w:type="spellEnd"/>
      <w:r>
        <w:t xml:space="preserve"> koja je, također, pobliže navedena u izrijeci ovog Rješenja. Na istoj su imovini imali </w:t>
      </w:r>
      <w:proofErr w:type="spellStart"/>
      <w:r>
        <w:t>razlučno</w:t>
      </w:r>
      <w:proofErr w:type="spellEnd"/>
      <w:r>
        <w:t xml:space="preserve"> pravo u izrijeci navedeni </w:t>
      </w:r>
      <w:proofErr w:type="spellStart"/>
      <w:r>
        <w:t>Razlučni</w:t>
      </w:r>
      <w:proofErr w:type="spellEnd"/>
      <w:r>
        <w:t xml:space="preserve"> vjerovnici. Podneskom od 30. ožujka 2017, Stečajna je upraviteljica predložila iz ostvarene </w:t>
      </w:r>
      <w:proofErr w:type="spellStart"/>
      <w:r>
        <w:t>kupovnine</w:t>
      </w:r>
      <w:proofErr w:type="spellEnd"/>
      <w:r>
        <w:t xml:space="preserve"> od prodaje pokretnina u stečajnu masu Dužnika izdvojiti iznos od: 28.690,00,</w:t>
      </w:r>
      <w:proofErr w:type="spellStart"/>
      <w:r>
        <w:t>00</w:t>
      </w:r>
      <w:proofErr w:type="spellEnd"/>
      <w:r>
        <w:t xml:space="preserve"> kuna a od prodaje nekretnina je ista predložila u stečajnu masu Dužnika izdvojiti iznos od: 907.425,00 kuna, sve na ime troškova utvrđivanja tražbine i troškova unovčenja. Na ročištu održanom 20. lipnja 2017, ista je ustrajala u svojim prijedlozima a cijeli preostali iznos je predložila isplatiti </w:t>
      </w:r>
      <w:proofErr w:type="spellStart"/>
      <w:r>
        <w:t>Razlučnim</w:t>
      </w:r>
      <w:proofErr w:type="spellEnd"/>
      <w:r>
        <w:t xml:space="preserve"> vjerovnicima na ime namirenja </w:t>
      </w:r>
      <w:proofErr w:type="spellStart"/>
      <w:r>
        <w:t>razlučnih</w:t>
      </w:r>
      <w:proofErr w:type="spellEnd"/>
      <w:r>
        <w:t xml:space="preserve"> prava kojeg imaju na istoj unovčenoj imovini Dužnika, sve kako je to navedeno u izrijeci ovog Rješenja pod točkom A/ i B/. Navedenom će isplatom </w:t>
      </w:r>
      <w:proofErr w:type="spellStart"/>
      <w:r>
        <w:t>Razlučni</w:t>
      </w:r>
      <w:proofErr w:type="spellEnd"/>
      <w:r>
        <w:t xml:space="preserve"> vjerovnici iz točke A/ i B/ izrijeke ovog Rješenja time biti samo </w:t>
      </w:r>
      <w:proofErr w:type="spellStart"/>
      <w:r>
        <w:t>dijelomično</w:t>
      </w:r>
      <w:proofErr w:type="spellEnd"/>
      <w:r>
        <w:t xml:space="preserve"> namireni u </w:t>
      </w:r>
      <w:proofErr w:type="spellStart"/>
      <w:r>
        <w:t>razlučnom</w:t>
      </w:r>
      <w:proofErr w:type="spellEnd"/>
      <w:r>
        <w:t xml:space="preserve"> pravu. Za namirenje ostalih </w:t>
      </w:r>
      <w:proofErr w:type="spellStart"/>
      <w:r>
        <w:t>Razlučnih</w:t>
      </w:r>
      <w:proofErr w:type="spellEnd"/>
      <w:r>
        <w:t xml:space="preserve"> vjerovnika, koji su kasniji po redoslijedu stjecanja </w:t>
      </w:r>
      <w:proofErr w:type="spellStart"/>
      <w:r>
        <w:t>razlučnog</w:t>
      </w:r>
      <w:proofErr w:type="spellEnd"/>
      <w:r>
        <w:t xml:space="preserve"> prava i koji su </w:t>
      </w:r>
      <w:proofErr w:type="spellStart"/>
      <w:r>
        <w:t>poimenice</w:t>
      </w:r>
      <w:proofErr w:type="spellEnd"/>
      <w:r>
        <w:t xml:space="preserve"> navedenih pod točkom C/ izrijeke ovog Rješenja, nema novčanih sredstava iz unovčene stečajne mase Dužnika.  </w:t>
      </w: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2.</w:t>
      </w:r>
      <w:r>
        <w:t xml:space="preserve"> Na ročištu radi namirenja </w:t>
      </w:r>
      <w:proofErr w:type="spellStart"/>
      <w:r>
        <w:t>razlučnog</w:t>
      </w:r>
      <w:proofErr w:type="spellEnd"/>
      <w:r>
        <w:t xml:space="preserve"> prava održanom 20. lipnja 2017, punomoćnica </w:t>
      </w:r>
      <w:proofErr w:type="spellStart"/>
      <w:r>
        <w:t>Razlučnog</w:t>
      </w:r>
      <w:proofErr w:type="spellEnd"/>
      <w:r>
        <w:t xml:space="preserve"> vjerovnika GLUMINA BANKE, d.d., u stečaju, u suštini, nije prigovorila prijedlogu raspodjele </w:t>
      </w:r>
      <w:proofErr w:type="spellStart"/>
      <w:r>
        <w:t>kupovnine</w:t>
      </w:r>
      <w:proofErr w:type="spellEnd"/>
      <w:r>
        <w:t xml:space="preserve"> koju je predložila Stečajna upraviteljica a među strankama je nesporno postojanje </w:t>
      </w:r>
      <w:proofErr w:type="spellStart"/>
      <w:r>
        <w:t>razlučnog</w:t>
      </w:r>
      <w:proofErr w:type="spellEnd"/>
      <w:r>
        <w:t xml:space="preserve"> prava u korist u izrijeci ovog Rješenja navedenih </w:t>
      </w:r>
      <w:proofErr w:type="spellStart"/>
      <w:r>
        <w:t>Razlučnih</w:t>
      </w:r>
      <w:proofErr w:type="spellEnd"/>
      <w:r>
        <w:t xml:space="preserve"> vjerovnika, što je utvrđeno i iz upisa u zemljišnim knjigama. Jedino je punomoćnica </w:t>
      </w:r>
      <w:proofErr w:type="spellStart"/>
      <w:r>
        <w:t>Razlučnog</w:t>
      </w:r>
      <w:proofErr w:type="spellEnd"/>
      <w:r>
        <w:t xml:space="preserve"> vjerovnika GLUMINA BANKE, d.d., u stečaju, prigovorila prijedlogu raspodjele </w:t>
      </w:r>
      <w:proofErr w:type="spellStart"/>
      <w:r>
        <w:t>kupovnine</w:t>
      </w:r>
      <w:proofErr w:type="spellEnd"/>
      <w:r>
        <w:t xml:space="preserve"> iz prodanih nekretnina upisanih u ZK uložak broj: 5216, gdje je stečajna upraviteljica kao prvom po redoslijedu namirenja predložila namiriti </w:t>
      </w:r>
      <w:proofErr w:type="spellStart"/>
      <w:r>
        <w:t>razlučno</w:t>
      </w:r>
      <w:proofErr w:type="spellEnd"/>
      <w:r>
        <w:t xml:space="preserve"> pravo RH-Ministarstva financija, Zagreb. Punomoćnica </w:t>
      </w:r>
      <w:proofErr w:type="spellStart"/>
      <w:r>
        <w:t>Razlučnog</w:t>
      </w:r>
      <w:proofErr w:type="spellEnd"/>
      <w:r>
        <w:t xml:space="preserve"> vjerovnika GLUMINA BANKE, d.d., u stečaju, naime, smatra kako je na ovim nekretninama trebao biti prvi po redoslijedu namirenja </w:t>
      </w:r>
      <w:proofErr w:type="spellStart"/>
      <w:r>
        <w:t>Nikolai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, iz Zagreba, a ne RH-Ministarstvo financija. </w:t>
      </w:r>
      <w:proofErr w:type="spellStart"/>
      <w:r>
        <w:t>Nikolai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je </w:t>
      </w:r>
      <w:proofErr w:type="spellStart"/>
      <w:r>
        <w:t>razlučno</w:t>
      </w:r>
      <w:proofErr w:type="spellEnd"/>
      <w:r>
        <w:t xml:space="preserve"> pravo stekao od GLUMINA BANKE, d.d., u stečaju, “...temeljem Sporazuma radi osiguranja novčanih tražbina zasnivanjem </w:t>
      </w:r>
      <w:proofErr w:type="spellStart"/>
      <w:r>
        <w:t>založmog</w:t>
      </w:r>
      <w:proofErr w:type="spellEnd"/>
      <w:r>
        <w:t xml:space="preserve"> prava </w:t>
      </w:r>
      <w:proofErr w:type="spellStart"/>
      <w:r>
        <w:t>posl</w:t>
      </w:r>
      <w:proofErr w:type="spellEnd"/>
      <w:r>
        <w:t xml:space="preserve">. br. OU-399/99 i OU-397/99 od 02.09.1999.g.  kod javnog bilj. Stjepana </w:t>
      </w:r>
      <w:proofErr w:type="spellStart"/>
      <w:r>
        <w:t>Šaškor</w:t>
      </w:r>
      <w:proofErr w:type="spellEnd"/>
      <w:r>
        <w:t xml:space="preserve"> sve sukladno oglasu objavljeno u NN 122/99 od 23.11.1999.g.”, a GLUMINA BANKA, d.d., u stečaju, isto je </w:t>
      </w:r>
      <w:proofErr w:type="spellStart"/>
      <w:r>
        <w:t>razlučno</w:t>
      </w:r>
      <w:proofErr w:type="spellEnd"/>
      <w:r>
        <w:t xml:space="preserve"> pravo na ovim nekretninama stekla temeljem 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  <w:rPr>
          <w:b/>
        </w:rPr>
      </w:pPr>
      <w:r>
        <w:t xml:space="preserve">                                                                   </w:t>
      </w:r>
      <w:r>
        <w:rPr>
          <w:b/>
        </w:rPr>
        <w:t>- 7 -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jc w:val="both"/>
      </w:pPr>
      <w:r>
        <w:t xml:space="preserve">zapisnika o </w:t>
      </w:r>
      <w:proofErr w:type="spellStart"/>
      <w:r>
        <w:t>pljenidbenom</w:t>
      </w:r>
      <w:proofErr w:type="spellEnd"/>
      <w:r>
        <w:t xml:space="preserve"> popisu nekretnina i </w:t>
      </w:r>
      <w:proofErr w:type="spellStart"/>
      <w:r>
        <w:t>pripadaka</w:t>
      </w:r>
      <w:proofErr w:type="spellEnd"/>
      <w:r>
        <w:t xml:space="preserve"> Mini pivovare Solin od 16.09.199.g. sastavljeno po javnom bilježniku Neveni </w:t>
      </w:r>
      <w:proofErr w:type="spellStart"/>
      <w:r>
        <w:t>Kekez</w:t>
      </w:r>
      <w:proofErr w:type="spellEnd"/>
      <w:r>
        <w:t xml:space="preserve"> iz Split a pod </w:t>
      </w:r>
      <w:proofErr w:type="spellStart"/>
      <w:r>
        <w:t>pos</w:t>
      </w:r>
      <w:proofErr w:type="spellEnd"/>
      <w:r>
        <w:t xml:space="preserve">. br. OU- 315/99-2. Time bi </w:t>
      </w:r>
      <w:proofErr w:type="spellStart"/>
      <w:r>
        <w:t>Nikolai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bio prvi po redoslijedu </w:t>
      </w:r>
      <w:proofErr w:type="spellStart"/>
      <w:r>
        <w:t>namnirenja</w:t>
      </w:r>
      <w:proofErr w:type="spellEnd"/>
      <w:r>
        <w:t xml:space="preserve"> – ispred RH-Ministarstva financija – i iz nekretnina upisanih u ZK ulošku 5216. Punomoćnica </w:t>
      </w:r>
      <w:proofErr w:type="spellStart"/>
      <w:r>
        <w:t>Razlučnog</w:t>
      </w:r>
      <w:proofErr w:type="spellEnd"/>
      <w:r>
        <w:t xml:space="preserve"> vjerovnika GLUMINA BANKE, d.d., u stečaju, je ovaj prigovor istaknula iako nije punomoćnica </w:t>
      </w:r>
      <w:proofErr w:type="spellStart"/>
      <w:r>
        <w:t>Nikolai</w:t>
      </w:r>
      <w:proofErr w:type="spellEnd"/>
      <w:r>
        <w:t xml:space="preserve"> </w:t>
      </w:r>
      <w:proofErr w:type="spellStart"/>
      <w:r>
        <w:t>Karpola</w:t>
      </w:r>
      <w:proofErr w:type="spellEnd"/>
      <w:r>
        <w:t xml:space="preserve"> te iako je svjesna kako GLUMINA BANKA, d.d., u stečaju, nije prva po redoslijedu namirenja iz nekretnina upisanih u ovome ZK </w:t>
      </w:r>
      <w:proofErr w:type="spellStart"/>
      <w:r>
        <w:t>uloški</w:t>
      </w:r>
      <w:proofErr w:type="spellEnd"/>
      <w:r>
        <w:t xml:space="preserve"> broj 5216. a kao razlog je navela: “...kada bi se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u potpunosti namirio iz tih nekretnina u svom </w:t>
      </w:r>
      <w:proofErr w:type="spellStart"/>
      <w:r>
        <w:t>razlučnom</w:t>
      </w:r>
      <w:proofErr w:type="spellEnd"/>
      <w:r>
        <w:t xml:space="preserve"> pravu i kada bi još preostalo </w:t>
      </w:r>
      <w:proofErr w:type="spellStart"/>
      <w:r>
        <w:t>kupovnine</w:t>
      </w:r>
      <w:proofErr w:type="spellEnd"/>
      <w:r>
        <w:t xml:space="preserve">, tada bi na red došla GLUMINA BANKA d.d. temeljem popisa”. 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3.</w:t>
      </w:r>
      <w:r>
        <w:t xml:space="preserve"> Stečajna je upraviteljica porekla navedene navode (prigovore) punomoćnice GLUMINA BANKE, d.d., u stečaju, ističući “...kako su netočni navodi pun. GLUMINA BANKE d.d. iz razloga što  su ove nekretnine  pripadale katastarskoj općini Split. Prijavni list i parcelizacija tih nekretnina je rađena 1998.g. i već tada su postojali upisani navedeni </w:t>
      </w:r>
      <w:proofErr w:type="spellStart"/>
      <w:r>
        <w:t>zk</w:t>
      </w:r>
      <w:proofErr w:type="spellEnd"/>
      <w:r>
        <w:t xml:space="preserve"> ulošci kako je to stanje i danas. U odnosu na </w:t>
      </w:r>
      <w:proofErr w:type="spellStart"/>
      <w:r>
        <w:t>pljenidbeni</w:t>
      </w:r>
      <w:proofErr w:type="spellEnd"/>
      <w:r>
        <w:t xml:space="preserve"> popis na koji se poziva odvjetnica,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podnio je zahtjev za uknjižbu svog založnog prava temeljem </w:t>
      </w:r>
      <w:proofErr w:type="spellStart"/>
      <w:r>
        <w:t>pljenidbenog</w:t>
      </w:r>
      <w:proofErr w:type="spellEnd"/>
      <w:r>
        <w:t xml:space="preserve"> popisa u </w:t>
      </w:r>
      <w:proofErr w:type="spellStart"/>
      <w:r>
        <w:t>zk</w:t>
      </w:r>
      <w:proofErr w:type="spellEnd"/>
      <w:r>
        <w:t xml:space="preserve"> uložak 5216 koji mu je </w:t>
      </w:r>
      <w:proofErr w:type="spellStart"/>
      <w:r>
        <w:t>zem</w:t>
      </w:r>
      <w:proofErr w:type="spellEnd"/>
      <w:r>
        <w:t xml:space="preserve">. knj. odjel Solin odbio jer da je u trenutku kada je </w:t>
      </w:r>
      <w:proofErr w:type="spellStart"/>
      <w:r>
        <w:t>pljenidbeni</w:t>
      </w:r>
      <w:proofErr w:type="spellEnd"/>
      <w:r>
        <w:t xml:space="preserve"> popis napravljen već bi oformljen taj </w:t>
      </w:r>
      <w:proofErr w:type="spellStart"/>
      <w:r>
        <w:t>zem</w:t>
      </w:r>
      <w:proofErr w:type="spellEnd"/>
      <w:r>
        <w:t xml:space="preserve">. </w:t>
      </w:r>
      <w:proofErr w:type="spellStart"/>
      <w:r>
        <w:t>knji</w:t>
      </w:r>
      <w:proofErr w:type="spellEnd"/>
      <w:r>
        <w:t xml:space="preserve">. uložak sa svim  </w:t>
      </w:r>
      <w:proofErr w:type="spellStart"/>
      <w:r>
        <w:t>navedneim</w:t>
      </w:r>
      <w:proofErr w:type="spellEnd"/>
      <w:r>
        <w:t xml:space="preserve"> česticama u njemu. Na </w:t>
      </w:r>
      <w:proofErr w:type="spellStart"/>
      <w:r>
        <w:t>navedneo</w:t>
      </w:r>
      <w:proofErr w:type="spellEnd"/>
      <w:r>
        <w:t xml:space="preserve"> rješenje </w:t>
      </w:r>
      <w:proofErr w:type="spellStart"/>
      <w:r>
        <w:t>zk</w:t>
      </w:r>
      <w:proofErr w:type="spellEnd"/>
      <w:r>
        <w:t xml:space="preserve"> Solin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se žalio, međutim Županijski sud u Splitu odbio je njegovu žalbu i </w:t>
      </w:r>
      <w:proofErr w:type="spellStart"/>
      <w:r>
        <w:t>potvdio</w:t>
      </w:r>
      <w:proofErr w:type="spellEnd"/>
      <w:r>
        <w:t xml:space="preserve"> prvostupanjsko rješenje </w:t>
      </w:r>
      <w:proofErr w:type="spellStart"/>
      <w:r>
        <w:t>zk</w:t>
      </w:r>
      <w:proofErr w:type="spellEnd"/>
      <w:r>
        <w:t xml:space="preserve"> Solin što se sve može </w:t>
      </w:r>
      <w:proofErr w:type="spellStart"/>
      <w:r>
        <w:t>vidit</w:t>
      </w:r>
      <w:proofErr w:type="spellEnd"/>
      <w:r>
        <w:t xml:space="preserve"> iz </w:t>
      </w:r>
      <w:proofErr w:type="spellStart"/>
      <w:r>
        <w:t>povjesnog</w:t>
      </w:r>
      <w:proofErr w:type="spellEnd"/>
      <w:r>
        <w:t xml:space="preserve"> izvatka za naveden </w:t>
      </w:r>
      <w:proofErr w:type="spellStart"/>
      <w:r>
        <w:t>zk</w:t>
      </w:r>
      <w:proofErr w:type="spellEnd"/>
      <w:r>
        <w:t xml:space="preserve"> uložak 5216 KO Solin. Obzirom da se založno pravo stiče i prvenstveni red upisom u </w:t>
      </w:r>
      <w:proofErr w:type="spellStart"/>
      <w:r>
        <w:t>zem</w:t>
      </w:r>
      <w:proofErr w:type="spellEnd"/>
      <w:r>
        <w:t xml:space="preserve">. knjige čak i slučaj da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Karaol</w:t>
      </w:r>
      <w:proofErr w:type="spellEnd"/>
      <w:r>
        <w:t xml:space="preserve"> ima pravo kao </w:t>
      </w:r>
      <w:proofErr w:type="spellStart"/>
      <w:r>
        <w:t>razlučni</w:t>
      </w:r>
      <w:proofErr w:type="spellEnd"/>
      <w:r>
        <w:t xml:space="preserve"> vjerovnik on bi bio namiren nakon Min. financija i CREDO BANKE  d.d. koji su prvi podnijeli zahtjev za upis iz toga stekli pravo prvenstva namirenja.”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4.</w:t>
      </w:r>
      <w:r>
        <w:t xml:space="preserve"> Sud je riješio kao u izrijeci Rješenja zbog razloga koji će se niže navesti.</w:t>
      </w:r>
    </w:p>
    <w:p w:rsidRDefault="009C288C" w:rsidP="009C288C" w:rsidR="009C288C">
      <w:pPr>
        <w:jc w:val="both"/>
      </w:pPr>
    </w:p>
    <w:p w:rsidRDefault="009C288C" w:rsidP="009C288C" w:rsidR="009C288C">
      <w:pPr>
        <w:pStyle w:val="Bezproreda"/>
        <w:jc w:val="both"/>
      </w:pPr>
      <w:r>
        <w:rPr>
          <w:b/>
          <w:lang w:val="en-US"/>
        </w:rPr>
        <w:t xml:space="preserve">          5. </w:t>
      </w:r>
      <w:r>
        <w:t xml:space="preserve">Odredbom članka 164.a, stavak 3,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i/>
          <w:lang w:val="en-US"/>
        </w:rPr>
        <w:t>Narodne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novine</w:t>
      </w:r>
      <w:proofErr w:type="spellEnd"/>
      <w:r>
        <w:rPr>
          <w:lang w:val="en-US"/>
        </w:rPr>
        <w:t>, br.-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: od 44/96. do 133/12, </w:t>
      </w:r>
      <w:proofErr w:type="spellStart"/>
      <w:r>
        <w:rPr>
          <w:lang w:val="en-US"/>
        </w:rPr>
        <w:t>dalje</w:t>
      </w:r>
      <w:proofErr w:type="spellEnd"/>
      <w:r>
        <w:rPr>
          <w:lang w:val="en-US"/>
        </w:rPr>
        <w:t xml:space="preserve">: SZ, u </w:t>
      </w:r>
      <w:proofErr w:type="spellStart"/>
      <w:r>
        <w:rPr>
          <w:lang w:val="en-US"/>
        </w:rPr>
        <w:t>vezi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441,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, </w:t>
      </w:r>
      <w:proofErr w:type="spellStart"/>
      <w:r>
        <w:rPr>
          <w:i/>
          <w:lang w:val="en-US"/>
        </w:rPr>
        <w:t>Narodne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novine</w:t>
      </w:r>
      <w:proofErr w:type="spellEnd"/>
      <w:r>
        <w:rPr>
          <w:lang w:val="en-US"/>
        </w:rPr>
        <w:t xml:space="preserve">, br.: 71/15, </w:t>
      </w:r>
      <w:proofErr w:type="spellStart"/>
      <w:r>
        <w:rPr>
          <w:lang w:val="en-US"/>
        </w:rPr>
        <w:t>dalje</w:t>
      </w:r>
      <w:proofErr w:type="spellEnd"/>
      <w:r>
        <w:rPr>
          <w:lang w:val="en-US"/>
        </w:rPr>
        <w:t>: SZ/15)</w:t>
      </w:r>
      <w:r>
        <w:t xml:space="preserve">, propisano je kako će stečajni sudac, nakon što u stečajnom postupku unovči stvar (…) na kojoj postoji </w:t>
      </w:r>
      <w:proofErr w:type="spellStart"/>
      <w:r>
        <w:t>razlučno</w:t>
      </w:r>
      <w:proofErr w:type="spellEnd"/>
      <w:r>
        <w:t xml:space="preserve"> pravo upisano u javnoj knjizi, isti će iz iznosa ostvarenog prodajom namiriti troškove unovčenja obračunate prema pravilima iz članka 170. istog Zakona, zatim namiriti tražbine </w:t>
      </w:r>
      <w:proofErr w:type="spellStart"/>
      <w:r>
        <w:t>razlučnih</w:t>
      </w:r>
      <w:proofErr w:type="spellEnd"/>
      <w:r>
        <w:t xml:space="preserve"> vjerovnika prema redoslijedu predviđenom pravilima ovršnog postupka i preostali iznos predati stečajnom upravitelju za namirenje stečajnih vjerovnika. Također, odredbom članka 170, SZ, propisano je kako se troškovi utvrđivanja tražbine (</w:t>
      </w:r>
      <w:proofErr w:type="spellStart"/>
      <w:r>
        <w:t>razlučnog</w:t>
      </w:r>
      <w:proofErr w:type="spellEnd"/>
      <w:r>
        <w:t xml:space="preserve"> vjerovnika) i troškovi </w:t>
      </w:r>
    </w:p>
    <w:p w:rsidRDefault="009C288C" w:rsidP="009C288C" w:rsidR="009C288C">
      <w:pPr>
        <w:pStyle w:val="Bezproreda"/>
        <w:jc w:val="both"/>
      </w:pPr>
    </w:p>
    <w:p w:rsidRDefault="009C288C" w:rsidP="009C288C" w:rsidR="009C288C">
      <w:pPr>
        <w:pStyle w:val="Bezproreda"/>
        <w:jc w:val="both"/>
      </w:pPr>
    </w:p>
    <w:p w:rsidRDefault="009C288C" w:rsidP="009C288C" w:rsidR="009C288C">
      <w:pPr>
        <w:pStyle w:val="Bezproreda"/>
        <w:jc w:val="both"/>
      </w:pPr>
    </w:p>
    <w:p w:rsidRDefault="009C288C" w:rsidP="009C288C" w:rsidR="009C288C">
      <w:pPr>
        <w:pStyle w:val="Bezproreda"/>
        <w:jc w:val="both"/>
      </w:pPr>
    </w:p>
    <w:p w:rsidRDefault="009C288C" w:rsidP="009C288C" w:rsidR="009C288C">
      <w:pPr>
        <w:pStyle w:val="Bezproreda"/>
        <w:jc w:val="both"/>
      </w:pPr>
    </w:p>
    <w:p w:rsidRDefault="009C288C" w:rsidP="009C288C" w:rsidR="009C288C">
      <w:pPr>
        <w:jc w:val="both"/>
        <w:rPr>
          <w:b/>
        </w:rPr>
      </w:pPr>
      <w:r>
        <w:t xml:space="preserve">                                                                   </w:t>
      </w:r>
      <w:r>
        <w:rPr>
          <w:b/>
        </w:rPr>
        <w:t>- 8 -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pStyle w:val="Bezproreda"/>
        <w:jc w:val="both"/>
      </w:pPr>
    </w:p>
    <w:p w:rsidRDefault="009C288C" w:rsidP="009C288C" w:rsidR="009C288C">
      <w:pPr>
        <w:pStyle w:val="Bezproreda"/>
        <w:jc w:val="both"/>
      </w:pPr>
    </w:p>
    <w:p w:rsidRDefault="009C288C" w:rsidP="009C288C" w:rsidR="009C288C">
      <w:pPr>
        <w:pStyle w:val="Bezproreda"/>
        <w:jc w:val="both"/>
      </w:pPr>
      <w:r>
        <w:t>unovčenja, određuju paušalno u iznosu od 5% + 5% od utrška a ako su stvarno nastali troškovi i ostale obveze stečajne mase znatno niži ili viši, odredit će se u stvarnoj visini. Ako je zbog unovčenja stečajna masa opterećena porezom, iznos toga poreza pridodaje se troškovima unovčenja.</w:t>
      </w:r>
    </w:p>
    <w:p w:rsidRDefault="009C288C" w:rsidP="009C288C" w:rsidR="009C288C">
      <w:pPr>
        <w:jc w:val="both"/>
      </w:pPr>
    </w:p>
    <w:p w:rsidRDefault="009C288C" w:rsidP="009C288C" w:rsidR="009C288C">
      <w:pPr>
        <w:ind w:firstLine="720"/>
        <w:jc w:val="both"/>
      </w:pPr>
      <w:r>
        <w:rPr>
          <w:b/>
        </w:rPr>
        <w:t>6.</w:t>
      </w:r>
      <w:r>
        <w:t xml:space="preserve"> Ističe se kako nitko nije prijavio </w:t>
      </w:r>
      <w:proofErr w:type="spellStart"/>
      <w:r>
        <w:t>razlučno</w:t>
      </w:r>
      <w:proofErr w:type="spellEnd"/>
      <w:r>
        <w:t xml:space="preserve"> pravo kao pravo odvojenog namirenja iz </w:t>
      </w:r>
      <w:proofErr w:type="spellStart"/>
      <w:r>
        <w:t>kupovnine</w:t>
      </w:r>
      <w:proofErr w:type="spellEnd"/>
      <w:r>
        <w:t xml:space="preserve"> ostvarene prodajom u izrijeci navedene imovine, osim u izrijeci navedenih </w:t>
      </w:r>
      <w:proofErr w:type="spellStart"/>
      <w:r>
        <w:t>Razlučnih</w:t>
      </w:r>
      <w:proofErr w:type="spellEnd"/>
      <w:r>
        <w:t xml:space="preserve"> vjerovnika, kojih to pravo, na nekretninama, proizlazi iz upisa u zemljišnim knjigama, iako su javnom objavom Zaključka ovog Suda od 01. lipnja 2017. preko e-Oglasne ploče Suda svi zainteresirani bili pozvani prijaviti pravo na odvojeno namirenje iz navedene unovčene imovine Dužnika pa i iz toga ovaj Sud utvrđuje kako nitko, osim u izrijeci ovog Rješenja navedenih </w:t>
      </w:r>
      <w:proofErr w:type="spellStart"/>
      <w:r>
        <w:t>Razlučnih</w:t>
      </w:r>
      <w:proofErr w:type="spellEnd"/>
      <w:r>
        <w:t xml:space="preserve"> vjerovnika, nije imao </w:t>
      </w:r>
      <w:proofErr w:type="spellStart"/>
      <w:r>
        <w:t>razlučno</w:t>
      </w:r>
      <w:proofErr w:type="spellEnd"/>
      <w:r>
        <w:t xml:space="preserve"> pravo na istoj toj imovini Dužnika, prodajom koje se je ostvarena </w:t>
      </w:r>
      <w:proofErr w:type="spellStart"/>
      <w:r>
        <w:t>kupovnina</w:t>
      </w:r>
      <w:proofErr w:type="spellEnd"/>
      <w:r>
        <w:t xml:space="preserve"> raspravila na ročištu održanom kod ovog Suda 20. lipnja 2017. i kojom se </w:t>
      </w:r>
      <w:proofErr w:type="spellStart"/>
      <w:r>
        <w:t>kupovninom</w:t>
      </w:r>
      <w:proofErr w:type="spellEnd"/>
      <w:r>
        <w:t xml:space="preserve"> namiruju </w:t>
      </w:r>
      <w:proofErr w:type="spellStart"/>
      <w:r>
        <w:t>Razlučni</w:t>
      </w:r>
      <w:proofErr w:type="spellEnd"/>
      <w:r>
        <w:t xml:space="preserve"> vjerovnici iz izrijeke ovog Rješenja u </w:t>
      </w:r>
      <w:proofErr w:type="spellStart"/>
      <w:r>
        <w:t>razlučnom</w:t>
      </w:r>
      <w:proofErr w:type="spellEnd"/>
      <w:r>
        <w:t xml:space="preserve"> pravu i to po redoslijedu stjecanja </w:t>
      </w:r>
      <w:proofErr w:type="spellStart"/>
      <w:r>
        <w:t>Razlučnog</w:t>
      </w:r>
      <w:proofErr w:type="spellEnd"/>
      <w:r>
        <w:t xml:space="preserve"> prava kako je isto i upisano u zemljišnim knjigama i to samo jednim dijelom – u okviru raspoložive </w:t>
      </w:r>
      <w:proofErr w:type="spellStart"/>
      <w:r>
        <w:t>kupovnine</w:t>
      </w:r>
      <w:proofErr w:type="spellEnd"/>
      <w:r>
        <w:t>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7.</w:t>
      </w:r>
      <w:r>
        <w:t xml:space="preserve"> Postojanje </w:t>
      </w:r>
      <w:proofErr w:type="spellStart"/>
      <w:r>
        <w:t>razlučnog</w:t>
      </w:r>
      <w:proofErr w:type="spellEnd"/>
      <w:r>
        <w:t xml:space="preserve"> prava na pokretninama iz točke A/ izrijeke ovog Rješenja jest nesporno tijekom cijeloga stečajnog postupka a nesporan je i iznos kojeg je Stečajna upraviteljica predložila iz ostvarene </w:t>
      </w:r>
      <w:proofErr w:type="spellStart"/>
      <w:r>
        <w:t>kupovnine</w:t>
      </w:r>
      <w:proofErr w:type="spellEnd"/>
      <w:r>
        <w:t xml:space="preserve"> izdvojiti u stečajnu masu Dužnika na ime troškova utvrđivanja tražbine i troškova unovčenja, sukladno navedenom članku 170, SZ. Zato je Sud prihvatio prijedlog Stečajne upraviteljice i </w:t>
      </w:r>
      <w:proofErr w:type="spellStart"/>
      <w:r>
        <w:t>kupovninu</w:t>
      </w:r>
      <w:proofErr w:type="spellEnd"/>
      <w:r>
        <w:t xml:space="preserve"> ostvarenu prodajom pokretnina raspodijelio na način kako je to navedeno u točki A/ izrijeke ovog Rješenja.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8.</w:t>
      </w:r>
      <w:r>
        <w:t xml:space="preserve"> U odnosu na unovčene nekretnine Dužnika, Sud ističe kako su nekretnine upisane u dva ZK uloška, ZK uložak broj: 5216. i ZK uložak broj: 6394.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9.</w:t>
      </w:r>
      <w:r>
        <w:t xml:space="preserve"> Na </w:t>
      </w:r>
      <w:proofErr w:type="spellStart"/>
      <w:r>
        <w:t>nakretninama</w:t>
      </w:r>
      <w:proofErr w:type="spellEnd"/>
      <w:r>
        <w:t xml:space="preserve"> upisanim u ZK uložak broj 5216, prvi po redoslijedu stjecanja </w:t>
      </w:r>
      <w:proofErr w:type="spellStart"/>
      <w:r>
        <w:t>razlučnog</w:t>
      </w:r>
      <w:proofErr w:type="spellEnd"/>
      <w:r>
        <w:t xml:space="preserve"> prava je </w:t>
      </w:r>
      <w:proofErr w:type="spellStart"/>
      <w:r>
        <w:t>razlučni</w:t>
      </w:r>
      <w:proofErr w:type="spellEnd"/>
      <w:r>
        <w:t xml:space="preserve"> vjerovnik RH-Ministarstvo financija a koji je to pravo stekao od prednika: FONDA ZA RAZVOJ I ZAPOŠLJAVANJE a koji je </w:t>
      </w:r>
      <w:proofErr w:type="spellStart"/>
      <w:r>
        <w:t>razlučno</w:t>
      </w:r>
      <w:proofErr w:type="spellEnd"/>
      <w:r>
        <w:t xml:space="preserve"> pravo stekao upisom u zemljišne knjige pod brojem: Z-814/06. pa je time i RH-Ministarstvo financija zadržala red prvenstva stjecanja </w:t>
      </w:r>
      <w:proofErr w:type="spellStart"/>
      <w:r>
        <w:t>razlučnog</w:t>
      </w:r>
      <w:proofErr w:type="spellEnd"/>
      <w:r>
        <w:t xml:space="preserve"> prava danom 07. travnja 2006, kako je to i utvrđeno čitanjem zemljišnoknjižnog </w:t>
      </w:r>
      <w:proofErr w:type="spellStart"/>
      <w:r>
        <w:t>izvadka</w:t>
      </w:r>
      <w:proofErr w:type="spellEnd"/>
      <w:r>
        <w:t xml:space="preserve">. S tim u vezi je Sud ocijenio neutemeljenim gore navedene navode punomoćnice </w:t>
      </w:r>
      <w:proofErr w:type="spellStart"/>
      <w:r>
        <w:t>razlučnog</w:t>
      </w:r>
      <w:proofErr w:type="spellEnd"/>
      <w:r>
        <w:t xml:space="preserve"> vjerovnika GLUMINA BANKE, d.d., u stečaju, prema kojim navodima su </w:t>
      </w:r>
      <w:proofErr w:type="spellStart"/>
      <w:r>
        <w:t>Nikolai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i  GLUMINA BANKA, d.d., na tim nekretninama stekli </w:t>
      </w:r>
      <w:proofErr w:type="spellStart"/>
      <w:r>
        <w:t>razlučno</w:t>
      </w:r>
      <w:proofErr w:type="spellEnd"/>
      <w:r>
        <w:t xml:space="preserve"> pravo temeljem Zapisnika o </w:t>
      </w:r>
      <w:proofErr w:type="spellStart"/>
      <w:r>
        <w:t>pljenidbenom</w:t>
      </w:r>
      <w:proofErr w:type="spellEnd"/>
      <w:r>
        <w:t xml:space="preserve"> popisu 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  <w:rPr>
          <w:b/>
        </w:rPr>
      </w:pPr>
      <w:r>
        <w:t xml:space="preserve">                                                                   </w:t>
      </w:r>
      <w:r>
        <w:rPr>
          <w:b/>
        </w:rPr>
        <w:t>- 9 -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nekretnina i </w:t>
      </w:r>
      <w:proofErr w:type="spellStart"/>
      <w:r>
        <w:t>pripadaka</w:t>
      </w:r>
      <w:proofErr w:type="spellEnd"/>
      <w:r>
        <w:t xml:space="preserve">, sačinjenim po javnoj bilježnici u Splitu Nevenki </w:t>
      </w:r>
      <w:proofErr w:type="spellStart"/>
      <w:r>
        <w:t>Kekez</w:t>
      </w:r>
      <w:proofErr w:type="spellEnd"/>
      <w:r>
        <w:t xml:space="preserve">  16. 9. 1999. pod brojem: OU-315/99, prema kojem popisu bi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Razlučni</w:t>
      </w:r>
      <w:proofErr w:type="spellEnd"/>
      <w:r>
        <w:t xml:space="preserve"> vjerovnici sporazumno stekli ovim redoslijedom: 1) </w:t>
      </w:r>
      <w:proofErr w:type="spellStart"/>
      <w:r>
        <w:t>Nikolai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, Zagreb; 2) GLUMINA BANKA, d.d., u stečaju, Zagreb; 3) DUBROVAČKA BANKA, d.d., Dubrovnik; 4) NETRA, d.o.o., Zagreb; 5) LITEXCO AG, </w:t>
      </w:r>
      <w:proofErr w:type="spellStart"/>
      <w:r>
        <w:t>Lugana</w:t>
      </w:r>
      <w:proofErr w:type="spellEnd"/>
      <w:r>
        <w:t xml:space="preserve">, Švicarska; 6) DUBROVAČKA BANKA, d.d., Dubrovnik, radi osiguranja tražbina navedenih pod točkom III. tog Zapisnika o </w:t>
      </w:r>
      <w:proofErr w:type="spellStart"/>
      <w:r>
        <w:t>pljenidbenom</w:t>
      </w:r>
      <w:proofErr w:type="spellEnd"/>
      <w:r>
        <w:t xml:space="preserve"> popisu. Po javnoj bilježnici Nevenki </w:t>
      </w:r>
      <w:proofErr w:type="spellStart"/>
      <w:r>
        <w:t>Kekez</w:t>
      </w:r>
      <w:proofErr w:type="spellEnd"/>
      <w:r>
        <w:t xml:space="preserve"> provedeni </w:t>
      </w:r>
      <w:proofErr w:type="spellStart"/>
      <w:r>
        <w:t>Pljenidbeni</w:t>
      </w:r>
      <w:proofErr w:type="spellEnd"/>
      <w:r>
        <w:t xml:space="preserve"> popis nekretnina se, naime proveo 16. rujna 1999. i to glede: “...nekretnine </w:t>
      </w:r>
      <w:proofErr w:type="spellStart"/>
      <w:r>
        <w:t>zalogodavatelja</w:t>
      </w:r>
      <w:proofErr w:type="spellEnd"/>
      <w:r>
        <w:t xml:space="preserve"> koja nije upisana u zemljišne knjige u naravi predstavlja poslovnu zgradu MINI PIVOVARA SOLIN, sagrađena na čest. </w:t>
      </w:r>
      <w:proofErr w:type="spellStart"/>
      <w:r>
        <w:t>zem</w:t>
      </w:r>
      <w:proofErr w:type="spellEnd"/>
      <w:r>
        <w:t xml:space="preserve">. 4947/1, ZU 3322 k.o. </w:t>
      </w:r>
      <w:proofErr w:type="spellStart"/>
      <w:r>
        <w:t>Solin..</w:t>
      </w:r>
      <w:proofErr w:type="spellEnd"/>
      <w:r>
        <w:t xml:space="preserve">.” a temeljem “...ovlaštenja iz čl. 269 u svezi s čl. 262 </w:t>
      </w:r>
      <w:proofErr w:type="spellStart"/>
      <w:r>
        <w:t>toč</w:t>
      </w:r>
      <w:proofErr w:type="spellEnd"/>
      <w:r>
        <w:t>. 2. i 3. i čl. 264. Ovršnog zakona (</w:t>
      </w:r>
      <w:proofErr w:type="spellStart"/>
      <w:r>
        <w:t>N.N</w:t>
      </w:r>
      <w:proofErr w:type="spellEnd"/>
      <w:r>
        <w:t xml:space="preserve">: br. 57/96...”. Međutim, po članku 262, točki 2, navedenoga Ovršnog zakona/96, </w:t>
      </w:r>
      <w:proofErr w:type="spellStart"/>
      <w:r>
        <w:t>pljenidbenim</w:t>
      </w:r>
      <w:proofErr w:type="spellEnd"/>
      <w:r>
        <w:t xml:space="preserve"> popisom nekretnina se je stjecalo založno pravo samo na onim nekretninama koje nisu upisane u zemljišne knjige, što ovdje nije slučaj, jer je tada u zemljišne knjige bila upisana nekretnina označena kao čest. </w:t>
      </w:r>
      <w:proofErr w:type="spellStart"/>
      <w:r>
        <w:t>zem</w:t>
      </w:r>
      <w:proofErr w:type="spellEnd"/>
      <w:r>
        <w:t xml:space="preserve">. 4947/1 i to u tadašnjem  ZU 3322, k.o. Solin, kako je to i navedeno u </w:t>
      </w:r>
      <w:proofErr w:type="spellStart"/>
      <w:r>
        <w:t>Pljenidbenom</w:t>
      </w:r>
      <w:proofErr w:type="spellEnd"/>
      <w:r>
        <w:t xml:space="preserve"> popisu. Činjenica što je na ovoj nekretnini izgrađena poslovna zgrada MINI PIVOVARA SOLIN, ne znači da ista nekretnina nije upisana u zemljišne knjige. Naime, člankom 9, stavkom 3, Zakona o vlasništvu i drugim stvarnim pravima (</w:t>
      </w:r>
      <w:r>
        <w:rPr>
          <w:i/>
        </w:rPr>
        <w:t>Narodne novine</w:t>
      </w:r>
      <w:r>
        <w:t>, br.: 91/96, dalje: ZV), propisano je pravno načelo jedinstva nekretnine (</w:t>
      </w:r>
      <w:proofErr w:type="spellStart"/>
      <w:r>
        <w:t>superfities</w:t>
      </w:r>
      <w:proofErr w:type="spellEnd"/>
      <w:r>
        <w:t xml:space="preserve"> solo </w:t>
      </w:r>
      <w:proofErr w:type="spellStart"/>
      <w:r>
        <w:t>caedit</w:t>
      </w:r>
      <w:proofErr w:type="spellEnd"/>
      <w:r>
        <w:t xml:space="preserve">): “(3) Što je na površini zemlje, iznad ili ispod nje izgrađeno a namijenjeno je da tamo trajno ostane, ili je u nekretninu ugrađeno, njoj dograđeno, na njoj nadograđeno ili bilo kako drukčije s njom trajno spojeno, dio je te nekretnine sve dok se od nje ne odvoji. (...)”. Sukladno ovom načelu jedinstva nekretnine, MINI PIVOVARA SOLIN izgrađena na čest. </w:t>
      </w:r>
      <w:proofErr w:type="spellStart"/>
      <w:r>
        <w:t>zem</w:t>
      </w:r>
      <w:proofErr w:type="spellEnd"/>
      <w:r>
        <w:t xml:space="preserve">. 4947/1, ZU 3322, k.o. Solin, sastavni je dio iste nekretnine čest. </w:t>
      </w:r>
      <w:proofErr w:type="spellStart"/>
      <w:r>
        <w:t>zem</w:t>
      </w:r>
      <w:proofErr w:type="spellEnd"/>
      <w:r>
        <w:t>. 4947/1. Zato, po shvaćanju ovog Suda, činjenica upisane ove nekretnine u zemljišne knjige isključuje način stjecanja založnog/</w:t>
      </w:r>
      <w:proofErr w:type="spellStart"/>
      <w:r>
        <w:t>razlučnog</w:t>
      </w:r>
      <w:proofErr w:type="spellEnd"/>
      <w:r>
        <w:t xml:space="preserve"> prava </w:t>
      </w:r>
      <w:proofErr w:type="spellStart"/>
      <w:r>
        <w:t>pljenidbenim</w:t>
      </w:r>
      <w:proofErr w:type="spellEnd"/>
      <w:r>
        <w:t xml:space="preserve"> popisom. Valjani način stjecanja tog založnog/</w:t>
      </w:r>
      <w:proofErr w:type="spellStart"/>
      <w:r>
        <w:t>razlučnog</w:t>
      </w:r>
      <w:proofErr w:type="spellEnd"/>
      <w:r>
        <w:t xml:space="preserve"> prava na toj nekretnini jest njegovim upisom u zemljišne knjige i činom upisa založnog/</w:t>
      </w:r>
      <w:proofErr w:type="spellStart"/>
      <w:r>
        <w:t>razlučnog</w:t>
      </w:r>
      <w:proofErr w:type="spellEnd"/>
      <w:r>
        <w:t xml:space="preserve"> prava u zemljišne knjige stječe se to pravo na toj nekretnini. Svako kasnije stvarno mijenjanje iste te nekretnine kao objekta založnog prava, zaloga: pripajanje, spajanje, dioba, uknjižba zgrade kao samostalne čestice, njezino </w:t>
      </w:r>
      <w:proofErr w:type="spellStart"/>
      <w:r>
        <w:t>etažiranje</w:t>
      </w:r>
      <w:proofErr w:type="spellEnd"/>
      <w:r>
        <w:t xml:space="preserve"> itd., ima za pravnu posljedicu opstanak tako upisanoga založnog/</w:t>
      </w:r>
      <w:proofErr w:type="spellStart"/>
      <w:r>
        <w:t>razlučnog</w:t>
      </w:r>
      <w:proofErr w:type="spellEnd"/>
      <w:r>
        <w:t xml:space="preserve"> prava i na novonastalim nekretninama, kako je to propisano člankom 301, stavkom 4, ZV. Zato, po shvaćanju ovog Suda, navedenim </w:t>
      </w:r>
      <w:proofErr w:type="spellStart"/>
      <w:r>
        <w:t>pljenidebnim</w:t>
      </w:r>
      <w:proofErr w:type="spellEnd"/>
      <w:r>
        <w:t xml:space="preserve"> popisom se i nije moglo steći niti se je steklo založno/</w:t>
      </w:r>
      <w:proofErr w:type="spellStart"/>
      <w:r>
        <w:t>razlučno</w:t>
      </w:r>
      <w:proofErr w:type="spellEnd"/>
      <w:r>
        <w:t xml:space="preserve"> pravo na popisanim nekretninama i onome što je sa njima trajno spojeno, jer su upisane nekretnine bile upisane u zemljišne knjige kao jedna nekretnina, čest. </w:t>
      </w:r>
      <w:proofErr w:type="spellStart"/>
      <w:r>
        <w:t>zem</w:t>
      </w:r>
      <w:proofErr w:type="spellEnd"/>
      <w:r>
        <w:t xml:space="preserve">. 4947/1, ZU 3322, k.o. Solin i sve što je na toj 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  <w:rPr>
          <w:b/>
        </w:rPr>
      </w:pPr>
      <w:r>
        <w:t xml:space="preserve">                                                                   </w:t>
      </w:r>
      <w:r>
        <w:rPr>
          <w:b/>
        </w:rPr>
        <w:t>- 10 -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nekretnini sagrađeno, izgrađeno, činilo je jedinstvo sa istom tom nekretninom. Radi toga </w:t>
      </w:r>
      <w:proofErr w:type="spellStart"/>
      <w:r>
        <w:t>Nikolai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i nije mogao ishoditi upis založnog prava temeljem </w:t>
      </w:r>
      <w:proofErr w:type="spellStart"/>
      <w:r>
        <w:t>plenidbenog</w:t>
      </w:r>
      <w:proofErr w:type="spellEnd"/>
      <w:r>
        <w:t xml:space="preserve"> popisa, radi čega je njegov zahtjev za upis i odbijen a kako je to i utvrđeno čitanjem zemljišnoknjižnog izvatka (Povijesni prikaz, list: 988-991, spisa), gdje je pod brojem Z-1785/08, od 27. 06. 2008, upisana zabilježba ovog sadržaja: “</w:t>
      </w:r>
      <w:proofErr w:type="spellStart"/>
      <w:r>
        <w:t>Zabilježuje</w:t>
      </w:r>
      <w:proofErr w:type="spellEnd"/>
      <w:r>
        <w:t xml:space="preserve"> se prikazanje žalbe </w:t>
      </w:r>
      <w:proofErr w:type="spellStart"/>
      <w:r>
        <w:t>Nikolai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, na rješenje ovog suda broj Z-1320/05 (z-6356/99) od 05. svibnja 2008 godine, radi uknjižbe prava zaloga na </w:t>
      </w:r>
      <w:proofErr w:type="spellStart"/>
      <w:r>
        <w:t>č.zem</w:t>
      </w:r>
      <w:proofErr w:type="spellEnd"/>
      <w:r>
        <w:t xml:space="preserve">. 4947/5, 4947/6 i 4947/7.” a pod brojem: Z-1804/14, od 03.07.2014. je upisano brisanje zabilježbe prikazanja žalbe pa je tako upisano: “Na temelju rješenja Županijskog suda u Splitu </w:t>
      </w:r>
      <w:proofErr w:type="spellStart"/>
      <w:r>
        <w:t>br</w:t>
      </w:r>
      <w:proofErr w:type="spellEnd"/>
      <w:r>
        <w:t xml:space="preserve"> Gžzk735/12 od 20.06.2014.god.briše se zabilježba prikazanja </w:t>
      </w:r>
      <w:proofErr w:type="spellStart"/>
      <w:r>
        <w:t>žalbepod</w:t>
      </w:r>
      <w:proofErr w:type="spellEnd"/>
      <w:r>
        <w:t xml:space="preserve"> stav.1”. </w:t>
      </w: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10.</w:t>
      </w:r>
      <w:r>
        <w:t xml:space="preserve"> Sukladno svemu navedenom, prvi po redoslijedu namirenja iz prodanih nekretnina koje su bile upisane u ZU 5216, k.o. Solin, ima RH-Ministarstvo financija, radi čega je ovaj Sud i odredio namirenje istoga </w:t>
      </w:r>
      <w:proofErr w:type="spellStart"/>
      <w:r>
        <w:t>Razlučnog</w:t>
      </w:r>
      <w:proofErr w:type="spellEnd"/>
      <w:r>
        <w:t xml:space="preserve"> vjerovnika u okvirima </w:t>
      </w:r>
      <w:proofErr w:type="spellStart"/>
      <w:r>
        <w:t>rapoložive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koja se odnosi na nekretnine upisane u ovom ZU 5216, k.o. Solin. </w:t>
      </w: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11.</w:t>
      </w:r>
      <w:r>
        <w:t xml:space="preserve"> U odnosu na nekretninu upisnu u ZU 6394, k.o. Solin, prvi po redoslijedu stjecanja založnog/</w:t>
      </w:r>
      <w:proofErr w:type="spellStart"/>
      <w:r>
        <w:t>razlučnog</w:t>
      </w:r>
      <w:proofErr w:type="spellEnd"/>
      <w:r>
        <w:t xml:space="preserve"> prava pa time i prvi po redoslijedu namirenja je upravo </w:t>
      </w:r>
      <w:proofErr w:type="spellStart"/>
      <w:r>
        <w:t>Nikolai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, radi čega je ovaj Sud i odredio namirenje istoga kao </w:t>
      </w:r>
      <w:proofErr w:type="spellStart"/>
      <w:r>
        <w:t>Razlučnog</w:t>
      </w:r>
      <w:proofErr w:type="spellEnd"/>
      <w:r>
        <w:t xml:space="preserve"> vjerovnika iz iste te nekretnine u okvirima </w:t>
      </w:r>
      <w:proofErr w:type="spellStart"/>
      <w:r>
        <w:t>rapoložive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koja se odnosi na nekretninu upisanu u ovom ZU 6394, k.o. Solin.</w:t>
      </w: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12.</w:t>
      </w:r>
      <w:r>
        <w:t xml:space="preserve"> Za namirenje preostalog iznosa </w:t>
      </w:r>
      <w:proofErr w:type="spellStart"/>
      <w:r>
        <w:t>razlučnog</w:t>
      </w:r>
      <w:proofErr w:type="spellEnd"/>
      <w:r>
        <w:t xml:space="preserve"> prava istih ovih dvoje </w:t>
      </w:r>
      <w:proofErr w:type="spellStart"/>
      <w:r>
        <w:t>Razlučnih</w:t>
      </w:r>
      <w:proofErr w:type="spellEnd"/>
      <w:r>
        <w:t xml:space="preserve"> vjerovnika do punog iznosa njihovih tražbina osiguranih ovim </w:t>
      </w:r>
      <w:proofErr w:type="spellStart"/>
      <w:r>
        <w:t>razlučnim</w:t>
      </w:r>
      <w:proofErr w:type="spellEnd"/>
      <w:r>
        <w:t xml:space="preserve"> pravom nije bilo raspoložive </w:t>
      </w:r>
      <w:proofErr w:type="spellStart"/>
      <w:r>
        <w:t>kupovnine</w:t>
      </w:r>
      <w:proofErr w:type="spellEnd"/>
      <w:r>
        <w:t xml:space="preserve"> iz unovčenih istih tih nekretnina upisanih u ova dva ZU 5216.</w:t>
      </w:r>
    </w:p>
    <w:p w:rsidRDefault="009C288C" w:rsidP="009C288C" w:rsidR="009C288C">
      <w:pPr>
        <w:jc w:val="both"/>
        <w:rPr>
          <w:b/>
        </w:rPr>
      </w:pPr>
      <w:r>
        <w:t xml:space="preserve">i ZU 6394,  k.o., Solin, radi čega je Sud u tome dijelu zahtjeve za namirenjem </w:t>
      </w:r>
      <w:proofErr w:type="spellStart"/>
      <w:r>
        <w:t>razlučnih</w:t>
      </w:r>
      <w:proofErr w:type="spellEnd"/>
      <w:r>
        <w:t xml:space="preserve"> prava odbio, kako je to sve i riješeno pod točkom B/. Zbog istih tih razloga Sud je odbio zahtjeve za namirenjem i slijedeća po redoslijedu stečena </w:t>
      </w:r>
      <w:proofErr w:type="spellStart"/>
      <w:r>
        <w:t>razlučna</w:t>
      </w:r>
      <w:proofErr w:type="spellEnd"/>
      <w:r>
        <w:t xml:space="preserve"> prava, kako onih upisanih na nekretninama u ZU 5216: </w:t>
      </w:r>
    </w:p>
    <w:p w:rsidRDefault="009C288C" w:rsidP="009C288C" w:rsidR="009C288C">
      <w:pPr>
        <w:jc w:val="both"/>
      </w:pPr>
      <w:r>
        <w:rPr>
          <w:b/>
        </w:rPr>
        <w:t>a)</w:t>
      </w:r>
      <w:r>
        <w:t xml:space="preserve"> CREDO BANKE, d.d., u stečaju, Split i </w:t>
      </w:r>
    </w:p>
    <w:p w:rsidRDefault="009C288C" w:rsidP="009C288C" w:rsidR="009C288C">
      <w:pPr>
        <w:jc w:val="both"/>
      </w:pPr>
      <w:r>
        <w:rPr>
          <w:b/>
        </w:rPr>
        <w:t>b)</w:t>
      </w:r>
      <w:r>
        <w:t xml:space="preserve"> TRAST, d.d., Split, </w:t>
      </w:r>
    </w:p>
    <w:p w:rsidRDefault="009C288C" w:rsidP="009C288C" w:rsidR="009C288C">
      <w:pPr>
        <w:jc w:val="both"/>
      </w:pPr>
      <w:r>
        <w:t>tako i onih upisanih na nekretnini u ZU 6394:</w:t>
      </w:r>
    </w:p>
    <w:p w:rsidRDefault="009C288C" w:rsidP="009C288C" w:rsidR="009C288C">
      <w:pPr>
        <w:jc w:val="both"/>
      </w:pPr>
      <w:r>
        <w:rPr>
          <w:b/>
        </w:rPr>
        <w:t>a)</w:t>
      </w:r>
      <w:r>
        <w:t xml:space="preserve"> pod brojem: Z-1320/05. (Z-6356/99), od 21. rujna 2005. g., pravo zaloga upisano u korist GLUMINA BANKA, d.d., u stečaju, Zagreb, Trpinjska 9, radi osiguranja novčane tražbine u iznosu od: 592.009,11 ex DEM protuvrijednosti u kunama i sporednih potraživanja, </w:t>
      </w:r>
    </w:p>
    <w:p w:rsidRDefault="009C288C" w:rsidP="009C288C" w:rsidR="009C288C">
      <w:pPr>
        <w:jc w:val="both"/>
        <w:rPr>
          <w:lang w:eastAsia="hr-HR"/>
        </w:rPr>
      </w:pPr>
    </w:p>
    <w:p w:rsidRDefault="009C288C" w:rsidP="009C288C" w:rsidR="009C288C">
      <w:pPr>
        <w:jc w:val="both"/>
        <w:rPr>
          <w:lang w:eastAsia="hr-HR"/>
        </w:rPr>
      </w:pPr>
    </w:p>
    <w:p w:rsidRDefault="009C288C" w:rsidP="009C288C" w:rsidR="009C288C">
      <w:pPr>
        <w:jc w:val="both"/>
        <w:rPr>
          <w:lang w:eastAsia="hr-HR"/>
        </w:rPr>
      </w:pPr>
    </w:p>
    <w:p w:rsidRDefault="009C288C" w:rsidP="009C288C" w:rsidR="009C288C">
      <w:pPr>
        <w:jc w:val="both"/>
        <w:rPr>
          <w:b/>
          <w:lang w:val="en-US"/>
        </w:rPr>
      </w:pPr>
      <w:r>
        <w:t xml:space="preserve">                                                                   </w:t>
      </w:r>
      <w:r>
        <w:rPr>
          <w:b/>
        </w:rPr>
        <w:t>- 11 -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jc w:val="both"/>
        <w:rPr>
          <w:lang w:eastAsia="hr-HR"/>
        </w:rPr>
      </w:pPr>
    </w:p>
    <w:p w:rsidRDefault="009C288C" w:rsidP="009C288C" w:rsidR="009C288C">
      <w:pPr>
        <w:jc w:val="both"/>
        <w:rPr>
          <w:lang w:val="en-US"/>
        </w:rPr>
      </w:pPr>
      <w:r>
        <w:rPr>
          <w:b/>
          <w:lang w:eastAsia="hr-HR"/>
        </w:rPr>
        <w:t>b)</w:t>
      </w:r>
      <w:r>
        <w:rPr>
          <w:lang w:eastAsia="hr-HR"/>
        </w:rPr>
        <w:t xml:space="preserve">   </w:t>
      </w:r>
      <w:r>
        <w:t xml:space="preserve">pod brojem: Z-1320/05. (Z-6356/99), od 21. rujna 2005. g., pravo zaloga upisano u korist DRŽAVNA AGENCIJA ZA OSIGURANJE ŠTEDNIH ULOGA I SANACIJU BANAKA, OIB: 94819327944, iz Zagreba, </w:t>
      </w:r>
      <w:proofErr w:type="spellStart"/>
      <w:r>
        <w:t>Jurišićeva</w:t>
      </w:r>
      <w:proofErr w:type="spellEnd"/>
      <w:r>
        <w:t xml:space="preserve"> 1, radi osiguranja novčane tražbine u iznosu od: 4.414.038,62 ex DEM protuvrijednosti u kunama i sporednih potraživanja,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c)</w:t>
      </w:r>
      <w:r>
        <w:rPr>
          <w:lang w:eastAsia="hr-HR"/>
        </w:rPr>
        <w:t xml:space="preserve"> </w:t>
      </w:r>
      <w:r>
        <w:t xml:space="preserve">pod brojem: Z-2692/05., od 21. rujna 2005., uknjižba prijenosa prava zaloga s Dubrovačke banke, d.d., na Državnu agenciju za osiguranje štednih uloga i sanaciju banaka, iz Zagreba,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d)</w:t>
      </w:r>
      <w:r>
        <w:rPr>
          <w:lang w:eastAsia="hr-HR"/>
        </w:rPr>
        <w:t xml:space="preserve">   </w:t>
      </w:r>
      <w:r>
        <w:t xml:space="preserve">pod brojem: Z-1320/05. (Z-6356/99), od 21. rujna 2005. g., pravo zaloga upisano u korist NETRA, d.o.o., Zagreb, </w:t>
      </w:r>
      <w:proofErr w:type="spellStart"/>
      <w:r>
        <w:t>Jarunska</w:t>
      </w:r>
      <w:proofErr w:type="spellEnd"/>
      <w:r>
        <w:t xml:space="preserve"> 5, radi osiguranja novčane tražbine u iznosu od: 563.796,01 ex DEM protuvrijednosti u kunama i sporednih potraživanja,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e)</w:t>
      </w:r>
      <w:r>
        <w:rPr>
          <w:lang w:eastAsia="hr-HR"/>
        </w:rPr>
        <w:t xml:space="preserve">   </w:t>
      </w:r>
      <w:r>
        <w:t xml:space="preserve">pod brojem: Z-1320/05. (Z-6356/99), od 21. rujna 2005. g., pravo zaloga upisano u korist LITEXCO AG, iz </w:t>
      </w:r>
      <w:proofErr w:type="spellStart"/>
      <w:r>
        <w:t>Lugana</w:t>
      </w:r>
      <w:proofErr w:type="spellEnd"/>
      <w:r>
        <w:t xml:space="preserve">, Švicarska, radi osiguranja novčane tražbine u iznosu od: 2.970.000,00 ex DEM protuvrijednosti u kunama i sporednih potraživanja,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f)</w:t>
      </w:r>
      <w:r>
        <w:rPr>
          <w:lang w:eastAsia="hr-HR"/>
        </w:rPr>
        <w:t xml:space="preserve">  </w:t>
      </w:r>
      <w:r>
        <w:t xml:space="preserve">pod brojem: Z-1320/05. (Z-6356/99), od 21. rujna 2005. g., pravo zaloga upisano u korist DRŽAVNE AGENCIJE ZA OSIGURANJE ŠTEDNIH ULOGA I SANACIJU BANAKA, OIB: 94819327944, iz Zagreba, </w:t>
      </w:r>
      <w:proofErr w:type="spellStart"/>
      <w:r>
        <w:t>Jurišićeva</w:t>
      </w:r>
      <w:proofErr w:type="spellEnd"/>
      <w:r>
        <w:t xml:space="preserve"> 1, radi osiguranja novčane tražbine u iznosu od: 11.458.771,00 kuna, </w:t>
      </w:r>
    </w:p>
    <w:p w:rsidRDefault="009C288C" w:rsidP="009C288C" w:rsidR="009C288C">
      <w:pPr>
        <w:jc w:val="both"/>
      </w:pPr>
      <w:r>
        <w:rPr>
          <w:b/>
          <w:lang w:eastAsia="hr-HR"/>
        </w:rPr>
        <w:t>g)</w:t>
      </w:r>
      <w:r>
        <w:rPr>
          <w:lang w:eastAsia="hr-HR"/>
        </w:rPr>
        <w:t xml:space="preserve">  </w:t>
      </w:r>
      <w:r>
        <w:t xml:space="preserve">RH-MINISTARSTVO FINANCIJA, OIB: 18683136487, Zagreb, Katančićeva 5. založno pravo upisano pod brojem: Z-770/14.&gt;Z-814/06. od 20. 03. 2014, temeljem   uknjižbe prijenosa prava zaloga upisanog pod brojem: Z-814/06. u iznosu od: 14.800.000,00 kuna s imena FOND ZA RAZVOJ I ZAPOŠLJAVANJE, ZAGREB, PREOBRAŽANSKA ULICA 4. a u korist: RH-MINISTARSTVO FINANCIJA, OIB: 18683136487, Zagreb, Katančićeva 5. i temeljem zabilježbe upisane pod br.: Z-770/14.&gt;Z-814/06. od 20. 03. 2014. kojom se </w:t>
      </w:r>
      <w:proofErr w:type="spellStart"/>
      <w:r>
        <w:t>zabilježuje</w:t>
      </w:r>
      <w:proofErr w:type="spellEnd"/>
      <w:r>
        <w:t xml:space="preserve"> da založno pravo RH-MINISTARSTVA FINANCIJA zadržava red prvenstva  danom 07. travnja 2006. g., odnosno danom kada je bio pokrenut postupak za uknjižbu prava zaloga-hipoteke I (prvog) reda u predmetu pod </w:t>
      </w:r>
      <w:proofErr w:type="spellStart"/>
      <w:r>
        <w:t>posl</w:t>
      </w:r>
      <w:proofErr w:type="spellEnd"/>
      <w:r>
        <w:t>. br. Z-814/06,</w:t>
      </w:r>
    </w:p>
    <w:p w:rsidRDefault="009C288C" w:rsidP="009C288C" w:rsidR="009C288C">
      <w:pPr>
        <w:jc w:val="both"/>
      </w:pPr>
      <w:r>
        <w:rPr>
          <w:b/>
          <w:lang w:eastAsia="hr-HR"/>
        </w:rPr>
        <w:t>h)</w:t>
      </w:r>
      <w:r>
        <w:t xml:space="preserve">  CREDO BANKA, d.d., u stečaju, Split, </w:t>
      </w:r>
      <w:proofErr w:type="spellStart"/>
      <w:r>
        <w:t>Zrinjsko</w:t>
      </w:r>
      <w:proofErr w:type="spellEnd"/>
      <w:r>
        <w:t xml:space="preserve"> </w:t>
      </w:r>
      <w:proofErr w:type="spellStart"/>
      <w:r>
        <w:t>Frankopanska</w:t>
      </w:r>
      <w:proofErr w:type="spellEnd"/>
      <w:r>
        <w:t xml:space="preserve"> 58, OIB: 94141384086, založno pravo upisano pod brojem: Z-864/06. od 13. 04. 2006, pravo zaloga upisano u korist CREDO BANKE, d.d., u stečaju, Split, </w:t>
      </w:r>
      <w:proofErr w:type="spellStart"/>
      <w:r>
        <w:t>Zrinjsko</w:t>
      </w:r>
      <w:proofErr w:type="spellEnd"/>
      <w:r>
        <w:t xml:space="preserve"> </w:t>
      </w:r>
      <w:proofErr w:type="spellStart"/>
      <w:r>
        <w:t>Frankopanska</w:t>
      </w:r>
      <w:proofErr w:type="spellEnd"/>
      <w:r>
        <w:t xml:space="preserve"> 58, OIB: 94141384086, radi osiguranja novčane tražbine od: 5.712.000,00 kuna i sporednih potraživanja,</w:t>
      </w:r>
    </w:p>
    <w:p w:rsidRDefault="009C288C" w:rsidP="009C288C" w:rsidR="009C288C">
      <w:pPr>
        <w:jc w:val="both"/>
      </w:pPr>
      <w:r>
        <w:rPr>
          <w:b/>
          <w:lang w:eastAsia="hr-HR"/>
        </w:rPr>
        <w:t>i)</w:t>
      </w:r>
      <w:r>
        <w:rPr>
          <w:lang w:eastAsia="hr-HR"/>
        </w:rPr>
        <w:t xml:space="preserve">   </w:t>
      </w:r>
      <w:r>
        <w:t>TRAST, d.d., Split, založno pravo temeljem zabilježba ovrhe upisane pod brojem: Z-157/09, od 26.01.2009, ovrhovoditelja TRAST, d.d., Split, kako je to sve i riješeno pod točkom C/ izrijeke ovog Rješenja.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  <w:rPr>
          <w:b/>
        </w:rPr>
      </w:pPr>
      <w:r>
        <w:t xml:space="preserve">                                                                   </w:t>
      </w:r>
      <w:r>
        <w:rPr>
          <w:b/>
        </w:rPr>
        <w:t>- 12 -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          </w:t>
      </w:r>
      <w:r>
        <w:rPr>
          <w:b/>
        </w:rPr>
        <w:t>13.</w:t>
      </w:r>
      <w:r>
        <w:t xml:space="preserve"> Razmjere iznosa </w:t>
      </w:r>
      <w:proofErr w:type="spellStart"/>
      <w:r>
        <w:t>kupovnine</w:t>
      </w:r>
      <w:proofErr w:type="spellEnd"/>
      <w:r>
        <w:t xml:space="preserve"> od: 6.751.000,00 kuna ostvarene od prodaje nekretnina, Stečajna je upraviteljica odredila sukladno </w:t>
      </w:r>
      <w:proofErr w:type="spellStart"/>
      <w:r>
        <w:t>vještvu</w:t>
      </w:r>
      <w:proofErr w:type="spellEnd"/>
      <w:r>
        <w:t xml:space="preserve"> vještaka koji je iste nekretnine procijenio, odvojeno one nekretnine upisane u ZU 5216. od one nekretnine upisane u ZU 6394, pri čemu je Stečajna upraviteljica utvrdila kako za nekretnine upisane u ZU 5216, pripada 74.42% </w:t>
      </w:r>
      <w:proofErr w:type="spellStart"/>
      <w:r>
        <w:t>kupovnine</w:t>
      </w:r>
      <w:proofErr w:type="spellEnd"/>
      <w:r>
        <w:t xml:space="preserve"> a za nekretninu upisanu u ZU 6394, pripada 25,58%  iste </w:t>
      </w:r>
      <w:proofErr w:type="spellStart"/>
      <w:r>
        <w:t>kupovnine</w:t>
      </w:r>
      <w:proofErr w:type="spellEnd"/>
      <w:r>
        <w:t xml:space="preserve"> pa je Sud sukladno tome ostvarenu </w:t>
      </w:r>
      <w:proofErr w:type="spellStart"/>
      <w:r>
        <w:t>kupovninu</w:t>
      </w:r>
      <w:proofErr w:type="spellEnd"/>
      <w:r>
        <w:t xml:space="preserve"> raspodijelio po tome načelu razmjernosti i odredio namirenje navedenih </w:t>
      </w:r>
      <w:proofErr w:type="spellStart"/>
      <w:r>
        <w:t>Razlučnih</w:t>
      </w:r>
      <w:proofErr w:type="spellEnd"/>
      <w:r>
        <w:t xml:space="preserve"> vjerovnika koji su prvi po redoslijedu namirenja </w:t>
      </w:r>
      <w:proofErr w:type="spellStart"/>
      <w:r>
        <w:t>razlučnih</w:t>
      </w:r>
      <w:proofErr w:type="spellEnd"/>
      <w:r>
        <w:t xml:space="preserve"> prava iz navedenih nekretnina a nakon što je prije toga u stečajnu masu Dužnika izdvojio iznos od: 907.425,00 kuna sukladno članku 170, SZ, za troškove utvrđivanja tražbine i troškove unovčenja, što je sve na ročištu bilo nesporno. 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rPr>
          <w:b/>
        </w:rPr>
        <w:t xml:space="preserve">          14. </w:t>
      </w:r>
      <w:r>
        <w:t>Isplata će se po ovom Rješenju provesti nakon pravomoćnosti istog Rješenja, sukladno odredbi članka 125, Ovršnog zakona (</w:t>
      </w:r>
      <w:r>
        <w:rPr>
          <w:i/>
        </w:rPr>
        <w:t>Narodne novine,</w:t>
      </w:r>
      <w:r>
        <w:t xml:space="preserve"> br.: 112/12, 25/13. i 93/14, OZ) radi čega je temeljem iste odredbe OZ, riješeno kao u izrijeci ovog Rješenja pod točkom 4.  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rPr>
          <w:b/>
        </w:rPr>
        <w:t xml:space="preserve">          15.</w:t>
      </w:r>
      <w:r>
        <w:t xml:space="preserve"> Sukladno svemu navedenom i temeljem navedenih odredaba pozitivnih propisa, riješeno je kao u izrijeci.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</w:p>
    <w:p w:rsidRDefault="009C288C" w:rsidP="009C288C" w:rsidR="009C288C">
      <w:pPr>
        <w:jc w:val="center"/>
      </w:pPr>
      <w:r>
        <w:t>Split, 29. lipnja 2017.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t xml:space="preserve">                                                                                                        STEČAJNI SUDAC:</w:t>
      </w:r>
    </w:p>
    <w:p w:rsidRDefault="009C288C" w:rsidP="009C288C" w:rsidR="009C288C">
      <w:pPr>
        <w:jc w:val="both"/>
      </w:pPr>
      <w:r>
        <w:t xml:space="preserve">                                                                                                               </w:t>
      </w:r>
      <w:smartTag w:element="PersonName" w:uri="urn:schemas-microsoft-com:office:smarttags">
        <w:r>
          <w:t>Jozo Ćaleta</w:t>
        </w:r>
      </w:smartTag>
      <w:r>
        <w:t>,</w:t>
      </w:r>
    </w:p>
    <w:p w:rsidRDefault="009C288C" w:rsidP="009C288C" w:rsidR="009C288C">
      <w:pPr>
        <w:jc w:val="both"/>
      </w:pPr>
    </w:p>
    <w:p w:rsidRDefault="009C288C" w:rsidP="009C288C" w:rsidR="009C288C">
      <w:pPr>
        <w:jc w:val="both"/>
      </w:pPr>
      <w:r>
        <w:rPr>
          <w:u w:val="single"/>
        </w:rPr>
        <w:t>Pravna pouka:</w:t>
      </w:r>
      <w:r>
        <w:t xml:space="preserve"> Protiv ovog Rješenja može se izjaviti Žalba. Žalba se izjavljuje u roku od osam (8.) dana, podnosi se u tri primjeraka Trgovačkom sudu u Splitu, Split, </w:t>
      </w:r>
      <w:proofErr w:type="spellStart"/>
      <w:r>
        <w:t>Sukoišanska</w:t>
      </w:r>
      <w:proofErr w:type="spellEnd"/>
      <w:r>
        <w:t xml:space="preserve"> </w:t>
      </w:r>
      <w:smartTag w:element="metricconverter" w:uri="urn:schemas-microsoft-com:office:smarttags">
        <w:smartTagPr>
          <w:attr w:val="6. a" w:name="ProductID"/>
        </w:smartTagPr>
        <w:r>
          <w:t>6. a</w:t>
        </w:r>
      </w:smartTag>
      <w:r>
        <w:t xml:space="preserve"> o istoj Žalbi u drugom stupnju odlučuje Visoki trgovački sud Republike Hrvatske u Zagrebu.</w:t>
      </w:r>
    </w:p>
    <w:p w:rsidRDefault="009C288C" w:rsidP="009C288C" w:rsidR="009C288C"/>
    <w:p w:rsidRDefault="009C288C" w:rsidP="009C288C" w:rsidR="009C288C"/>
    <w:p w:rsidRDefault="009C288C" w:rsidP="009C288C" w:rsidR="009C288C"/>
    <w:p w:rsidRDefault="009C288C" w:rsidP="009C288C" w:rsidR="009C288C"/>
    <w:p w:rsidRDefault="009C288C" w:rsidP="009C288C" w:rsidR="009C288C">
      <w:pPr>
        <w:jc w:val="both"/>
        <w:rPr>
          <w:b/>
        </w:rPr>
      </w:pPr>
      <w:r>
        <w:t xml:space="preserve">                                                                  </w:t>
      </w:r>
      <w:r>
        <w:rPr>
          <w:b/>
        </w:rPr>
        <w:t>- 13 -</w:t>
      </w:r>
      <w:r>
        <w:t xml:space="preserve">                              </w:t>
      </w:r>
      <w:r>
        <w:rPr>
          <w:b/>
        </w:rPr>
        <w:t>Broj: 14. St-643/2011.</w:t>
      </w:r>
    </w:p>
    <w:p w:rsidRDefault="009C288C" w:rsidP="009C288C" w:rsidR="009C288C"/>
    <w:p w:rsidRDefault="009C288C" w:rsidP="009C288C" w:rsidR="009C288C">
      <w:pPr>
        <w:jc w:val="both"/>
        <w:rPr>
          <w:b/>
        </w:rPr>
      </w:pPr>
    </w:p>
    <w:p w:rsidRDefault="009C288C" w:rsidP="009C288C" w:rsidR="009C288C">
      <w:pPr>
        <w:pStyle w:val="IzvornikSavjetnik"/>
      </w:pPr>
      <w:r>
        <w:t>DNA:</w:t>
      </w:r>
    </w:p>
    <w:p w:rsidRDefault="009C288C" w:rsidP="009C288C" w:rsidR="009C288C">
      <w:pPr>
        <w:pStyle w:val="IzvornikSavjetnik"/>
        <w:rPr>
          <w:b/>
        </w:rPr>
      </w:pPr>
    </w:p>
    <w:p w:rsidRDefault="009C288C" w:rsidP="009C288C" w:rsidR="009C288C">
      <w:pPr>
        <w:pStyle w:val="IzvornikSavjetnik"/>
      </w:pPr>
      <w:r>
        <w:t xml:space="preserve">1. Stečajna upraviteljica: Ljiljana </w:t>
      </w:r>
      <w:proofErr w:type="spellStart"/>
      <w:r>
        <w:t>Poljanić</w:t>
      </w:r>
      <w:proofErr w:type="spellEnd"/>
      <w:r>
        <w:t>, iz Splita, Vinkovačka 25,</w:t>
      </w:r>
    </w:p>
    <w:p w:rsidRDefault="009C288C" w:rsidP="009C288C" w:rsidR="009C288C">
      <w:pPr>
        <w:pStyle w:val="IzvornikSavjetnik"/>
        <w:rPr>
          <w:bCs/>
        </w:rPr>
      </w:pP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   Niže navedenima preko mrežne stranice e-Oglasne ploče sudova. Jedna objava vrijedi kao dostava svima. Rok objave 30. dana. Objaviti i ovu DNA.</w:t>
      </w:r>
    </w:p>
    <w:p w:rsidRDefault="009C288C" w:rsidP="009C288C" w:rsidR="009C288C">
      <w:pPr>
        <w:pStyle w:val="IzvornikSavjetnik"/>
        <w:rPr>
          <w:bCs/>
        </w:rPr>
      </w:pP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2. Odvjetnik Zlatko </w:t>
      </w:r>
      <w:proofErr w:type="spellStart"/>
      <w:r>
        <w:rPr>
          <w:bCs/>
        </w:rPr>
        <w:t>Mičin</w:t>
      </w:r>
      <w:proofErr w:type="spellEnd"/>
      <w:r>
        <w:rPr>
          <w:bCs/>
        </w:rPr>
        <w:t>, 10000 Zagreb, Trg Mažuranića 3.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    (za GLUMINA BANKU),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3. ŽDO, Split,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4. CREDO BANKA, d.d., u stečaju, Split, </w:t>
      </w:r>
      <w:proofErr w:type="spellStart"/>
      <w:r>
        <w:rPr>
          <w:bCs/>
        </w:rPr>
        <w:t>Zrinjsko</w:t>
      </w:r>
      <w:proofErr w:type="spellEnd"/>
      <w:r>
        <w:rPr>
          <w:bCs/>
        </w:rPr>
        <w:t>-</w:t>
      </w:r>
      <w:proofErr w:type="spellStart"/>
      <w:r>
        <w:rPr>
          <w:bCs/>
        </w:rPr>
        <w:t>Frankopanska</w:t>
      </w:r>
      <w:proofErr w:type="spellEnd"/>
      <w:r>
        <w:rPr>
          <w:bCs/>
        </w:rPr>
        <w:t xml:space="preserve"> 58,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5. Martina Tončić-</w:t>
      </w:r>
      <w:proofErr w:type="spellStart"/>
      <w:r>
        <w:rPr>
          <w:bCs/>
        </w:rPr>
        <w:t>Bota</w:t>
      </w:r>
      <w:proofErr w:type="spellEnd"/>
      <w:r>
        <w:rPr>
          <w:bCs/>
        </w:rPr>
        <w:t>, odvjetnica, Zagreb, Nikole Tesle 3/II (za TRAST, d.d.),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6. OTP BANKA, d.d., Zadar, Ulica Domovinskog rata 3,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7. Nino </w:t>
      </w:r>
      <w:proofErr w:type="spellStart"/>
      <w:r>
        <w:rPr>
          <w:bCs/>
        </w:rPr>
        <w:t>Reskušić</w:t>
      </w:r>
      <w:proofErr w:type="spellEnd"/>
      <w:r>
        <w:rPr>
          <w:bCs/>
        </w:rPr>
        <w:t xml:space="preserve">, odvjetnik, Zagreb, Trg maršala Tita 1. (za </w:t>
      </w:r>
      <w:proofErr w:type="spellStart"/>
      <w:r>
        <w:rPr>
          <w:bCs/>
        </w:rPr>
        <w:t>Nikolai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Karpola</w:t>
      </w:r>
      <w:proofErr w:type="spellEnd"/>
      <w:r>
        <w:rPr>
          <w:bCs/>
        </w:rPr>
        <w:t>),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8. </w:t>
      </w:r>
      <w:proofErr w:type="spellStart"/>
      <w:r>
        <w:rPr>
          <w:bCs/>
        </w:rPr>
        <w:t>Karpol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Nikolai</w:t>
      </w:r>
      <w:proofErr w:type="spellEnd"/>
      <w:r>
        <w:rPr>
          <w:bCs/>
        </w:rPr>
        <w:t xml:space="preserve">, Zagreb, </w:t>
      </w:r>
      <w:proofErr w:type="spellStart"/>
      <w:r>
        <w:rPr>
          <w:bCs/>
        </w:rPr>
        <w:t>I.B</w:t>
      </w:r>
      <w:proofErr w:type="spellEnd"/>
      <w:r>
        <w:rPr>
          <w:bCs/>
        </w:rPr>
        <w:t>. Mažuranića 16,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9. Ivo Staničić, odvjetnik, Split, (za DAB),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10. NETRA, d.o.o., Zagreb, </w:t>
      </w:r>
      <w:proofErr w:type="spellStart"/>
      <w:r>
        <w:rPr>
          <w:bCs/>
        </w:rPr>
        <w:t>Jarunska</w:t>
      </w:r>
      <w:proofErr w:type="spellEnd"/>
      <w:r>
        <w:rPr>
          <w:bCs/>
        </w:rPr>
        <w:t xml:space="preserve"> 5,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11. LAVČEVIĆ, d.d., Split, </w:t>
      </w:r>
      <w:proofErr w:type="spellStart"/>
      <w:r>
        <w:rPr>
          <w:bCs/>
        </w:rPr>
        <w:t>Bihačka</w:t>
      </w:r>
      <w:proofErr w:type="spellEnd"/>
      <w:r>
        <w:rPr>
          <w:bCs/>
        </w:rPr>
        <w:t xml:space="preserve"> 2,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12.  Mrežna stranica e-Oglasna ploča sudova - rok 30. dana,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13.  Spis.</w:t>
      </w:r>
    </w:p>
    <w:p w:rsidRDefault="009C288C" w:rsidP="009C288C" w:rsidR="009C288C">
      <w:pPr>
        <w:pStyle w:val="IzvornikSavjetnik"/>
        <w:rPr>
          <w:bCs/>
        </w:rPr>
      </w:pPr>
    </w:p>
    <w:p w:rsidRDefault="009C288C" w:rsidP="009C288C" w:rsidR="009C288C">
      <w:pPr>
        <w:pStyle w:val="IzvornikSavjetnik"/>
        <w:rPr>
          <w:bCs/>
        </w:rPr>
      </w:pPr>
    </w:p>
    <w:p w:rsidRDefault="009C288C" w:rsidP="009C288C" w:rsidR="009C288C">
      <w:pPr>
        <w:pStyle w:val="IzvornikSavjetnik"/>
        <w:rPr>
          <w:bCs/>
        </w:rPr>
      </w:pP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>Split, 29. lipnja 2017.</w:t>
      </w:r>
    </w:p>
    <w:p w:rsidRDefault="009C288C" w:rsidP="009C288C" w:rsidR="009C288C">
      <w:pPr>
        <w:pStyle w:val="IzvornikSavjetnik"/>
        <w:rPr>
          <w:bCs/>
        </w:rPr>
      </w:pPr>
      <w:r>
        <w:rPr>
          <w:bCs/>
        </w:rPr>
        <w:t xml:space="preserve">                                                                                  S U D A C:</w:t>
      </w:r>
    </w:p>
    <w:p w:rsidRDefault="009C288C" w:rsidP="009C288C" w:rsidR="009C288C">
      <w:pPr>
        <w:pStyle w:val="IzvornikSavjetnik"/>
      </w:pPr>
      <w:r>
        <w:rPr>
          <w:bCs/>
        </w:rPr>
        <w:t xml:space="preserve">                                                                                  Jozo Ćaleta,</w:t>
      </w:r>
    </w:p>
    <w:p w:rsidRDefault="009C288C" w:rsidP="009C288C" w:rsidR="009C288C">
      <w:pPr>
        <w:pStyle w:val="IzvornikSavjetnik"/>
      </w:pPr>
    </w:p>
    <w:p w:rsidRDefault="009C288C" w:rsidP="009C288C" w:rsidR="009C288C">
      <w:pPr>
        <w:pStyle w:val="IzvornikSavjetnik"/>
        <w:rPr>
          <w:bCs/>
        </w:rPr>
      </w:pPr>
    </w:p>
    <w:p w:rsidRDefault="009C288C" w:rsidP="009C288C" w:rsidR="009C288C">
      <w:pPr>
        <w:pStyle w:val="IzvornikSavjetnik"/>
        <w:rPr>
          <w:bCs/>
        </w:rPr>
      </w:pPr>
    </w:p>
    <w:p w:rsidRDefault="009C288C" w:rsidP="009C288C" w:rsidR="009C288C">
      <w:pPr>
        <w:pStyle w:val="IzvornikSavjetnik"/>
      </w:pPr>
    </w:p>
    <w:p w:rsidRDefault="009C288C" w:rsidP="009C288C" w:rsidR="009C288C">
      <w:pPr>
        <w:pStyle w:val="IzvornikSavjetnik"/>
      </w:pPr>
    </w:p>
    <w:p w:rsidRDefault="00AE649C" w:rsidP="009C288C" w:rsidR="00AE649C" w:rsidRPr="00B76F3C">
      <w:pPr>
        <w:pStyle w:val="IzvornikSavjetnik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88C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St-643/2011-210</izvorni_sadrzaj>
    <derivirana_varijabla naziv="DomainObject.Oznaka_1">St-643/2011-210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St-643/2011-210</izvorni_sadrzaj>
    <derivirana_varijabla naziv="DomainObject.PoslovniBrojDokumenta_1">St-643/2011-210</derivirana_varijabla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9B9E7-4855-47DB-802C-9EB22F126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13</properties:Pages>
  <properties:Words>4494</properties:Words>
  <properties:Characters>25775</properties:Characters>
  <properties:Lines>493</properties:Lines>
  <properties:Paragraphs>115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2017-06-29T09:57:00Z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St-643/2011-210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