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c4d7" w14:paraId="1cfc4d7" w:rsidRDefault="005E01CE" w:rsidP="005E01CE" w:rsidR="005E01CE" w:rsidRPr="00CD3987">
      <w:pPr>
        <w:jc w:val="both"/>
        <w15:collapsed w:val="false"/>
      </w:pPr>
      <w:bookmarkStart w:name="_GoBack" w:id="0"/>
      <w:bookmarkEnd w:id="0"/>
      <w:r w:rsidRPr="00CD3987">
        <w:rPr>
          <w:color w:val="FF0000"/>
        </w:rPr>
        <w:t xml:space="preserve">                  </w:t>
      </w:r>
      <w:r w:rsidRPr="00CD3987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987">
        <w:t xml:space="preserve">                                                                </w:t>
      </w:r>
    </w:p>
    <w:p w:rsidRDefault="005E01CE" w:rsidP="005E01CE" w:rsidR="005E01CE" w:rsidRPr="00CD3987">
      <w:r w:rsidRPr="00CD3987">
        <w:t xml:space="preserve">   REPUBLIKA HRVATSKA</w:t>
      </w:r>
    </w:p>
    <w:p w:rsidRDefault="005E01CE" w:rsidP="005E01CE" w:rsidR="005E01CE" w:rsidRPr="00CD3987">
      <w:r w:rsidRPr="00CD3987">
        <w:t xml:space="preserve">TRGOVAČKI SUD U PAZINU </w:t>
      </w:r>
      <w:r w:rsidRPr="00CD3987">
        <w:tab/>
      </w:r>
      <w:r w:rsidRPr="00CD3987">
        <w:tab/>
      </w:r>
      <w:r w:rsidRPr="00CD3987">
        <w:tab/>
      </w:r>
      <w:r w:rsidRPr="00CD3987">
        <w:tab/>
      </w:r>
      <w:r w:rsidRPr="00CD3987">
        <w:tab/>
        <w:t xml:space="preserve">        Posl.br.: </w:t>
      </w:r>
      <w:r w:rsidR="00495264" w:rsidRPr="00CD3987">
        <w:t>1</w:t>
      </w:r>
      <w:r w:rsidRPr="00CD3987">
        <w:t xml:space="preserve"> St-</w:t>
      </w:r>
      <w:r w:rsidR="00495264" w:rsidRPr="00CD3987">
        <w:t>7</w:t>
      </w:r>
      <w:r w:rsidRPr="00CD3987">
        <w:t>4/15-</w:t>
      </w:r>
      <w:r w:rsidR="00A341FF">
        <w:t>76</w:t>
      </w:r>
    </w:p>
    <w:p w:rsidRDefault="00D550F2" w:rsidP="005E01CE" w:rsidR="005E01CE" w:rsidRPr="00CD3987">
      <w:pPr>
        <w:jc w:val="both"/>
      </w:pPr>
      <w:r w:rsidRPr="00CD3987">
        <w:t xml:space="preserve">       52000</w:t>
      </w:r>
      <w:r w:rsidR="005E01CE" w:rsidRPr="00CD3987">
        <w:t xml:space="preserve"> Pazin, Dršćevka 1</w:t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  <w:r w:rsidR="005E01CE" w:rsidRPr="00CD3987">
        <w:tab/>
      </w:r>
    </w:p>
    <w:p w:rsidRDefault="005E01CE" w:rsidP="005E01CE" w:rsidR="005E01CE" w:rsidRPr="00CD3987"/>
    <w:p w:rsidRDefault="005E01CE" w:rsidP="005E01CE" w:rsidR="005E01CE" w:rsidRPr="00CD3987">
      <w:pPr>
        <w:jc w:val="center"/>
      </w:pPr>
      <w:r w:rsidRPr="00CD3987">
        <w:t>R E P U B L I K A  H R V A T S K A</w:t>
      </w:r>
    </w:p>
    <w:p w:rsidRDefault="005E01CE" w:rsidP="005E01CE" w:rsidR="005E01CE" w:rsidRPr="00CD3987">
      <w:pPr>
        <w:jc w:val="center"/>
      </w:pPr>
    </w:p>
    <w:p w:rsidRDefault="005E01CE" w:rsidP="005E01CE" w:rsidR="005E01CE" w:rsidRPr="00CD3987">
      <w:pPr>
        <w:jc w:val="center"/>
      </w:pPr>
      <w:r w:rsidRPr="00CD3987">
        <w:t>R J E Š E N J E</w:t>
      </w:r>
    </w:p>
    <w:p w:rsidRDefault="005E01CE" w:rsidP="005E01CE" w:rsidR="005E01CE" w:rsidRPr="00CD3987">
      <w:pPr>
        <w:jc w:val="center"/>
      </w:pPr>
    </w:p>
    <w:p w:rsidRDefault="002F142F" w:rsidP="002F142F" w:rsidR="002F142F" w:rsidRPr="00CD3987">
      <w:pPr>
        <w:ind w:firstLine="708"/>
        <w:jc w:val="both"/>
      </w:pPr>
      <w:r w:rsidRPr="00CD3987">
        <w:t xml:space="preserve">Trgovački sud u Pazinu, po stečajnom sucu </w:t>
      </w:r>
      <w:r w:rsidR="00495264" w:rsidRPr="00CD3987">
        <w:t>Damiru Rabaru</w:t>
      </w:r>
      <w:r w:rsidRPr="00CD3987">
        <w:t xml:space="preserve">, u stečajnom postupku nad stečajnim dužnikom </w:t>
      </w:r>
      <w:r w:rsidR="00FC5617" w:rsidRPr="00CD3987">
        <w:t>Stečajna masa iza AKORD d.o.o., Pula, Koparska 37, OIB: 26102676846</w:t>
      </w:r>
      <w:r w:rsidRPr="00CD3987">
        <w:t xml:space="preserve">, </w:t>
      </w:r>
      <w:r w:rsidR="00FC5617" w:rsidRPr="00CD3987">
        <w:t>17</w:t>
      </w:r>
      <w:r w:rsidRPr="00CD3987">
        <w:t xml:space="preserve">. srpnja 2017. </w:t>
      </w:r>
    </w:p>
    <w:p w:rsidRDefault="005E01CE" w:rsidP="005E01CE" w:rsidR="005E01CE" w:rsidRPr="00CD3987">
      <w:pPr>
        <w:jc w:val="center"/>
      </w:pPr>
    </w:p>
    <w:p w:rsidRDefault="005E01CE" w:rsidP="005E01CE" w:rsidR="005E01CE" w:rsidRPr="00CD3987">
      <w:pPr>
        <w:jc w:val="center"/>
      </w:pPr>
      <w:r w:rsidRPr="00CD3987">
        <w:t>r i j e š i o  j e</w:t>
      </w:r>
    </w:p>
    <w:p w:rsidRDefault="00B7142D" w:rsidP="00B7142D" w:rsidR="005E01CE" w:rsidRPr="00CD3987">
      <w:pPr>
        <w:tabs>
          <w:tab w:pos="3329" w:val="left"/>
        </w:tabs>
      </w:pPr>
      <w:r w:rsidRPr="00CD3987">
        <w:tab/>
      </w:r>
    </w:p>
    <w:p w:rsidRDefault="005E01CE" w:rsidP="005E01CE" w:rsidR="005E01CE" w:rsidRPr="00EA29A7">
      <w:pPr>
        <w:jc w:val="both"/>
      </w:pPr>
      <w:r w:rsidRPr="00CD3987">
        <w:tab/>
        <w:t>I.</w:t>
      </w:r>
      <w:r w:rsidRPr="00CD3987">
        <w:tab/>
        <w:t xml:space="preserve">Iz iznosa kupovnine od </w:t>
      </w:r>
      <w:r w:rsidR="00F660DF" w:rsidRPr="00CD3987">
        <w:rPr>
          <w:bCs/>
        </w:rPr>
        <w:t>947.658,57</w:t>
      </w:r>
      <w:r w:rsidRPr="00CD3987">
        <w:rPr>
          <w:bCs/>
        </w:rPr>
        <w:t xml:space="preserve"> kn</w:t>
      </w:r>
      <w:r w:rsidRPr="00CD3987">
        <w:t>, ostvarenog prodajom nekretnin</w:t>
      </w:r>
      <w:r w:rsidR="002F142F" w:rsidRPr="00CD3987">
        <w:t xml:space="preserve">a stečajnog dužnika </w:t>
      </w:r>
      <w:r w:rsidR="005B0784" w:rsidRPr="00CD3987">
        <w:t xml:space="preserve">kč.br. 915/38 i 915/114, upisanih u zk.ul. 6270 k.o. Pula </w:t>
      </w:r>
      <w:r w:rsidR="002228F1" w:rsidRPr="00CD3987">
        <w:t>(</w:t>
      </w:r>
      <w:r w:rsidR="00B7142D" w:rsidRPr="00CD3987">
        <w:t>dvorište kuća i garaža površine 534 m</w:t>
      </w:r>
      <w:r w:rsidR="00B7142D" w:rsidRPr="00CD3987">
        <w:rPr>
          <w:vertAlign w:val="superscript"/>
        </w:rPr>
        <w:t>2</w:t>
      </w:r>
      <w:r w:rsidR="00B7142D" w:rsidRPr="00CD3987">
        <w:t xml:space="preserve"> te  </w:t>
      </w:r>
      <w:r w:rsidR="005B0784" w:rsidRPr="00CD3987">
        <w:t xml:space="preserve">obiteljska stambena zgrada i dvorište </w:t>
      </w:r>
      <w:r w:rsidR="002228F1" w:rsidRPr="00CD3987">
        <w:t xml:space="preserve"> površin</w:t>
      </w:r>
      <w:r w:rsidR="00B7142D" w:rsidRPr="00CD3987">
        <w:t>e 128 m</w:t>
      </w:r>
      <w:r w:rsidR="00B7142D" w:rsidRPr="00CD3987">
        <w:rPr>
          <w:vertAlign w:val="superscript"/>
        </w:rPr>
        <w:t>2</w:t>
      </w:r>
      <w:r w:rsidR="002228F1" w:rsidRPr="00CD3987">
        <w:t xml:space="preserve">) </w:t>
      </w:r>
      <w:r w:rsidR="002F142F" w:rsidRPr="00CD3987">
        <w:t xml:space="preserve">kao </w:t>
      </w:r>
      <w:r w:rsidR="002F142F" w:rsidRPr="00EA29A7">
        <w:t>skupnog predmeta prodaje</w:t>
      </w:r>
      <w:r w:rsidR="002228F1" w:rsidRPr="00EA29A7">
        <w:t xml:space="preserve"> (identifikator predmeta prodaje </w:t>
      </w:r>
      <w:r w:rsidR="00EA29A7" w:rsidRPr="00EA29A7">
        <w:t>874</w:t>
      </w:r>
      <w:r w:rsidR="002228F1" w:rsidRPr="00EA29A7">
        <w:t>),</w:t>
      </w:r>
      <w:r w:rsidRPr="00EA29A7">
        <w:t xml:space="preserve"> </w:t>
      </w:r>
      <w:r w:rsidR="002228F1" w:rsidRPr="00EA29A7">
        <w:t>namir</w:t>
      </w:r>
      <w:r w:rsidRPr="00EA29A7">
        <w:t xml:space="preserve">it će se: </w:t>
      </w:r>
    </w:p>
    <w:p w:rsidRDefault="005E01CE" w:rsidP="005E01CE" w:rsidR="005E01CE" w:rsidRPr="00CD3987">
      <w:pPr>
        <w:jc w:val="both"/>
      </w:pPr>
    </w:p>
    <w:p w:rsidRDefault="002228F1" w:rsidP="005E01CE" w:rsidR="002228F1" w:rsidRPr="00CD3987">
      <w:pPr>
        <w:jc w:val="both"/>
      </w:pPr>
      <w:r w:rsidRPr="00CD3987">
        <w:t>1.)</w:t>
      </w:r>
      <w:r w:rsidRPr="00CD3987">
        <w:tab/>
        <w:t>troškovi</w:t>
      </w:r>
      <w:r w:rsidR="005E01CE" w:rsidRPr="00CD3987">
        <w:t xml:space="preserve"> </w:t>
      </w:r>
      <w:r w:rsidRPr="00CD3987">
        <w:t>unovčenja</w:t>
      </w:r>
      <w:r w:rsidR="005E01CE" w:rsidRPr="00CD3987">
        <w:t xml:space="preserve"> u iznosu od </w:t>
      </w:r>
      <w:r w:rsidR="00513AD2" w:rsidRPr="00CD3987">
        <w:t>139.165,09</w:t>
      </w:r>
      <w:r w:rsidR="005E01CE" w:rsidRPr="00CD3987">
        <w:t xml:space="preserve"> kn, </w:t>
      </w:r>
    </w:p>
    <w:p w:rsidRDefault="002228F1" w:rsidP="005E01CE" w:rsidR="002228F1" w:rsidRPr="00CD3987">
      <w:pPr>
        <w:jc w:val="both"/>
      </w:pPr>
    </w:p>
    <w:p w:rsidRDefault="005B542B" w:rsidP="005E01CE" w:rsidR="005E01CE" w:rsidRPr="00CD3987">
      <w:pPr>
        <w:jc w:val="both"/>
      </w:pPr>
      <w:r w:rsidRPr="00CD3987">
        <w:t>2</w:t>
      </w:r>
      <w:r w:rsidR="002228F1" w:rsidRPr="00CD3987">
        <w:t>.)</w:t>
      </w:r>
      <w:r w:rsidR="002228F1" w:rsidRPr="00CD3987">
        <w:tab/>
        <w:t xml:space="preserve">djelomično tražbina razlučnog vjerovnika </w:t>
      </w:r>
      <w:r w:rsidR="00513AD2" w:rsidRPr="00CD3987">
        <w:t>Privredne banke</w:t>
      </w:r>
      <w:r w:rsidR="00F8248B" w:rsidRPr="00CD3987">
        <w:t xml:space="preserve"> Zagreb d.d.</w:t>
      </w:r>
      <w:r w:rsidR="001045E9" w:rsidRPr="00CD3987">
        <w:t>,</w:t>
      </w:r>
      <w:r w:rsidR="002228F1" w:rsidRPr="00CD3987">
        <w:t xml:space="preserve"> </w:t>
      </w:r>
      <w:r w:rsidR="00CD3987" w:rsidRPr="00CD3987">
        <w:t xml:space="preserve">OIB: 02535697732, </w:t>
      </w:r>
      <w:r w:rsidR="002228F1" w:rsidRPr="00CD3987">
        <w:t xml:space="preserve">u iznosu od </w:t>
      </w:r>
      <w:r w:rsidR="0097427A" w:rsidRPr="00CD3987">
        <w:t>808.493,48</w:t>
      </w:r>
      <w:r w:rsidR="002228F1" w:rsidRPr="00CD3987">
        <w:t xml:space="preserve"> kn</w:t>
      </w:r>
      <w:r w:rsidR="001C2C98" w:rsidRPr="00CD3987">
        <w:t>.</w:t>
      </w:r>
    </w:p>
    <w:p w:rsidRDefault="002228F1" w:rsidP="005E01CE" w:rsidR="002228F1" w:rsidRPr="00CD3987">
      <w:pPr>
        <w:jc w:val="both"/>
      </w:pPr>
    </w:p>
    <w:p w:rsidRDefault="005E01CE" w:rsidP="005E01CE" w:rsidR="001C2C98" w:rsidRPr="00CD3987">
      <w:pPr>
        <w:jc w:val="both"/>
      </w:pPr>
      <w:r w:rsidRPr="00CD3987">
        <w:tab/>
        <w:t>II.</w:t>
      </w:r>
      <w:r w:rsidRPr="00CD3987">
        <w:tab/>
        <w:t xml:space="preserve">Nalaže se </w:t>
      </w:r>
      <w:r w:rsidR="001C2C98" w:rsidRPr="00CD3987">
        <w:t xml:space="preserve">Financijskog agenciji, Regionalni centar Rijeka, Frana Kurelca 3, </w:t>
      </w:r>
      <w:r w:rsidRPr="00CD3987">
        <w:t xml:space="preserve">da nakon pravomoćnosti ovog rješenja izvrši isplatu </w:t>
      </w:r>
      <w:r w:rsidR="001C2C98" w:rsidRPr="00CD3987">
        <w:t>sa računa HR1123900011300028787 kako slijedi:</w:t>
      </w:r>
    </w:p>
    <w:p w:rsidRDefault="00E17047" w:rsidP="005E01CE" w:rsidR="00E17047" w:rsidRPr="00CD3987">
      <w:pPr>
        <w:jc w:val="both"/>
      </w:pPr>
    </w:p>
    <w:p w:rsidRDefault="001C2C98" w:rsidP="005E01CE" w:rsidR="005E01CE" w:rsidRPr="00A341FF">
      <w:pPr>
        <w:jc w:val="both"/>
      </w:pPr>
      <w:r w:rsidRPr="00CD3987">
        <w:tab/>
        <w:t>- stečajnom dužniku</w:t>
      </w:r>
      <w:r w:rsidR="005E01CE" w:rsidRPr="00CD3987">
        <w:t xml:space="preserve"> </w:t>
      </w:r>
      <w:r w:rsidR="0097427A" w:rsidRPr="00CD3987">
        <w:t>Stečajna masa iza AKORD d.o.o., Pula, Koparska 37, OIB: 26102676846</w:t>
      </w:r>
      <w:r w:rsidRPr="00CD3987">
        <w:t xml:space="preserve">, iznos od </w:t>
      </w:r>
      <w:r w:rsidR="0097427A" w:rsidRPr="00CD3987">
        <w:t xml:space="preserve">139.165,09 </w:t>
      </w:r>
      <w:r w:rsidRPr="00CD3987">
        <w:t xml:space="preserve">kn </w:t>
      </w:r>
      <w:r w:rsidRPr="00A341FF">
        <w:t xml:space="preserve">na račun </w:t>
      </w:r>
      <w:r w:rsidR="00A341FF" w:rsidRPr="00A341FF">
        <w:t xml:space="preserve">IBAN </w:t>
      </w:r>
      <w:r w:rsidR="00593FF4">
        <w:t>HR36238000611320</w:t>
      </w:r>
      <w:r w:rsidR="00A341FF" w:rsidRPr="00A341FF">
        <w:t>03290</w:t>
      </w:r>
      <w:r w:rsidR="00E17047" w:rsidRPr="00A341FF">
        <w:t>,</w:t>
      </w:r>
    </w:p>
    <w:p w:rsidRDefault="00E17047" w:rsidP="005E01CE" w:rsidR="00E17047" w:rsidRPr="00CD3987">
      <w:pPr>
        <w:jc w:val="both"/>
        <w:rPr>
          <w:color w:val="FF0000"/>
        </w:rPr>
      </w:pPr>
    </w:p>
    <w:p w:rsidRDefault="00E17047" w:rsidP="005E01CE" w:rsidR="001045E9" w:rsidRPr="00A341FF">
      <w:pPr>
        <w:jc w:val="both"/>
      </w:pPr>
      <w:r w:rsidRPr="0092561F">
        <w:tab/>
        <w:t xml:space="preserve">- razlučnom vjerovniku </w:t>
      </w:r>
      <w:r w:rsidR="0092561F" w:rsidRPr="0092561F">
        <w:t xml:space="preserve">Privrednoj banci Zagreb d.d., OIB: 02535697732, </w:t>
      </w:r>
      <w:r w:rsidRPr="0092561F">
        <w:t xml:space="preserve">u iznosu od </w:t>
      </w:r>
      <w:r w:rsidR="00C42ED9" w:rsidRPr="00283176">
        <w:t xml:space="preserve">808.493,48 </w:t>
      </w:r>
      <w:r w:rsidRPr="00283176">
        <w:t xml:space="preserve">kn, (naziv računa 1783 porez na promet nekretnina) na račun IBAN </w:t>
      </w:r>
      <w:r w:rsidRPr="00A341FF">
        <w:t>HR</w:t>
      </w:r>
      <w:r w:rsidR="00283176" w:rsidRPr="00A341FF">
        <w:t>6423400091000000013, model 05, poziv na broj 2600013-40110</w:t>
      </w:r>
      <w:r w:rsidR="00A341FF" w:rsidRPr="00A341FF">
        <w:t>3-7</w:t>
      </w:r>
      <w:r w:rsidR="00283176" w:rsidRPr="00A341FF">
        <w:t>.</w:t>
      </w:r>
    </w:p>
    <w:p w:rsidRDefault="00283176" w:rsidP="005E01CE" w:rsidR="00283176" w:rsidRPr="00CD3987">
      <w:pPr>
        <w:jc w:val="both"/>
        <w:rPr>
          <w:color w:val="FF0000"/>
        </w:rPr>
      </w:pPr>
    </w:p>
    <w:p w:rsidRDefault="001045E9" w:rsidP="005E01CE" w:rsidR="005E01CE" w:rsidRPr="00CD3987">
      <w:pPr>
        <w:jc w:val="both"/>
        <w:rPr>
          <w:color w:val="FF0000"/>
        </w:rPr>
      </w:pPr>
      <w:r w:rsidRPr="00CD3987">
        <w:rPr>
          <w:color w:val="FF0000"/>
        </w:rPr>
        <w:tab/>
      </w:r>
    </w:p>
    <w:p w:rsidRDefault="005E01CE" w:rsidP="005E01CE" w:rsidR="005E01CE" w:rsidRPr="00CD3987">
      <w:pPr>
        <w:jc w:val="center"/>
      </w:pPr>
      <w:r w:rsidRPr="00CD3987">
        <w:t>Obrazloženje</w:t>
      </w:r>
    </w:p>
    <w:p w:rsidRDefault="005E01CE" w:rsidP="005E01CE" w:rsidR="005E01CE" w:rsidRPr="00CD3987">
      <w:pPr>
        <w:ind w:firstLine="708"/>
        <w:jc w:val="both"/>
        <w:rPr>
          <w:color w:val="FF0000"/>
        </w:rPr>
      </w:pPr>
    </w:p>
    <w:p w:rsidRDefault="001045E9" w:rsidP="005E01CE" w:rsidR="001045E9" w:rsidRPr="00CD3987">
      <w:pPr>
        <w:ind w:firstLine="708"/>
        <w:jc w:val="both"/>
        <w:rPr>
          <w:color w:val="FF0000"/>
        </w:rPr>
      </w:pPr>
      <w:r w:rsidRPr="00D93100">
        <w:t>Nekretnine</w:t>
      </w:r>
      <w:r w:rsidR="005E01CE" w:rsidRPr="00D93100">
        <w:t xml:space="preserve"> stečajnog dužnika </w:t>
      </w:r>
      <w:r w:rsidR="00C42ED9" w:rsidRPr="00D93100">
        <w:t xml:space="preserve">kč.br. 915/38 i 915/114, upisanih u zk.ul. 6270 k.o. </w:t>
      </w:r>
      <w:r w:rsidR="00C42ED9" w:rsidRPr="00CD3987">
        <w:t>Pula (dvorište kuća i garaža površine 534 m</w:t>
      </w:r>
      <w:r w:rsidR="00C42ED9" w:rsidRPr="00CD3987">
        <w:rPr>
          <w:vertAlign w:val="superscript"/>
        </w:rPr>
        <w:t>2</w:t>
      </w:r>
      <w:r w:rsidR="00C42ED9" w:rsidRPr="00CD3987">
        <w:t xml:space="preserve"> te  obiteljska stambena zgrada i dvorište  površine 128 m</w:t>
      </w:r>
      <w:r w:rsidR="00C42ED9" w:rsidRPr="00CD3987">
        <w:rPr>
          <w:vertAlign w:val="superscript"/>
        </w:rPr>
        <w:t>2</w:t>
      </w:r>
      <w:r w:rsidR="00C42ED9" w:rsidRPr="00CD3987">
        <w:t>)</w:t>
      </w:r>
      <w:r w:rsidRPr="00593FF4">
        <w:t>, prodane</w:t>
      </w:r>
      <w:r w:rsidR="005E01CE" w:rsidRPr="00593FF4">
        <w:t xml:space="preserve"> </w:t>
      </w:r>
      <w:r w:rsidRPr="00593FF4">
        <w:t>su skupno</w:t>
      </w:r>
      <w:r w:rsidR="005E01CE" w:rsidRPr="00593FF4">
        <w:t xml:space="preserve"> u stečajnom postupku</w:t>
      </w:r>
      <w:r w:rsidRPr="00593FF4">
        <w:t xml:space="preserve"> na trećoj elektroničkoj javnoj dražbi</w:t>
      </w:r>
      <w:r w:rsidR="001F376A" w:rsidRPr="00593FF4">
        <w:t xml:space="preserve"> za iznos od </w:t>
      </w:r>
      <w:r w:rsidR="00AD394B" w:rsidRPr="00CD3987">
        <w:t xml:space="preserve">947.658,57 </w:t>
      </w:r>
      <w:r w:rsidR="001F376A" w:rsidRPr="00CD3987">
        <w:t>kn</w:t>
      </w:r>
      <w:r w:rsidRPr="00CD3987">
        <w:t xml:space="preserve">. </w:t>
      </w:r>
    </w:p>
    <w:p w:rsidRDefault="001045E9" w:rsidP="005E01CE" w:rsidR="001045E9" w:rsidRPr="00CD3987">
      <w:pPr>
        <w:ind w:firstLine="708"/>
        <w:jc w:val="both"/>
        <w:rPr>
          <w:color w:val="FF0000"/>
        </w:rPr>
      </w:pPr>
    </w:p>
    <w:p w:rsidRDefault="001F376A" w:rsidP="005E01CE" w:rsidR="005E01CE" w:rsidRPr="00CD3987">
      <w:pPr>
        <w:ind w:firstLine="708"/>
        <w:jc w:val="both"/>
      </w:pPr>
      <w:r w:rsidRPr="00CD3987">
        <w:t>Odredbom čl. 248. st. 1. Stečajnog zakona (NN 71/15, dalje: SZ),</w:t>
      </w:r>
      <w:r w:rsidR="005E01CE" w:rsidRPr="00CD3987">
        <w:t xml:space="preserve"> propisano je da će, nakon </w:t>
      </w:r>
      <w:r w:rsidRPr="00CD3987">
        <w:t>unovčenja</w:t>
      </w:r>
      <w:r w:rsidR="005E01CE" w:rsidRPr="00CD3987">
        <w:t xml:space="preserve"> stvar</w:t>
      </w:r>
      <w:r w:rsidRPr="00CD3987">
        <w:t>i ili prava</w:t>
      </w:r>
      <w:r w:rsidR="005E01CE" w:rsidRPr="00CD3987">
        <w:t xml:space="preserve"> na kojemu postoji razlučno pravo upisano u javnoj knjizi, </w:t>
      </w:r>
      <w:r w:rsidRPr="00CD3987">
        <w:t>sud</w:t>
      </w:r>
      <w:r w:rsidR="005E01CE" w:rsidRPr="00CD3987">
        <w:t xml:space="preserve"> iz iznosa ostvarenog prodajom: 1. namiriti troškove unovčenja </w:t>
      </w:r>
      <w:r w:rsidR="00956E5D" w:rsidRPr="00CD3987">
        <w:t>iz čl.</w:t>
      </w:r>
      <w:r w:rsidR="005E01CE" w:rsidRPr="00CD3987">
        <w:t xml:space="preserve"> </w:t>
      </w:r>
      <w:r w:rsidRPr="00CD3987">
        <w:t>254</w:t>
      </w:r>
      <w:r w:rsidR="005E01CE" w:rsidRPr="00CD3987">
        <w:t xml:space="preserve">. </w:t>
      </w:r>
      <w:r w:rsidRPr="00CD3987">
        <w:t>tog Zakona</w:t>
      </w:r>
      <w:r w:rsidR="005E01CE" w:rsidRPr="00CD3987">
        <w:t xml:space="preserve">, 2. </w:t>
      </w:r>
      <w:r w:rsidR="005E01CE" w:rsidRPr="00CD3987">
        <w:lastRenderedPageBreak/>
        <w:t xml:space="preserve">namiriti tražbine razlučnih vjerovnika prema redoslijedu </w:t>
      </w:r>
      <w:r w:rsidRPr="00CD3987">
        <w:t>određe</w:t>
      </w:r>
      <w:r w:rsidR="005E01CE" w:rsidRPr="00CD3987">
        <w:t>nom pravilima ovršnog postupka i 3. preostali iznos predati stečajnom upravitelju za namirenje stečajnih vjerovnika.</w:t>
      </w:r>
    </w:p>
    <w:p w:rsidRDefault="0068628F" w:rsidP="00E473AA" w:rsidR="00E473AA">
      <w:pPr>
        <w:ind w:firstLine="708"/>
        <w:jc w:val="both"/>
      </w:pPr>
      <w:r w:rsidRPr="00CD3987">
        <w:t>Po odredbi čl. 114. st. 1. i 3. Ovršnog zakona (NN 112/12, 25/13, 93/14, 55/16-Odluka USRH</w:t>
      </w:r>
      <w:r w:rsidR="005156D1" w:rsidRPr="00CD3987">
        <w:t>, dalje: OZ</w:t>
      </w:r>
      <w:r w:rsidRPr="00CD3987">
        <w:t xml:space="preserve">), nakon namirenja </w:t>
      </w:r>
      <w:r w:rsidR="005156D1" w:rsidRPr="00CD3987">
        <w:t>tražbina koje se prvenstveno namiruju,</w:t>
      </w:r>
      <w:r w:rsidRPr="00CD3987">
        <w:t xml:space="preserve"> namiruju se tražbine osigurane založnim pravom po redu stjecanja založnog prava. </w:t>
      </w:r>
    </w:p>
    <w:p w:rsidRDefault="00E473AA" w:rsidP="00E473AA" w:rsidR="00E473AA">
      <w:pPr>
        <w:ind w:firstLine="708"/>
        <w:jc w:val="both"/>
      </w:pPr>
    </w:p>
    <w:p w:rsidRDefault="0068628F" w:rsidP="00883F59" w:rsidR="00883F59">
      <w:pPr>
        <w:ind w:firstLine="708"/>
        <w:jc w:val="both"/>
      </w:pPr>
      <w:r w:rsidRPr="00CD3987">
        <w:t xml:space="preserve">Uvidom u izvadak iz zemljišnih knjiga za unovčene nekretnine utvrđeno je da je prvi </w:t>
      </w:r>
      <w:r w:rsidRPr="00AB54DC">
        <w:t xml:space="preserve">upisani razlučni vjerovnik </w:t>
      </w:r>
      <w:r w:rsidR="007D366E" w:rsidRPr="00AB54DC">
        <w:t>P</w:t>
      </w:r>
      <w:r w:rsidR="00356FDC" w:rsidRPr="00AB54DC">
        <w:t>rivredn</w:t>
      </w:r>
      <w:r w:rsidR="007D366E" w:rsidRPr="00AB54DC">
        <w:t>a</w:t>
      </w:r>
      <w:r w:rsidR="00356FDC" w:rsidRPr="00AB54DC">
        <w:t xml:space="preserve"> bank</w:t>
      </w:r>
      <w:r w:rsidR="007D366E" w:rsidRPr="00AB54DC">
        <w:t>a</w:t>
      </w:r>
      <w:r w:rsidR="00356FDC" w:rsidRPr="00AB54DC">
        <w:t xml:space="preserve"> Zagreb d.d., OIB: 02535697732</w:t>
      </w:r>
      <w:r w:rsidR="00D17B15" w:rsidRPr="00AB54DC">
        <w:t xml:space="preserve"> (pravni sljednik PRIVREDNE BANKE - LAGUNA BANKA</w:t>
      </w:r>
      <w:r w:rsidR="00AB54DC">
        <w:t xml:space="preserve"> </w:t>
      </w:r>
      <w:r w:rsidR="00AB54DC" w:rsidRPr="00AB54DC">
        <w:t>d.d. Poreč)</w:t>
      </w:r>
      <w:r w:rsidR="00726675" w:rsidRPr="00AB54DC">
        <w:t xml:space="preserve">, </w:t>
      </w:r>
      <w:r w:rsidRPr="00AB54DC">
        <w:t xml:space="preserve">na temelju </w:t>
      </w:r>
      <w:r w:rsidR="00726675" w:rsidRPr="00AB54DC">
        <w:t>ugovora o dugoročnom kreditu broj 70-0000217-0 od 17. travnja 200</w:t>
      </w:r>
      <w:r w:rsidR="0066313A" w:rsidRPr="00AB54DC">
        <w:t>2</w:t>
      </w:r>
      <w:r w:rsidR="00726675" w:rsidRPr="00AB54DC">
        <w:t>.</w:t>
      </w:r>
      <w:r w:rsidR="00530A57" w:rsidRPr="00AB54DC">
        <w:t xml:space="preserve"> u iznosu od 158.000,00 eura u kunskoj protuvrijednosti </w:t>
      </w:r>
      <w:r w:rsidR="00530A57" w:rsidRPr="007D366E">
        <w:t>prema prodajnom tečaju Privredne banke</w:t>
      </w:r>
      <w:r w:rsidR="00D264D5">
        <w:t xml:space="preserve"> </w:t>
      </w:r>
      <w:r w:rsidR="00530A57" w:rsidRPr="007D366E">
        <w:t xml:space="preserve">- Laguna </w:t>
      </w:r>
      <w:r w:rsidR="00530A57">
        <w:t xml:space="preserve">banke d.d. Poreč uvećan za redovnu kamatnu stopu od 8,99% koja je promjenjiva, ugovorenu zateznu kamatu na dospjela, a naplaćena potraživanja te spp </w:t>
      </w:r>
      <w:r w:rsidR="000B20E8">
        <w:t>i</w:t>
      </w:r>
      <w:r w:rsidR="00530A57">
        <w:t xml:space="preserve"> s rokom otplate do 31.05.2012. god.</w:t>
      </w:r>
      <w:r w:rsidR="00530A57">
        <w:tab/>
      </w:r>
    </w:p>
    <w:p w:rsidRDefault="00883F59" w:rsidP="00883F59" w:rsidR="00883F59">
      <w:pPr>
        <w:ind w:firstLine="708"/>
        <w:jc w:val="both"/>
      </w:pPr>
    </w:p>
    <w:p w:rsidRDefault="0082484C" w:rsidP="00883F59" w:rsidR="00883F59">
      <w:pPr>
        <w:ind w:firstLine="708"/>
        <w:jc w:val="both"/>
      </w:pPr>
      <w:r w:rsidRPr="00CD3987">
        <w:t xml:space="preserve">Drugi upisani razlučni vjerovnik je </w:t>
      </w:r>
      <w:r>
        <w:t xml:space="preserve">Republika Hrvatska - Ministarstvo Financija, Porezna Uprava, Područni </w:t>
      </w:r>
      <w:r w:rsidR="00883F59">
        <w:t>u</w:t>
      </w:r>
      <w:r>
        <w:t>red Pazin,</w:t>
      </w:r>
      <w:r w:rsidR="00883F59">
        <w:t xml:space="preserve"> n</w:t>
      </w:r>
      <w:r w:rsidR="0066313A">
        <w:t>a temelju Rješenja posl. br. Ovr-5317/04 od 25. kolovoza 2004. godine, u iznosu od 482.566,30 kuna</w:t>
      </w:r>
      <w:r w:rsidR="00832AC2">
        <w:t>, te na temelju Rješenja o ovrsi posl.br. Ovr-2707/06 od 14. lipnja 2006. godine, u iznosu od 223.074,07 kn.</w:t>
      </w:r>
    </w:p>
    <w:p w:rsidRDefault="00883F59" w:rsidP="00883F59" w:rsidR="00883F59">
      <w:pPr>
        <w:ind w:firstLine="708"/>
        <w:jc w:val="both"/>
      </w:pPr>
    </w:p>
    <w:p w:rsidRDefault="00883F59" w:rsidP="00832AC2" w:rsidR="00832AC2">
      <w:pPr>
        <w:ind w:firstLine="708"/>
        <w:jc w:val="both"/>
      </w:pPr>
      <w:r>
        <w:t xml:space="preserve">Treći </w:t>
      </w:r>
      <w:r w:rsidRPr="00CD3987">
        <w:t xml:space="preserve">upisani razlučni vjerovnik je </w:t>
      </w:r>
      <w:r>
        <w:t>Stupar Jasminka, n</w:t>
      </w:r>
      <w:r w:rsidR="0066313A">
        <w:t>a temelju Ugovora o zajmu od 25. travnja 2006. godine, za iznos od 500.000,00 kn i ostalih uvjeta iz Ugovora</w:t>
      </w:r>
      <w:r w:rsidR="00832AC2">
        <w:t>.</w:t>
      </w:r>
    </w:p>
    <w:p w:rsidRDefault="00832AC2" w:rsidP="00832AC2" w:rsidR="00832AC2">
      <w:pPr>
        <w:ind w:firstLine="708"/>
        <w:jc w:val="both"/>
      </w:pPr>
    </w:p>
    <w:p w:rsidRDefault="00883F59" w:rsidP="000D423F" w:rsidR="0066313A">
      <w:pPr>
        <w:ind w:firstLine="708"/>
        <w:jc w:val="both"/>
      </w:pPr>
      <w:r>
        <w:t xml:space="preserve">Četvrti </w:t>
      </w:r>
      <w:r w:rsidRPr="00CD3987">
        <w:t xml:space="preserve">upisani razlučni vjerovnik je </w:t>
      </w:r>
      <w:r w:rsidR="00832AC2">
        <w:t>Božinović Alen, t</w:t>
      </w:r>
      <w:r w:rsidR="0066313A">
        <w:t>emeljem Ugovora o zajmu sa sporazumom o osiguranju novčane tražbine zasnivanjem založnog prava na nekretnini od 9. rujna 2006. godine, Tabularne isprave od 07. rujna 2006. godine, Punomoći od 09. kolovoza 2006. goidne i Izvadtka iz sudskog registra od 27. listopada 2006. godine, za iznos od 56.100,00 EUR-a u kunskoj protuvrijednosti, te ostalih uvjeta iz Ugovora</w:t>
      </w:r>
      <w:r w:rsidR="000D423F">
        <w:t>.</w:t>
      </w:r>
    </w:p>
    <w:p w:rsidRDefault="000D423F" w:rsidP="000D423F" w:rsidR="000D423F" w:rsidRPr="00CD3987">
      <w:pPr>
        <w:ind w:firstLine="708"/>
        <w:jc w:val="both"/>
        <w:rPr>
          <w:color w:val="FF0000"/>
        </w:rPr>
      </w:pPr>
    </w:p>
    <w:p w:rsidRDefault="00956E5D" w:rsidP="005E01CE" w:rsidR="00956E5D" w:rsidRPr="005C7A30">
      <w:pPr>
        <w:ind w:firstLine="708"/>
        <w:jc w:val="both"/>
      </w:pPr>
      <w:r w:rsidRPr="00CD3987">
        <w:t>S</w:t>
      </w:r>
      <w:r w:rsidR="005E01CE" w:rsidRPr="00CD3987">
        <w:t xml:space="preserve">tečajni upravitelj </w:t>
      </w:r>
      <w:r w:rsidRPr="00CD3987">
        <w:t xml:space="preserve">stečajnog dužnika </w:t>
      </w:r>
      <w:r w:rsidR="00A81087" w:rsidRPr="00CD3987">
        <w:t>Stečajna masa iza AKORD d.o.o., Pula</w:t>
      </w:r>
      <w:r w:rsidR="005E01CE" w:rsidRPr="00CD3987">
        <w:t>, po</w:t>
      </w:r>
      <w:r w:rsidRPr="00CD3987">
        <w:t>dnio</w:t>
      </w:r>
      <w:r w:rsidR="005E01CE" w:rsidRPr="00CD3987">
        <w:t xml:space="preserve"> je</w:t>
      </w:r>
      <w:r w:rsidRPr="00CD3987">
        <w:t xml:space="preserve"> obrazloženi prijedlog za namirenje troškova unovčenja sa obračunom troškova u ukupnom </w:t>
      </w:r>
      <w:r w:rsidRPr="005C7A30">
        <w:t xml:space="preserve">iznosu od </w:t>
      </w:r>
      <w:r w:rsidR="00FD2068" w:rsidRPr="005C7A30">
        <w:t>139.165,09</w:t>
      </w:r>
      <w:r w:rsidRPr="005C7A30">
        <w:t xml:space="preserve"> kn (od toga na ime troškova stečajnog postupka iznos od </w:t>
      </w:r>
      <w:r w:rsidR="005C7A30" w:rsidRPr="005C7A30">
        <w:t>127.446,57</w:t>
      </w:r>
      <w:r w:rsidRPr="005C7A30">
        <w:t xml:space="preserve"> kn, te za ostale obveze stečajne mase iznos od </w:t>
      </w:r>
      <w:r w:rsidR="005C7A30" w:rsidRPr="005C7A30">
        <w:t>11.718,52</w:t>
      </w:r>
      <w:r w:rsidRPr="005C7A30">
        <w:t xml:space="preserve"> kn).</w:t>
      </w:r>
    </w:p>
    <w:p w:rsidRDefault="005156D1" w:rsidP="005E01CE" w:rsidR="005156D1" w:rsidRPr="005C7A30">
      <w:pPr>
        <w:ind w:firstLine="708"/>
        <w:jc w:val="both"/>
      </w:pPr>
    </w:p>
    <w:p w:rsidRDefault="00B645CB" w:rsidP="005E01CE" w:rsidR="005156D1" w:rsidRPr="00B93262">
      <w:pPr>
        <w:ind w:firstLine="708"/>
        <w:jc w:val="both"/>
      </w:pPr>
      <w:r w:rsidRPr="00B93262">
        <w:t xml:space="preserve">Razlučni vjerovnik </w:t>
      </w:r>
      <w:r w:rsidR="00B93262" w:rsidRPr="00B93262">
        <w:t>Privredna banka Zagreb d.d.</w:t>
      </w:r>
      <w:r w:rsidRPr="00B93262">
        <w:t xml:space="preserve"> zatražio je namirenje svog založnog – razlučnog prava </w:t>
      </w:r>
      <w:r w:rsidR="00F8248B" w:rsidRPr="00B93262">
        <w:t xml:space="preserve">koje </w:t>
      </w:r>
      <w:r w:rsidRPr="00B93262">
        <w:t xml:space="preserve">u </w:t>
      </w:r>
      <w:r w:rsidR="00F8248B" w:rsidRPr="00B93262">
        <w:t xml:space="preserve">ukupnosti </w:t>
      </w:r>
      <w:r w:rsidRPr="00B93262">
        <w:t>iznos</w:t>
      </w:r>
      <w:r w:rsidR="00F8248B" w:rsidRPr="00B93262">
        <w:t>i</w:t>
      </w:r>
      <w:r w:rsidRPr="00B93262">
        <w:t xml:space="preserve"> </w:t>
      </w:r>
      <w:r w:rsidR="00F8248B" w:rsidRPr="00B93262">
        <w:t>2.376.689,78</w:t>
      </w:r>
      <w:r w:rsidRPr="00B93262">
        <w:t xml:space="preserve"> kn. </w:t>
      </w:r>
    </w:p>
    <w:p w:rsidRDefault="005156D1" w:rsidP="005E01CE" w:rsidR="005156D1" w:rsidRPr="00CD3987">
      <w:pPr>
        <w:ind w:firstLine="708"/>
        <w:jc w:val="both"/>
      </w:pPr>
    </w:p>
    <w:p w:rsidRDefault="005E01CE" w:rsidP="005E01CE" w:rsidR="005E01CE" w:rsidRPr="00CD3987">
      <w:pPr>
        <w:jc w:val="both"/>
        <w:rPr>
          <w:color w:val="FF0000"/>
        </w:rPr>
      </w:pPr>
      <w:r w:rsidRPr="00CD3987">
        <w:tab/>
        <w:t>Kako</w:t>
      </w:r>
      <w:r w:rsidR="009951B5" w:rsidRPr="00CD3987">
        <w:t xml:space="preserve"> na ročištu za diobu kupovnine 13. srpnja 2017. niti u pisanom podnesku</w:t>
      </w:r>
      <w:r w:rsidRPr="00CD3987">
        <w:t xml:space="preserve"> nitko nije osporio zahtjev stečajnog upravitelja za namirenje troškova</w:t>
      </w:r>
      <w:r w:rsidR="005156D1" w:rsidRPr="00CD3987">
        <w:t xml:space="preserve"> unovčenja</w:t>
      </w:r>
      <w:r w:rsidRPr="00CD3987">
        <w:t xml:space="preserve"> po odredbi čl. </w:t>
      </w:r>
      <w:r w:rsidR="005156D1" w:rsidRPr="00CD3987">
        <w:t>254</w:t>
      </w:r>
      <w:r w:rsidRPr="00CD3987">
        <w:t>. st. 1. i 2. SZ-a, a zahtjev za isplatu troškova je dokumentiran, ocijenjen je osnovanim te je isti prihvaćen u cijelosti</w:t>
      </w:r>
      <w:r w:rsidR="005156D1" w:rsidRPr="00CD3987">
        <w:t xml:space="preserve"> u visini od </w:t>
      </w:r>
      <w:r w:rsidR="00B00173" w:rsidRPr="00CD3987">
        <w:t xml:space="preserve">139.165,09 </w:t>
      </w:r>
      <w:r w:rsidR="005156D1" w:rsidRPr="00CD3987">
        <w:t>kn</w:t>
      </w:r>
      <w:r w:rsidRPr="00CD3987">
        <w:t>.</w:t>
      </w:r>
    </w:p>
    <w:p w:rsidRDefault="005E01CE" w:rsidP="005E01CE" w:rsidR="005E01CE" w:rsidRPr="00CD3987">
      <w:pPr>
        <w:ind w:firstLine="708"/>
        <w:jc w:val="both"/>
        <w:rPr>
          <w:color w:val="FF0000"/>
        </w:rPr>
      </w:pPr>
    </w:p>
    <w:p w:rsidRDefault="008C0614" w:rsidP="005E01CE" w:rsidR="008C0614" w:rsidRPr="00CD3987">
      <w:pPr>
        <w:ind w:firstLine="708"/>
        <w:jc w:val="both"/>
      </w:pPr>
      <w:r w:rsidRPr="00CD3987">
        <w:t xml:space="preserve">Slijedom navedenog a i temeljem odredbe čl. </w:t>
      </w:r>
      <w:r w:rsidR="009951B5" w:rsidRPr="00CD3987">
        <w:t xml:space="preserve">125. st. 1., čl. </w:t>
      </w:r>
      <w:r w:rsidRPr="00CD3987">
        <w:t>132.c st. 3., čl. 132.i st. 1. OZ-a u svezi s čl. 28. st. 1. i 2. Pravilnika o načinu i postupku provedbe prodaje nekretnina i pokretnina u ovršnom postupku (NN 156/14)</w:t>
      </w:r>
      <w:r w:rsidR="009951B5" w:rsidRPr="00CD3987">
        <w:t xml:space="preserve"> donesena je odluka kao u izreci.</w:t>
      </w:r>
    </w:p>
    <w:p w:rsidRDefault="005E01CE" w:rsidP="005E01CE" w:rsidR="005E01CE" w:rsidRPr="00CD3987">
      <w:pPr>
        <w:ind w:firstLine="708"/>
        <w:jc w:val="both"/>
        <w:rPr>
          <w:color w:val="FF0000"/>
        </w:rPr>
      </w:pPr>
    </w:p>
    <w:p w:rsidRDefault="005E01CE" w:rsidP="005E01CE" w:rsidR="005E01CE" w:rsidRPr="00CD3987">
      <w:pPr>
        <w:jc w:val="center"/>
      </w:pPr>
      <w:r w:rsidRPr="00CD3987">
        <w:t xml:space="preserve">U Pazinu dana </w:t>
      </w:r>
      <w:r w:rsidR="002D031A" w:rsidRPr="00CD3987">
        <w:t>17</w:t>
      </w:r>
      <w:r w:rsidR="00D550F2" w:rsidRPr="00CD3987">
        <w:t>. srpnja 2017.</w:t>
      </w:r>
      <w:r w:rsidRPr="00CD3987">
        <w:t xml:space="preserve"> </w:t>
      </w: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ind w:left="4956"/>
      </w:pPr>
      <w:r w:rsidRPr="00CD3987">
        <w:rPr>
          <w:color w:val="FF0000"/>
        </w:rPr>
        <w:t xml:space="preserve">        </w:t>
      </w:r>
      <w:r w:rsidRPr="00CD3987">
        <w:rPr>
          <w:color w:val="FF0000"/>
        </w:rPr>
        <w:tab/>
      </w:r>
      <w:r w:rsidRPr="00CD3987">
        <w:rPr>
          <w:color w:val="FF0000"/>
        </w:rPr>
        <w:tab/>
      </w:r>
      <w:r w:rsidRPr="00CD3987">
        <w:tab/>
        <w:t xml:space="preserve">Stečajni sudac </w:t>
      </w:r>
    </w:p>
    <w:p w:rsidRDefault="005E01CE" w:rsidP="005E01CE" w:rsidR="005E01CE" w:rsidRPr="00CD3987">
      <w:pPr>
        <w:ind w:left="4956"/>
      </w:pPr>
      <w:r w:rsidRPr="00CD3987">
        <w:tab/>
        <w:t xml:space="preserve">           </w:t>
      </w:r>
      <w:r w:rsidR="002D031A" w:rsidRPr="00CD3987">
        <w:t xml:space="preserve">            Damir Rabar</w:t>
      </w:r>
      <w:r w:rsidR="00555AD3">
        <w:t>, v.r.</w:t>
      </w:r>
    </w:p>
    <w:p w:rsidRDefault="005E01CE" w:rsidP="005E01CE" w:rsidR="005E01CE" w:rsidRPr="00CD3987"/>
    <w:p w:rsidRDefault="005E01CE" w:rsidP="005E01CE" w:rsidR="005E01CE" w:rsidRPr="00CD3987">
      <w:pPr>
        <w:jc w:val="both"/>
      </w:pPr>
      <w:r w:rsidRPr="00CD3987">
        <w:t>UPUTA O PRAVNOM LIJEKU:</w:t>
      </w:r>
    </w:p>
    <w:p w:rsidRDefault="005E01CE" w:rsidP="005E01CE" w:rsidR="005E01CE" w:rsidRPr="00CD3987">
      <w:pPr>
        <w:jc w:val="both"/>
      </w:pPr>
      <w:r w:rsidRPr="00CD3987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CD3987">
        <w:t xml:space="preserve">125. </w:t>
      </w:r>
      <w:r w:rsidRPr="00CD3987">
        <w:t>stavak 6. Ovršnog zakona).</w:t>
      </w:r>
    </w:p>
    <w:p w:rsidRDefault="005E01CE" w:rsidP="005E01CE" w:rsidR="005E01CE" w:rsidRPr="00CD3987"/>
    <w:p w:rsidRDefault="005E01CE" w:rsidP="005E01CE" w:rsidR="005E01CE" w:rsidRPr="00CD3987">
      <w:r w:rsidRPr="00CD3987">
        <w:t xml:space="preserve">DNA: </w:t>
      </w:r>
    </w:p>
    <w:p w:rsidRDefault="005E01CE" w:rsidP="005E01CE" w:rsidR="005E01CE" w:rsidRPr="00CD3987">
      <w:pPr>
        <w:jc w:val="both"/>
      </w:pPr>
      <w:r w:rsidRPr="00CD3987">
        <w:t xml:space="preserve">- Stečajni upravitelj </w:t>
      </w:r>
      <w:r w:rsidR="000A1685" w:rsidRPr="00CD3987">
        <w:t>Vlasta Majstorović</w:t>
      </w:r>
      <w:r w:rsidR="00D550F2" w:rsidRPr="00CD3987">
        <w:t xml:space="preserve">, Pula, </w:t>
      </w:r>
      <w:r w:rsidR="000A1685" w:rsidRPr="00CD3987">
        <w:t>Koparska 37</w:t>
      </w:r>
    </w:p>
    <w:p w:rsidRDefault="005E01CE" w:rsidP="005E01CE" w:rsidR="005E01CE">
      <w:r w:rsidRPr="00CD3987">
        <w:t>- Republika Hrvatska po ŽDO Pula, Pula, Rovinjska ul. 2</w:t>
      </w:r>
      <w:r w:rsidR="00BA0442">
        <w:t>,</w:t>
      </w:r>
    </w:p>
    <w:p w:rsidRDefault="00FB458C" w:rsidP="00D31EFE" w:rsidR="00530882" w:rsidRPr="00EA29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A29A7">
        <w:rPr>
          <w:rFonts w:hAnsi="Times New Roman" w:ascii="Times New Roman"/>
          <w:b w:val="false"/>
        </w:rPr>
        <w:t xml:space="preserve">- Privredna banka </w:t>
      </w:r>
      <w:r w:rsidR="00530882" w:rsidRPr="00EA29A7">
        <w:rPr>
          <w:rFonts w:hAnsi="Times New Roman" w:ascii="Times New Roman"/>
          <w:b w:val="false"/>
        </w:rPr>
        <w:t>Zagreb d.d.</w:t>
      </w:r>
      <w:r w:rsidR="00EA29A7" w:rsidRPr="00EA29A7">
        <w:rPr>
          <w:rFonts w:hAnsi="Times New Roman" w:ascii="Times New Roman"/>
          <w:b w:val="false"/>
        </w:rPr>
        <w:t xml:space="preserve">, Zagreb, </w:t>
      </w:r>
      <w:r w:rsidR="00593FF4">
        <w:rPr>
          <w:rFonts w:hAnsi="Times New Roman" w:ascii="Times New Roman"/>
          <w:b w:val="false"/>
        </w:rPr>
        <w:t>po pun. Zoranu Puljiz, Grahorova 24, Zagreb,</w:t>
      </w:r>
    </w:p>
    <w:p w:rsidRDefault="00D31EFE" w:rsidP="00D31EFE" w:rsidR="00D31EF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Stupar Jasminka, Pula, Marulićeva 12</w:t>
      </w:r>
      <w:r w:rsidR="00593FF4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ab/>
      </w:r>
    </w:p>
    <w:p w:rsidRDefault="00D31EFE" w:rsidP="00D31EFE" w:rsidR="00D31EFE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Božinović Alen, Pula, Kochova 22</w:t>
      </w:r>
      <w:r w:rsidR="00593FF4">
        <w:rPr>
          <w:rFonts w:hAnsi="Times New Roman" w:ascii="Times New Roman"/>
          <w:b w:val="false"/>
        </w:rPr>
        <w:t>,</w:t>
      </w:r>
    </w:p>
    <w:p w:rsidRDefault="005E01CE" w:rsidP="005E01CE" w:rsidR="005E01CE" w:rsidRPr="00CD3987">
      <w:r w:rsidRPr="00CD3987">
        <w:t>- e-oglasna ploča suda 8 dana</w:t>
      </w:r>
      <w:r w:rsidR="00593FF4">
        <w:t>.</w:t>
      </w:r>
    </w:p>
    <w:p w:rsidRDefault="00527991" w:rsidP="005E01CE" w:rsidR="00527991" w:rsidRPr="00CD3987"/>
    <w:p w:rsidRDefault="00527991" w:rsidP="005E01CE" w:rsidR="00527991" w:rsidRPr="00CD3987">
      <w:r w:rsidRPr="00CD3987">
        <w:t>Po pravomoćnosti:</w:t>
      </w:r>
    </w:p>
    <w:p w:rsidRDefault="00527991" w:rsidP="005E01CE" w:rsidR="00527991" w:rsidRPr="00CD3987">
      <w:r w:rsidRPr="00CD3987">
        <w:t xml:space="preserve">- FINA, </w:t>
      </w:r>
      <w:r w:rsidR="005E3B43">
        <w:t xml:space="preserve">RC </w:t>
      </w:r>
      <w:r w:rsidR="00BA0442" w:rsidRPr="00CD3987">
        <w:t>Rijeka</w:t>
      </w:r>
      <w:r w:rsidR="00BA0442">
        <w:t>,</w:t>
      </w:r>
      <w:r w:rsidR="00BA0442" w:rsidRPr="00CD3987">
        <w:t xml:space="preserve"> </w:t>
      </w:r>
      <w:r w:rsidR="005E3B43">
        <w:t>F. Kurelca 8.</w:t>
      </w:r>
    </w:p>
    <w:p w:rsidRDefault="005E01CE" w:rsidP="005E01CE" w:rsidR="005E01CE" w:rsidRPr="00CD3987"/>
    <w:p w:rsidRDefault="005E01CE" w:rsidP="005E01CE" w:rsidR="005E01CE" w:rsidRPr="00CD3987">
      <w:pPr>
        <w:jc w:val="both"/>
        <w:rPr>
          <w:color w:val="FF0000"/>
        </w:rPr>
      </w:pPr>
      <w:r w:rsidRPr="00CD3987">
        <w:rPr>
          <w:color w:val="FF0000"/>
        </w:rPr>
        <w:t xml:space="preserve">          </w:t>
      </w: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jc w:val="both"/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5E01CE" w:rsidP="005E01CE" w:rsidR="005E01CE" w:rsidRPr="00CD3987">
      <w:pPr>
        <w:rPr>
          <w:color w:val="FF0000"/>
        </w:rPr>
      </w:pPr>
    </w:p>
    <w:p w:rsidRDefault="00A341FF" w:rsidR="00A341FF" w:rsidRPr="00CD3987">
      <w:pPr>
        <w:rPr>
          <w:color w:val="FF0000"/>
        </w:rPr>
      </w:pPr>
    </w:p>
    <w:sectPr w:rsidSect="00A341FF" w:rsidR="00A341FF" w:rsidRPr="00CD3987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B43" w:rsidP="005E01CE" w:rsidR="005E3B43">
      <w:r>
        <w:separator/>
      </w:r>
    </w:p>
  </w:endnote>
  <w:endnote w:id="0" w:type="continuationSeparator">
    <w:p w:rsidRDefault="005E3B43" w:rsidP="005E01CE" w:rsidR="005E3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B43" w:rsidP="005E01CE" w:rsidR="005E3B43">
      <w:r>
        <w:separator/>
      </w:r>
    </w:p>
  </w:footnote>
  <w:footnote w:id="0" w:type="continuationSeparator">
    <w:p w:rsidRDefault="005E3B43" w:rsidP="005E01CE" w:rsidR="005E3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FAC" w:rsidR="005E3B43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E3B43" w:rsidR="005E3B43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31FAC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E3B43">
      <w:tab/>
    </w:r>
    <w:r w:rsidR="005E3B43">
      <w:tab/>
      <w:t xml:space="preserve"> </w:t>
    </w:r>
    <w:r w:rsidR="005E3B43" w:rsidRPr="00CD3987">
      <w:t>Posl.br.: 1 St-74/15-</w:t>
    </w:r>
    <w:r w:rsidR="005E3B43">
      <w:t>76</w:t>
    </w:r>
  </w:p>
  <w:p w:rsidRDefault="005E3B43" w:rsidR="005E3B43">
    <w:pPr>
      <w:pStyle w:val="Zaglavlje"/>
    </w:pPr>
    <w:r>
      <w:tab/>
    </w:r>
    <w:r>
      <w:tab/>
    </w:r>
  </w:p>
  <w:p w:rsidRDefault="005E3B43" w:rsidR="005E3B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A1685"/>
    <w:rsid w:val="000B20E8"/>
    <w:rsid w:val="000D423F"/>
    <w:rsid w:val="001045E9"/>
    <w:rsid w:val="00157CA7"/>
    <w:rsid w:val="001C2C98"/>
    <w:rsid w:val="001F376A"/>
    <w:rsid w:val="002228F1"/>
    <w:rsid w:val="00283176"/>
    <w:rsid w:val="00295372"/>
    <w:rsid w:val="002D031A"/>
    <w:rsid w:val="002F142F"/>
    <w:rsid w:val="00356FDC"/>
    <w:rsid w:val="00366627"/>
    <w:rsid w:val="00434C1C"/>
    <w:rsid w:val="00495264"/>
    <w:rsid w:val="004D1BB7"/>
    <w:rsid w:val="00513AD2"/>
    <w:rsid w:val="005156D1"/>
    <w:rsid w:val="005214EA"/>
    <w:rsid w:val="00527991"/>
    <w:rsid w:val="00530882"/>
    <w:rsid w:val="00530A57"/>
    <w:rsid w:val="00554328"/>
    <w:rsid w:val="00555AD3"/>
    <w:rsid w:val="00593FF4"/>
    <w:rsid w:val="005B0784"/>
    <w:rsid w:val="005B542B"/>
    <w:rsid w:val="005C7A30"/>
    <w:rsid w:val="005E01CE"/>
    <w:rsid w:val="005E3B43"/>
    <w:rsid w:val="005F1388"/>
    <w:rsid w:val="0066313A"/>
    <w:rsid w:val="0068628F"/>
    <w:rsid w:val="00726675"/>
    <w:rsid w:val="00730CF6"/>
    <w:rsid w:val="007D366E"/>
    <w:rsid w:val="0082484C"/>
    <w:rsid w:val="00832AC2"/>
    <w:rsid w:val="00883F59"/>
    <w:rsid w:val="008C0614"/>
    <w:rsid w:val="0092561F"/>
    <w:rsid w:val="00931FAC"/>
    <w:rsid w:val="00956E5D"/>
    <w:rsid w:val="0097427A"/>
    <w:rsid w:val="00985388"/>
    <w:rsid w:val="009951B5"/>
    <w:rsid w:val="00A048C9"/>
    <w:rsid w:val="00A341FF"/>
    <w:rsid w:val="00A402B0"/>
    <w:rsid w:val="00A66CFB"/>
    <w:rsid w:val="00A800D6"/>
    <w:rsid w:val="00A81087"/>
    <w:rsid w:val="00AB54DC"/>
    <w:rsid w:val="00AD394B"/>
    <w:rsid w:val="00B00173"/>
    <w:rsid w:val="00B255EB"/>
    <w:rsid w:val="00B645CB"/>
    <w:rsid w:val="00B7142D"/>
    <w:rsid w:val="00B93262"/>
    <w:rsid w:val="00BA0442"/>
    <w:rsid w:val="00C113AF"/>
    <w:rsid w:val="00C2152D"/>
    <w:rsid w:val="00C42ED9"/>
    <w:rsid w:val="00CB199B"/>
    <w:rsid w:val="00CD3987"/>
    <w:rsid w:val="00D17B15"/>
    <w:rsid w:val="00D264D5"/>
    <w:rsid w:val="00D31EFE"/>
    <w:rsid w:val="00D550F2"/>
    <w:rsid w:val="00D93100"/>
    <w:rsid w:val="00E17047"/>
    <w:rsid w:val="00E473AA"/>
    <w:rsid w:val="00EA29A7"/>
    <w:rsid w:val="00F660DF"/>
    <w:rsid w:val="00F8248B"/>
    <w:rsid w:val="00FB458C"/>
    <w:rsid w:val="00FC5617"/>
    <w:rsid w:val="00FD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31EFE"/>
    <w:pPr>
      <w:suppressAutoHyphens w:val="false"/>
      <w:ind w:left="708"/>
    </w:pPr>
    <w:rPr>
      <w:rFonts w:hAnsi="Arial" w:asci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FA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FA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FA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FA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uiPriority w:val="34"/>
    <w:qFormat/>
    <w:rsid w:val="00D31EFE"/>
    <w:pPr>
      <w:suppressAutoHyphens w:val="0"/>
      <w:ind w:left="708"/>
    </w:pPr>
    <w:rPr>
      <w:rFonts w:ascii="Arial" w:hAnsi="Arial"/>
      <w:b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1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FA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FA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FA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FA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142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03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4907</properties:Characters>
  <properties:Lines>124</properties:Lines>
  <properties:Paragraphs>39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2017-07-17T07:44:00Z</dcterms:created>
  <dc:creator>Jasmina Matika</dc:creator>
  <cp:lastModifiedBy>Lorena Paris Aničić</cp:lastModifiedBy>
  <cp:lastPrinted>2017-07-17T08:11:00Z</cp:lastPrinted>
  <dcterms:modified xmlns:xsi="http://www.w3.org/2001/XMLSchema-instance" xsi:type="dcterms:W3CDTF">2017-07-17T08:24:00Z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