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7234" w14:paraId="8bd7234" w:rsidRDefault="006D7D0E" w:rsidP="00910611" w:rsidR="006D7D0E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7D0E" w:rsidP="00D04179" w:rsidR="006D7D0E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6D7D0E" w:rsidP="00D04179" w:rsidR="006D7D0E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6D7D0E" w:rsidP="00D04179" w:rsidR="006D7D0E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Trgovački sud u Rijeci,</w:t>
      </w:r>
      <w:r w:rsidR="00367F22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2F1E15" w:rsidRPr="002F1E1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F1E15" w:rsidRPr="002F1E15">
        <w:rPr>
          <w:rFonts w:eastAsia="Times New Roman" w:hAnsi="Times New Roman" w:ascii="Times New Roman"/>
          <w:sz w:val="24"/>
          <w:szCs w:val="24"/>
        </w:rPr>
        <w:t>SPESA j.d.o.o. Rijeka, Radićeva 44, OIB: 70949106896, MBS: 040309420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, </w:t>
      </w:r>
      <w:r w:rsidR="00367F22">
        <w:rPr>
          <w:rFonts w:eastAsia="Times New Roman" w:hAnsi="Times New Roman" w:ascii="Times New Roman"/>
          <w:sz w:val="24"/>
          <w:szCs w:val="24"/>
        </w:rPr>
        <w:t xml:space="preserve">dana </w:t>
      </w:r>
      <w:r w:rsidR="00536322">
        <w:rPr>
          <w:rFonts w:eastAsia="Times New Roman" w:hAnsi="Times New Roman" w:ascii="Times New Roman"/>
          <w:sz w:val="24"/>
          <w:szCs w:val="24"/>
        </w:rPr>
        <w:t>9</w:t>
      </w:r>
      <w:r w:rsidR="00367F22">
        <w:rPr>
          <w:rFonts w:eastAsia="Times New Roman" w:hAnsi="Times New Roman" w:ascii="Times New Roman"/>
          <w:sz w:val="24"/>
          <w:szCs w:val="24"/>
        </w:rPr>
        <w:t xml:space="preserve">. 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rujna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 w:rsidRPr="00367F2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0642AE" w:rsidRPr="000642A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F1E15" w:rsidRPr="002F1E15">
        <w:rPr>
          <w:rFonts w:eastAsia="Times New Roman" w:hAnsi="Times New Roman" w:ascii="Times New Roman"/>
          <w:sz w:val="24"/>
          <w:szCs w:val="24"/>
          <w:lang w:eastAsia="hr-HR"/>
        </w:rPr>
        <w:t xml:space="preserve">SPESA j.d.o.o. Rijeka, Radićeva 44, </w:t>
      </w:r>
      <w:r w:rsidR="002F1E15" w:rsidRPr="00367F22">
        <w:rPr>
          <w:rFonts w:eastAsia="Times New Roman" w:hAnsi="Times New Roman" w:ascii="Times New Roman"/>
          <w:sz w:val="24"/>
          <w:szCs w:val="24"/>
          <w:lang w:eastAsia="hr-HR"/>
        </w:rPr>
        <w:t>OIB: 70949106896, MBS: 040309420.</w:t>
      </w:r>
    </w:p>
    <w:p w:rsidRDefault="00895F8A" w:rsidP="00895F8A" w:rsidR="00F804C1" w:rsidRPr="00367F2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67F22">
        <w:rPr>
          <w:rFonts w:eastAsia="Times New Roman" w:hAnsi="Times New Roman" w:ascii="Times New Roman"/>
          <w:sz w:val="24"/>
          <w:szCs w:val="24"/>
        </w:rPr>
        <w:tab/>
        <w:t>II.</w:t>
      </w:r>
      <w:r w:rsidRPr="00367F22">
        <w:rPr>
          <w:rFonts w:eastAsia="Times New Roman" w:hAnsi="Times New Roman" w:ascii="Times New Roman"/>
          <w:sz w:val="24"/>
          <w:szCs w:val="24"/>
        </w:rPr>
        <w:tab/>
      </w:r>
      <w:r w:rsidR="00F804C1" w:rsidRPr="00367F22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356423">
        <w:rPr>
          <w:rFonts w:eastAsia="Times New Roman" w:hAnsi="Times New Roman" w:ascii="Times New Roman"/>
          <w:sz w:val="24"/>
          <w:szCs w:val="24"/>
        </w:rPr>
        <w:t>9</w:t>
      </w:r>
      <w:r w:rsidR="00BE0CED" w:rsidRPr="00367F22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356423">
        <w:rPr>
          <w:rFonts w:eastAsia="Times New Roman" w:hAnsi="Times New Roman" w:ascii="Times New Roman"/>
          <w:sz w:val="24"/>
          <w:szCs w:val="24"/>
        </w:rPr>
        <w:t>2016. godine u 9</w:t>
      </w:r>
      <w:r w:rsidR="00F804C1" w:rsidRPr="00367F22">
        <w:rPr>
          <w:rFonts w:eastAsia="Times New Roman" w:hAnsi="Times New Roman" w:ascii="Times New Roman"/>
          <w:sz w:val="24"/>
          <w:szCs w:val="24"/>
        </w:rPr>
        <w:t xml:space="preserve"> sati i 35 minuta, kada je ovo rješenje objavljeno na mrežnoj stranici e-Oglasna ploča suda. </w:t>
      </w:r>
    </w:p>
    <w:p w:rsidRDefault="00895F8A" w:rsidP="00895F8A" w:rsidR="00895F8A" w:rsidRPr="00367F2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67F22">
        <w:rPr>
          <w:rFonts w:eastAsia="Times New Roman" w:hAnsi="Times New Roman" w:ascii="Times New Roman"/>
          <w:sz w:val="24"/>
          <w:szCs w:val="24"/>
        </w:rPr>
        <w:tab/>
        <w:t>III.</w:t>
      </w:r>
      <w:r w:rsidRPr="00367F22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367F22">
        <w:rPr>
          <w:rFonts w:eastAsia="Times New Roman" w:hAnsi="Times New Roman" w:ascii="Times New Roman"/>
          <w:sz w:val="24"/>
          <w:szCs w:val="24"/>
        </w:rPr>
        <w:t xml:space="preserve">a stečajnog upravitelja imenuje se </w:t>
      </w:r>
      <w:r w:rsidR="00367F22" w:rsidRPr="00367F22">
        <w:rPr>
          <w:rFonts w:eastAsia="Times New Roman" w:hAnsi="Times New Roman" w:ascii="Times New Roman"/>
          <w:sz w:val="24"/>
          <w:szCs w:val="24"/>
        </w:rPr>
        <w:t>Vencel Čuljak iz Osijeka, Plješevička 16 E</w:t>
      </w:r>
      <w:r w:rsidR="00F804C1" w:rsidRPr="00367F22">
        <w:rPr>
          <w:rFonts w:eastAsia="Times New Roman" w:hAnsi="Times New Roman" w:ascii="Times New Roman"/>
          <w:sz w:val="24"/>
          <w:szCs w:val="24"/>
        </w:rPr>
        <w:t>, OIB</w:t>
      </w:r>
      <w:r w:rsidR="00367F22" w:rsidRPr="00367F22">
        <w:rPr>
          <w:rFonts w:eastAsia="Times New Roman" w:hAnsi="Times New Roman" w:ascii="Times New Roman"/>
          <w:sz w:val="24"/>
          <w:szCs w:val="24"/>
        </w:rPr>
        <w:t xml:space="preserve">: </w:t>
      </w:r>
      <w:r w:rsidR="00F804C1" w:rsidRPr="00367F22">
        <w:rPr>
          <w:rFonts w:eastAsia="Times New Roman" w:hAnsi="Times New Roman" w:ascii="Times New Roman"/>
          <w:sz w:val="24"/>
          <w:szCs w:val="24"/>
        </w:rPr>
        <w:t xml:space="preserve"> </w:t>
      </w:r>
      <w:r w:rsidR="00367F22" w:rsidRPr="00367F22">
        <w:rPr>
          <w:rFonts w:eastAsia="Times New Roman" w:hAnsi="Times New Roman" w:ascii="Times New Roman"/>
          <w:sz w:val="24"/>
          <w:szCs w:val="24"/>
        </w:rPr>
        <w:t>60951188779</w:t>
      </w:r>
      <w:r w:rsidR="00F804C1" w:rsidRPr="00367F22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95F8A" w:rsidR="00BE0CED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0642AE" w:rsidRPr="000642A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F1E15" w:rsidRPr="002F1E15">
        <w:rPr>
          <w:rFonts w:eastAsia="Times New Roman" w:hAnsi="Times New Roman" w:ascii="Times New Roman"/>
          <w:sz w:val="24"/>
          <w:szCs w:val="24"/>
          <w:lang w:eastAsia="hr-HR"/>
        </w:rPr>
        <w:t>SPESA j.d.o.o. Rijeka, Radićeva 44, OIB: 70949106896, MBS: 040309420</w:t>
      </w:r>
      <w:r w:rsidR="002F1E15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0642AE">
        <w:rPr>
          <w:rFonts w:eastAsia="Times New Roman" w:hAnsi="Times New Roman" w:ascii="Times New Roman"/>
          <w:sz w:val="24"/>
          <w:szCs w:val="24"/>
        </w:rPr>
        <w:t>30</w:t>
      </w:r>
      <w:r w:rsidR="00BE0CED">
        <w:rPr>
          <w:rFonts w:eastAsia="Times New Roman" w:hAnsi="Times New Roman" w:ascii="Times New Roman"/>
          <w:sz w:val="24"/>
          <w:szCs w:val="24"/>
        </w:rPr>
        <w:t>. ožujka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2F1E15" w:rsidRPr="002F1E1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F1E15" w:rsidRPr="002F1E15">
        <w:rPr>
          <w:rFonts w:eastAsia="Times New Roman" w:hAnsi="Times New Roman" w:ascii="Times New Roman"/>
          <w:sz w:val="24"/>
          <w:szCs w:val="24"/>
        </w:rPr>
        <w:t>SPESA j.d.o.o. Rijeka, Radićeva 44, OIB: 70949106896, MBS: 040309420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367F22" w:rsidP="00367F22" w:rsidR="00367F22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>
        <w:rPr>
          <w:rFonts w:eastAsia="Times New Roman" w:hAnsi="Times New Roman" w:ascii="Times New Roman"/>
          <w:sz w:val="24"/>
          <w:szCs w:val="24"/>
        </w:rPr>
        <w:t>17. lipnja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367F22" w:rsidP="00367F22" w:rsidR="00367F22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367F22" w:rsidP="00367F22" w:rsidR="00367F22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367F22" w:rsidP="00367F22" w:rsidR="00367F22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367F22" w:rsidP="00367F22" w:rsidR="00367F22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536322">
        <w:rPr>
          <w:rFonts w:eastAsia="Times New Roman" w:hAnsi="Times New Roman" w:ascii="Times New Roman"/>
          <w:sz w:val="24"/>
          <w:szCs w:val="24"/>
        </w:rPr>
        <w:t>9</w:t>
      </w:r>
      <w:r w:rsidRPr="00DC2B1B">
        <w:rPr>
          <w:rFonts w:eastAsia="Times New Roman" w:hAnsi="Times New Roman" w:ascii="Times New Roman"/>
          <w:sz w:val="24"/>
          <w:szCs w:val="24"/>
        </w:rPr>
        <w:t>. rujna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367F22" w:rsidP="00367F22" w:rsidR="00367F22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367F22" w:rsidP="00367F22" w:rsidR="00367F22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367F22" w:rsidP="00367F22" w:rsidR="00367F22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367F22" w:rsidP="00367F22" w:rsidR="00367F22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367F22" w:rsidP="00367F22" w:rsidR="00367F22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367F22" w:rsidP="00367F22" w:rsidR="00367F22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Sudski registar neposredno po pravomoćnosti </w:t>
      </w:r>
    </w:p>
    <w:p w:rsidRDefault="00367F22" w:rsidP="00367F22" w:rsidR="00367F22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367F22" w:rsidP="00367F22" w:rsidR="00367F22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367F22" w:rsidP="00367F22" w:rsidR="00367F22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367F22" w:rsidP="00367F22" w:rsidR="00367F22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367F22" w:rsidP="00367F22" w:rsidR="00367F22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536322">
        <w:rPr>
          <w:rFonts w:eastAsia="Times New Roman" w:hAnsi="Times New Roman" w:ascii="Times New Roman"/>
          <w:sz w:val="24"/>
          <w:szCs w:val="24"/>
        </w:rPr>
        <w:t>10</w:t>
      </w:r>
      <w:r w:rsidRPr="00F804C1">
        <w:rPr>
          <w:rFonts w:eastAsia="Times New Roman" w:hAnsi="Times New Roman" w:ascii="Times New Roman"/>
          <w:sz w:val="24"/>
          <w:szCs w:val="24"/>
        </w:rPr>
        <w:t>.</w:t>
      </w:r>
      <w:r>
        <w:rPr>
          <w:rFonts w:eastAsia="Times New Roman" w:hAnsi="Times New Roman" w:ascii="Times New Roman"/>
          <w:sz w:val="24"/>
          <w:szCs w:val="24"/>
        </w:rPr>
        <w:t xml:space="preserve"> listopada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367F22" w:rsidP="00367F22" w:rsidR="00367F22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367F22" w:rsidP="00367F22" w:rsidR="00367F22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536322">
        <w:rPr>
          <w:rFonts w:eastAsia="Times New Roman" w:hAnsi="Times New Roman" w:ascii="Times New Roman"/>
          <w:sz w:val="24"/>
          <w:szCs w:val="24"/>
        </w:rPr>
        <w:t>9</w:t>
      </w:r>
      <w:r>
        <w:rPr>
          <w:rFonts w:eastAsia="Times New Roman" w:hAnsi="Times New Roman" w:ascii="Times New Roman"/>
          <w:sz w:val="24"/>
          <w:szCs w:val="24"/>
        </w:rPr>
        <w:t>. rujna 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367F22" w:rsidP="00367F22" w:rsidR="00367F22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367F22" w:rsidP="00367F22" w:rsidR="00367F22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367F22" w:rsidP="00367F22" w:rsidR="00367F22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FD5" w:rsidP="00895F8A" w:rsidR="00D42FD5">
      <w:pPr>
        <w:spacing w:lineRule="auto" w:line="240" w:after="0"/>
      </w:pPr>
      <w:r>
        <w:separator/>
      </w:r>
    </w:p>
  </w:endnote>
  <w:endnote w:id="0" w:type="continuationSeparator">
    <w:p w:rsidRDefault="00D42FD5" w:rsidP="00895F8A" w:rsidR="00D42F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6D7D0E">
          <w:rPr>
            <w:rFonts w:hAnsi="Times New Roman" w:ascii="Times New Roman"/>
            <w:noProof/>
            <w:sz w:val="24"/>
            <w:szCs w:val="24"/>
          </w:rPr>
          <w:t>3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FD5" w:rsidP="00895F8A" w:rsidR="00D42FD5">
      <w:pPr>
        <w:spacing w:lineRule="auto" w:line="240" w:after="0"/>
      </w:pPr>
      <w:r>
        <w:separator/>
      </w:r>
    </w:p>
  </w:footnote>
  <w:footnote w:id="0" w:type="continuationSeparator">
    <w:p w:rsidRDefault="00D42FD5" w:rsidP="00895F8A" w:rsidR="00D42F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St-7</w:t>
    </w:r>
    <w:r w:rsidR="000642AE">
      <w:rPr>
        <w:rFonts w:eastAsia="Times New Roman" w:hAnsi="Times New Roman" w:ascii="Times New Roman"/>
        <w:sz w:val="24"/>
        <w:szCs w:val="24"/>
        <w:lang w:eastAsia="hr-HR"/>
      </w:rPr>
      <w:t>9</w:t>
    </w:r>
    <w:r w:rsidR="002F1E15">
      <w:rPr>
        <w:rFonts w:eastAsia="Times New Roman" w:hAnsi="Times New Roman" w:ascii="Times New Roman"/>
        <w:sz w:val="24"/>
        <w:szCs w:val="24"/>
        <w:lang w:eastAsia="hr-HR"/>
      </w:rPr>
      <w:t>6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517F9"/>
    <w:rsid w:val="000642AE"/>
    <w:rsid w:val="00072907"/>
    <w:rsid w:val="000E1F46"/>
    <w:rsid w:val="000E7A53"/>
    <w:rsid w:val="00112FD1"/>
    <w:rsid w:val="00122C4C"/>
    <w:rsid w:val="001473A2"/>
    <w:rsid w:val="00150A62"/>
    <w:rsid w:val="00173717"/>
    <w:rsid w:val="001B0263"/>
    <w:rsid w:val="00217A52"/>
    <w:rsid w:val="00226574"/>
    <w:rsid w:val="00227AC9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5116D"/>
    <w:rsid w:val="00356423"/>
    <w:rsid w:val="00367F22"/>
    <w:rsid w:val="003937F9"/>
    <w:rsid w:val="003A2A2F"/>
    <w:rsid w:val="00465414"/>
    <w:rsid w:val="004A5F9A"/>
    <w:rsid w:val="004C68D2"/>
    <w:rsid w:val="004F790C"/>
    <w:rsid w:val="00505DED"/>
    <w:rsid w:val="00536322"/>
    <w:rsid w:val="00543265"/>
    <w:rsid w:val="00554030"/>
    <w:rsid w:val="005761F3"/>
    <w:rsid w:val="005A7ED7"/>
    <w:rsid w:val="005B0142"/>
    <w:rsid w:val="005B509F"/>
    <w:rsid w:val="005E4A25"/>
    <w:rsid w:val="005F1B2F"/>
    <w:rsid w:val="00627837"/>
    <w:rsid w:val="00633A1C"/>
    <w:rsid w:val="006510C4"/>
    <w:rsid w:val="006528AF"/>
    <w:rsid w:val="006B004A"/>
    <w:rsid w:val="006D249A"/>
    <w:rsid w:val="006D7D0E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95F8A"/>
    <w:rsid w:val="008C7805"/>
    <w:rsid w:val="0091002A"/>
    <w:rsid w:val="00922D05"/>
    <w:rsid w:val="00963E5D"/>
    <w:rsid w:val="009955B2"/>
    <w:rsid w:val="00A409F8"/>
    <w:rsid w:val="00AE5848"/>
    <w:rsid w:val="00AE7EC5"/>
    <w:rsid w:val="00B53903"/>
    <w:rsid w:val="00B61241"/>
    <w:rsid w:val="00BA5F64"/>
    <w:rsid w:val="00BD40C3"/>
    <w:rsid w:val="00BE0CED"/>
    <w:rsid w:val="00BE47F6"/>
    <w:rsid w:val="00BE4A8A"/>
    <w:rsid w:val="00C03004"/>
    <w:rsid w:val="00C13CD5"/>
    <w:rsid w:val="00C5797D"/>
    <w:rsid w:val="00D42FD5"/>
    <w:rsid w:val="00D61B44"/>
    <w:rsid w:val="00D65AAE"/>
    <w:rsid w:val="00D70636"/>
    <w:rsid w:val="00D75A73"/>
    <w:rsid w:val="00DB4499"/>
    <w:rsid w:val="00DB4A5C"/>
    <w:rsid w:val="00E65BF5"/>
    <w:rsid w:val="00EA15CC"/>
    <w:rsid w:val="00F308B5"/>
    <w:rsid w:val="00F51CF8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7D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7D0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D0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D0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D0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7D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7D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D0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D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D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SPESA j.d.o.o.</izvorni_sadrzaj>
    <derivirana_varijabla naziv="DomainObject.Predmet.ProtustrankaFormated_1">  SPESA j.d.o.o.</derivirana_varijabla>
  </DomainObject.Predmet.ProtustrankaFormated>
  <DomainObject.Predmet.ProtustrankaFormatedOIB>
    <izvorni_sadrzaj>  SPESA j.d.o.o., OIB 70949106896</izvorni_sadrzaj>
    <derivirana_varijabla naziv="DomainObject.Predmet.ProtustrankaFormatedOIB_1">  SPESA j.d.o.o., OIB 70949106896</derivirana_varijabla>
  </DomainObject.Predmet.ProtustrankaFormatedOIB>
  <DomainObject.Predmet.ProtustrankaFormatedWithAdress>
    <izvorni_sadrzaj> SPESA j.d.o.o., Radićeva 44, 51000 Rijeka</izvorni_sadrzaj>
    <derivirana_varijabla naziv="DomainObject.Predmet.ProtustrankaFormatedWithAdress_1"> SPESA j.d.o.o., Radićeva 44, 51000 Rijeka</derivirana_varijabla>
  </DomainObject.Predmet.ProtustrankaFormatedWithAdress>
  <DomainObject.Predmet.ProtustrankaFormatedWithAdressOIB>
    <izvorni_sadrzaj> SPESA j.d.o.o., OIB 70949106896, Radićeva 44, 51000 Rijeka</izvorni_sadrzaj>
    <derivirana_varijabla naziv="DomainObject.Predmet.ProtustrankaFormatedWithAdressOIB_1"> SPESA j.d.o.o., OIB 70949106896, Radićeva 44, 51000 Rijeka</derivirana_varijabla>
  </DomainObject.Predmet.ProtustrankaFormatedWithAdressOIB>
  <DomainObject.Predmet.ProtustrankaWithAdress>
    <izvorni_sadrzaj>SPESA j.d.o.o. Radićeva 44, 51000 Rijeka</izvorni_sadrzaj>
    <derivirana_varijabla naziv="DomainObject.Predmet.ProtustrankaWithAdress_1">SPESA j.d.o.o. Radićeva 44, 51000 Rijeka</derivirana_varijabla>
  </DomainObject.Predmet.ProtustrankaWithAdress>
  <DomainObject.Predmet.ProtustrankaWithAdressOIB>
    <izvorni_sadrzaj>SPESA j.d.o.o., OIB 70949106896, Radićeva 44, 51000 Rijeka</izvorni_sadrzaj>
    <derivirana_varijabla naziv="DomainObject.Predmet.ProtustrankaWithAdressOIB_1">SPESA j.d.o.o., OIB 70949106896, Radićeva 44, 51000 Rijeka</derivirana_varijabla>
  </DomainObject.Predmet.ProtustrankaWithAdressOIB>
  <DomainObject.Predmet.ProtustrankaNazivFormated>
    <izvorni_sadrzaj>SPESA j.d.o.o.</izvorni_sadrzaj>
    <derivirana_varijabla naziv="DomainObject.Predmet.ProtustrankaNazivFormated_1">SPESA j.d.o.o.</derivirana_varijabla>
  </DomainObject.Predmet.ProtustrankaNazivFormated>
  <DomainObject.Predmet.ProtustrankaNazivFormatedOIB>
    <izvorni_sadrzaj>SPESA j.d.o.o., OIB 70949106896</izvorni_sadrzaj>
    <derivirana_varijabla naziv="DomainObject.Predmet.ProtustrankaNazivFormatedOIB_1">SPESA j.d.o.o., OIB 70949106896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SPESA j.d.o.o.</item>
    </izvorni_sadrzaj>
    <derivirana_varijabla naziv="DomainObject.Predmet.ProtuStrankaListFormated_1">
      <item>SPESA j.d.o.o.</item>
    </derivirana_varijabla>
  </DomainObject.Predmet.ProtuStrankaListFormated>
  <DomainObject.Predmet.ProtuStrankaListFormatedOIB>
    <izvorni_sadrzaj>
      <item>SPESA j.d.o.o., OIB 70949106896</item>
    </izvorni_sadrzaj>
    <derivirana_varijabla naziv="DomainObject.Predmet.ProtuStrankaListFormatedOIB_1">
      <item>SPESA j.d.o.o., OIB 70949106896</item>
    </derivirana_varijabla>
  </DomainObject.Predmet.ProtuStrankaListFormatedOIB>
  <DomainObject.Predmet.ProtuStrankaListFormatedWithAdress>
    <izvorni_sadrzaj>
      <item>SPESA j.d.o.o., Radićeva 44, 51000 Rijeka</item>
    </izvorni_sadrzaj>
    <derivirana_varijabla naziv="DomainObject.Predmet.ProtuStrankaListFormatedWithAdress_1">
      <item>SPESA j.d.o.o., Radićeva 44, 51000 Rijeka</item>
    </derivirana_varijabla>
  </DomainObject.Predmet.ProtuStrankaListFormatedWithAdress>
  <DomainObject.Predmet.ProtuStrankaListFormatedWithAdressOIB>
    <izvorni_sadrzaj>
      <item>SPESA j.d.o.o., OIB 70949106896, Radićeva 44, 51000 Rijeka</item>
    </izvorni_sadrzaj>
    <derivirana_varijabla naziv="DomainObject.Predmet.ProtuStrankaListFormatedWithAdressOIB_1">
      <item>SPESA j.d.o.o., OIB 70949106896, Radićeva 44, 51000 Rijeka</item>
    </derivirana_varijabla>
  </DomainObject.Predmet.ProtuStrankaListFormatedWithAdressOIB>
  <DomainObject.Predmet.ProtuStrankaListNazivFormated>
    <izvorni_sadrzaj>
      <item>SPESA j.d.o.o.</item>
    </izvorni_sadrzaj>
    <derivirana_varijabla naziv="DomainObject.Predmet.ProtuStrankaListNazivFormated_1">
      <item>SPESA j.d.o.o.</item>
    </derivirana_varijabla>
  </DomainObject.Predmet.ProtuStrankaListNazivFormated>
  <DomainObject.Predmet.ProtuStrankaListNazivFormatedOIB>
    <izvorni_sadrzaj>
      <item>SPESA j.d.o.o., OIB 70949106896</item>
    </izvorni_sadrzaj>
    <derivirana_varijabla naziv="DomainObject.Predmet.ProtuStrankaListNazivFormatedOIB_1">
      <item>SPESA j.d.o.o., OIB 70949106896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SPESA j.d.o.o.</izvorni_sadrzaj>
    <derivirana_varijabla naziv="DomainObject.Predmet.ProtustrankaIDrugi_1">SPESA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SPESA j.d.o.o., OIB 70949106896, Radićeva 44, 51000 Rijeka</izvorni_sadrzaj>
    <derivirana_varijabla naziv="DomainObject.Predmet.ProtustrankaIDrugiAdressOIB_1">SPESA j.d.o.o., OIB 70949106896, Radićeva 44,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SPESA j.d.o.o.</item>
    </izvorni_sadrzaj>
    <derivirana_varijabla naziv="DomainObject.Predmet.SudioniciListNaziv_1">
      <item>FINA  Rijeka</item>
      <item>SPESA j.d.o.o.</item>
    </derivirana_varijabla>
  </DomainObject.Predmet.SudioniciListNaziv>
  <DomainObject.Predmet.SudioniciListAdressOIB>
    <izvorni_sadrzaj>
      <item>FINA  Rijeka, OIB 85821130368, Frana Kurelca 8,51000 Rijeka</item>
      <item>SPESA j.d.o.o., OIB 70949106896, Radićeva 44,51000 Rijeka</item>
    </izvorni_sadrzaj>
    <derivirana_varijabla naziv="DomainObject.Predmet.SudioniciListAdressOIB_1">
      <item>FINA  Rijeka, OIB 85821130368, Frana Kurelca 8,51000 Rijeka</item>
      <item>SPESA j.d.o.o., OIB 70949106896, Radićeva 44,51000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70949106896</item>
    </izvorni_sadrzaj>
    <derivirana_varijabla naziv="DomainObject.Predmet.SudioniciListNazivOIB_1">
      <item>, OIB 85821130368</item>
      <item>, OIB 70949106896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C22315-14C5-4DA8-AA20-6B2FAFAE77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498</properties:Words>
  <properties:Characters>2679</properties:Characters>
  <properties:Lines>124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2016-09-05T08:38:00Z</dcterms:created>
  <dc:creator>Sanela Uzelac</dc:creator>
  <cp:lastModifiedBy>Sanela Uzelac</cp:lastModifiedBy>
  <dcterms:modified xmlns:xsi="http://www.w3.org/2001/XMLSchema-instance" xsi:type="dcterms:W3CDTF">2016-09-09T07:26:00Z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