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91a1" w14:paraId="dd691a1" w:rsidRDefault="00612011" w:rsidP="00612011" w:rsidR="006D1DF1">
      <w:pPr>
        <w:pStyle w:val="Zaglavlje"/>
        <w:tabs>
          <w:tab w:pos="4320" w:val="clear"/>
          <w:tab w:pos="8640" w:val="clear"/>
        </w:tabs>
        <w:jc w:val="both"/>
        <w15:collapsed w:val="false"/>
      </w:pPr>
      <w:bookmarkStart w:name="_GoBack" w:id="0"/>
      <w:bookmarkEnd w:id="0"/>
      <w:r>
        <w:t xml:space="preserve">        </w:t>
      </w:r>
      <w:r>
        <w:tab/>
      </w:r>
      <w:r>
        <w:tab/>
        <w:t xml:space="preserve">                                                                                           </w:t>
      </w:r>
    </w:p>
    <w:p w:rsidRDefault="006D1DF1" w:rsidP="006D1DF1" w:rsidR="006D1DF1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1DF1" w:rsidP="006D1DF1" w:rsidR="006D1DF1">
      <w:pPr>
        <w:ind w:hanging="76" w:left="360"/>
        <w:rPr>
          <w:sz w:val="22"/>
          <w:szCs w:val="22"/>
        </w:rPr>
      </w:pPr>
    </w:p>
    <w:p w:rsidRDefault="006D1DF1" w:rsidP="006D1DF1" w:rsidR="006D1DF1">
      <w:pPr>
        <w:ind w:hanging="720" w:left="360"/>
        <w:rPr>
          <w:b/>
        </w:rPr>
      </w:pPr>
      <w:r>
        <w:rPr>
          <w:b/>
        </w:rPr>
        <w:t>REPUBLIKA HRVATSKA</w:t>
      </w:r>
    </w:p>
    <w:p w:rsidRDefault="006D1DF1" w:rsidP="006D1DF1" w:rsidR="006D1DF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6D1DF1" w:rsidP="006D1DF1" w:rsidR="006D1DF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6D1DF1" w:rsidP="006D1DF1" w:rsidR="006D1DF1">
      <w:pPr>
        <w:ind w:firstLine="708"/>
        <w:jc w:val="both"/>
      </w:pPr>
      <w:r>
        <w:t xml:space="preserve">Trgovački sud u Osijeku, po sucu Dubravki Kuveždić, u stečajnom predmetu povodom zahtjeva FINANCIJSKE AGENCIJE RC OSIJEK Podružnica OSIJEK, L. </w:t>
      </w:r>
      <w:proofErr w:type="spellStart"/>
      <w:r>
        <w:t>Jagera</w:t>
      </w:r>
      <w:proofErr w:type="spellEnd"/>
      <w:r>
        <w:t xml:space="preserve"> 3, OIB 85821130368 za pokretanje skraćenog stečajnog postupka nad dužnikom </w:t>
      </w:r>
      <w:r w:rsidR="00A17460">
        <w:t xml:space="preserve">TAJNA jednostavno društvo s ograničenom odgovornošću za trgovinu i usluge Vukovar, Dvanaest redarstvenika 12, </w:t>
      </w:r>
      <w:r w:rsidR="009135CF">
        <w:t xml:space="preserve">OIB 05661362493, MBS 030173837, </w:t>
      </w:r>
      <w:r>
        <w:t xml:space="preserve">temeljem članka 430. Stečajnog zakona („Narodne novine“ 71/15, dalje SZ-a), dana </w:t>
      </w:r>
      <w:r w:rsidR="009135CF">
        <w:t>7. prosinca</w:t>
      </w:r>
      <w:r>
        <w:t xml:space="preserve"> 2016. godine, objavljuje sljedeći</w:t>
      </w:r>
    </w:p>
    <w:p w:rsidRDefault="006D1DF1" w:rsidP="006D1DF1" w:rsidR="006D1DF1">
      <w:pPr>
        <w:jc w:val="both"/>
      </w:pPr>
    </w:p>
    <w:p w:rsidRDefault="006D1DF1" w:rsidP="006D1DF1" w:rsidR="006D1DF1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D1DF1" w:rsidP="006D1DF1" w:rsidR="006D1DF1">
      <w:pPr>
        <w:jc w:val="both"/>
        <w:rPr>
          <w:bCs/>
        </w:rPr>
      </w:pPr>
    </w:p>
    <w:p w:rsidRDefault="006D1DF1" w:rsidP="006D1DF1" w:rsidR="006D1DF1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9135CF">
        <w:t>TAJNA jednostavno društvo s ograničenom odgovornošću za trgovinu i usluge Vukovar, Dvanaest redarstvenika 12, OIB 05661362493, MBS 030173837,</w:t>
      </w:r>
      <w:r>
        <w:t xml:space="preserve"> iznosi </w:t>
      </w:r>
      <w:r w:rsidR="00572C34">
        <w:t xml:space="preserve">8.085,74 </w:t>
      </w:r>
      <w:r>
        <w:t>kn.</w:t>
      </w:r>
    </w:p>
    <w:p w:rsidRDefault="006D1DF1" w:rsidP="006D1DF1" w:rsidR="006D1DF1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6D1DF1" w:rsidP="006D1DF1" w:rsidR="006D1DF1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 te da uplate predujam u iznosu od 10.000,00 kn za pokriće troškova toga postupka na žiro račun IBAN HR31 2390 001 3000 0020 0 s pozivom na broj HR05 272-2</w:t>
      </w:r>
      <w:r w:rsidR="00572C34">
        <w:t>900</w:t>
      </w:r>
      <w:r>
        <w:t>-16 (članak 430. SZ u vezi s člankom 132. SZ-a- NN broj 71/15).</w:t>
      </w:r>
    </w:p>
    <w:p w:rsidRDefault="006D1DF1" w:rsidP="006D1DF1" w:rsidR="006D1DF1">
      <w:pPr>
        <w:ind w:left="708"/>
        <w:jc w:val="both"/>
      </w:pPr>
      <w:r>
        <w:t xml:space="preserve">IV.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6D1DF1" w:rsidP="006D1DF1" w:rsidR="006D1DF1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6D1DF1" w:rsidP="006D1DF1" w:rsidR="006D1DF1">
      <w:pPr>
        <w:ind w:left="708"/>
        <w:jc w:val="both"/>
      </w:pPr>
    </w:p>
    <w:p w:rsidRDefault="006D1DF1" w:rsidP="006D1DF1" w:rsidR="006D1DF1">
      <w:pPr>
        <w:ind w:left="708"/>
        <w:jc w:val="both"/>
      </w:pPr>
    </w:p>
    <w:p w:rsidRDefault="006D1DF1" w:rsidP="006D1DF1" w:rsidR="006D1DF1">
      <w:pPr>
        <w:ind w:left="708"/>
        <w:jc w:val="center"/>
      </w:pPr>
      <w:r>
        <w:t xml:space="preserve">U Osijeku </w:t>
      </w:r>
      <w:r w:rsidR="00572C34">
        <w:t>7. prosinca</w:t>
      </w:r>
      <w:r>
        <w:t xml:space="preserve"> 2016.</w:t>
      </w:r>
    </w:p>
    <w:p w:rsidRDefault="006D1DF1" w:rsidP="006D1DF1" w:rsidR="006D1DF1">
      <w:pPr>
        <w:ind w:left="708"/>
        <w:jc w:val="center"/>
      </w:pPr>
    </w:p>
    <w:p w:rsidRDefault="006D1DF1" w:rsidP="006D1DF1" w:rsidR="006D1DF1">
      <w:pPr>
        <w:ind w:left="6372"/>
        <w:jc w:val="both"/>
        <w:rPr>
          <w:bCs/>
        </w:rPr>
      </w:pPr>
      <w:r>
        <w:rPr>
          <w:bCs/>
        </w:rPr>
        <w:t xml:space="preserve">         S U D A C :</w:t>
      </w:r>
    </w:p>
    <w:p w:rsidRDefault="006D1DF1" w:rsidP="006D1DF1" w:rsidR="006D1DF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6D1DF1" w:rsidP="006D1DF1" w:rsidR="006D1DF1">
      <w:r>
        <w:t xml:space="preserve"> </w:t>
      </w:r>
    </w:p>
    <w:p w:rsidRDefault="006D1DF1" w:rsidP="006D1DF1" w:rsidR="006D1DF1">
      <w:r>
        <w:t>DNA:</w:t>
      </w:r>
    </w:p>
    <w:p w:rsidRDefault="006D1DF1" w:rsidP="006D1DF1" w:rsidR="006D1DF1">
      <w:pPr>
        <w:numPr>
          <w:ilvl w:val="0"/>
          <w:numId w:val="3"/>
        </w:numPr>
      </w:pPr>
      <w:r>
        <w:t>e-</w:t>
      </w:r>
      <w:proofErr w:type="spellStart"/>
      <w:r>
        <w:t>ogl</w:t>
      </w:r>
      <w:proofErr w:type="spellEnd"/>
      <w:r>
        <w:t xml:space="preserve">. ploča </w:t>
      </w:r>
    </w:p>
    <w:p w:rsidRDefault="006D1DF1" w:rsidP="006D1DF1" w:rsidR="006D1DF1">
      <w:pPr>
        <w:numPr>
          <w:ilvl w:val="0"/>
          <w:numId w:val="3"/>
        </w:numPr>
      </w:pPr>
      <w:r>
        <w:t>e-</w:t>
      </w:r>
      <w:proofErr w:type="spellStart"/>
      <w:r>
        <w:t>ogl</w:t>
      </w:r>
      <w:proofErr w:type="spellEnd"/>
      <w:r>
        <w:t>. ploča zahtjev</w:t>
      </w:r>
    </w:p>
    <w:p w:rsidRDefault="006D1DF1" w:rsidP="006D1DF1" w:rsidR="006D1DF1">
      <w:pPr>
        <w:numPr>
          <w:ilvl w:val="0"/>
          <w:numId w:val="3"/>
        </w:numPr>
      </w:pPr>
      <w:r>
        <w:t>kal. 45</w:t>
      </w:r>
      <w:r w:rsidR="00572C34">
        <w:t xml:space="preserve"> dana </w:t>
      </w:r>
    </w:p>
    <w:p w:rsidRDefault="00F77E84" w:rsidP="006D1DF1" w:rsidR="00F77E84" w:rsidRPr="006D1DF1"/>
    <w:sectPr w:rsidSect="00F2165F" w:rsidR="00F77E84" w:rsidRPr="006D1DF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04D" w:rsidR="008E004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04D" w:rsidR="008E004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04D" w:rsidR="008E00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8E004D" w:rsidP="008E004D" w:rsidR="00A214C9">
    <w:pPr>
      <w:pStyle w:val="Zaglavlje"/>
      <w:jc w:val="right"/>
    </w:pPr>
    <w:r>
      <w:t>4 St-2900/16-3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04D" w:rsidR="008E00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87AD2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72C34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2011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6D1DF1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E004D"/>
    <w:rsid w:val="008F578B"/>
    <w:rsid w:val="00901EF5"/>
    <w:rsid w:val="00904F73"/>
    <w:rsid w:val="00912CF5"/>
    <w:rsid w:val="009135CF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17460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6D1DF1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D1D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2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0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0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0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0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6D1DF1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D1D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2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0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0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0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0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4355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St-2900/2016-3</izvorni_sadrzaj>
    <derivirana_varijabla naziv="DomainObject.Oznaka_1">St-2900/2016-3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2900</izvorni_sadrzaj>
    <derivirana_varijabla naziv="DomainObject.Predmet.Broj_1">2900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St-2900/2016</izvorni_sadrzaj>
    <derivirana_varijabla naziv="DomainObject.Predmet.OznakaBroj_1">St-2900/2016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TAJNA jednostavno društvo s ograničenom odgovornošću za trgovinu i usluge</izvorni_sadrzaj>
    <derivirana_varijabla naziv="DomainObject.Predmet.ProtustrankaFormated_1">  TAJNA jednostavno društvo s ograničenom odgovornošću za trgovinu i usluge</derivirana_varijabla>
  </DomainObject.Predmet.ProtustrankaFormated>
  <DomainObject.Predmet.ProtustrankaFormatedOIB>
    <izvorni_sadrzaj>  TAJNA jednostavno društvo s ograničenom odgovornošću za trgovinu i usluge, OIB 05661362493</izvorni_sadrzaj>
    <derivirana_varijabla naziv="DomainObject.Predmet.ProtustrankaFormatedOIB_1">  TAJNA jednostavno društvo s ograničenom odgovornošću za trgovinu i usluge, OIB 05661362493</derivirana_varijabla>
  </DomainObject.Predmet.ProtustrankaFormatedOIB>
  <DomainObject.Predmet.ProtustrankaFormatedWithAdress>
    <izvorni_sadrzaj> TAJNA jednostavno društvo s ograničenom odgovornošću za trgovinu i usluge, Dvanaest redarstvenika 12, 32000 Vukovar</izvorni_sadrzaj>
    <derivirana_varijabla naziv="DomainObject.Predmet.ProtustrankaFormatedWithAdress_1"> TAJNA jednostavno društvo s ograničenom odgovornošću za trgovinu i usluge, Dvanaest redarstvenika 12, 32000 Vukovar</derivirana_varijabla>
  </DomainObject.Predmet.ProtustrankaFormatedWithAdress>
  <DomainObject.Predmet.ProtustrankaFormatedWithAdressOIB>
    <izvorni_sadrzaj> TAJNA jednostavno društvo s ograničenom odgovornošću za trgovinu i usluge, OIB 05661362493, Dvanaest redarstvenika 12, 32000 Vukovar</izvorni_sadrzaj>
    <derivirana_varijabla naziv="DomainObject.Predmet.ProtustrankaFormatedWithAdressOIB_1"> TAJNA jednostavno društvo s ograničenom odgovornošću za trgovinu i usluge, OIB 05661362493, Dvanaest redarstvenika 12, 32000 Vukovar</derivirana_varijabla>
  </DomainObject.Predmet.ProtustrankaFormatedWithAdressOIB>
  <DomainObject.Predmet.ProtustrankaWithAdress>
    <izvorni_sadrzaj>TAJNA jednostavno društvo s ograničenom odgovornošću za trgovinu i usluge Dvanaest redarstvenika 12, 32000 Vukovar</izvorni_sadrzaj>
    <derivirana_varijabla naziv="DomainObject.Predmet.ProtustrankaWithAdress_1">TAJNA jednostavno društvo s ograničenom odgovornošću za trgovinu i usluge Dvanaest redarstvenika 12, 32000 Vukovar</derivirana_varijabla>
  </DomainObject.Predmet.ProtustrankaWithAdress>
  <DomainObject.Predmet.ProtustrankaWithAdressOIB>
    <izvorni_sadrzaj>TAJNA jednostavno društvo s ograničenom odgovornošću za trgovinu i usluge, OIB 05661362493, Dvanaest redarstvenika 12, 32000 Vukovar</izvorni_sadrzaj>
    <derivirana_varijabla naziv="DomainObject.Predmet.ProtustrankaWithAdressOIB_1">TAJNA jednostavno društvo s ograničenom odgovornošću za trgovinu i usluge, OIB 05661362493, Dvanaest redarstvenika 12, 32000 Vukovar</derivirana_varijabla>
  </DomainObject.Predmet.ProtustrankaWithAdressOIB>
  <DomainObject.Predmet.ProtustrankaNazivFormated>
    <izvorni_sadrzaj>TAJNA jednostavno društvo s ograničenom odgovornošću za trgovinu i usluge</izvorni_sadrzaj>
    <derivirana_varijabla naziv="DomainObject.Predmet.ProtustrankaNazivFormated_1">TAJNA jednostavno društvo s ograničenom odgovornošću za trgovinu i usluge</derivirana_varijabla>
  </DomainObject.Predmet.ProtustrankaNazivFormated>
  <DomainObject.Predmet.ProtustrankaNazivFormatedOIB>
    <izvorni_sadrzaj>TAJNA jednostavno društvo s ograničenom odgovornošću za trgovinu i usluge, OIB 05661362493</izvorni_sadrzaj>
    <derivirana_varijabla naziv="DomainObject.Predmet.ProtustrankaNazivFormatedOIB_1">TAJNA jednostavno društvo s ograničenom odgovornošću za trgovinu i usluge, OIB 05661362493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TAJNA jednostavno društvo s ograničenom odgovornošću za trgovinu i usluge</item>
    </izvorni_sadrzaj>
    <derivirana_varijabla naziv="DomainObject.Predmet.ProtuStrankaListFormated_1">
      <item>TAJNA jednostavno društvo s ograničenom odgovornošću za trgovinu i usluge</item>
    </derivirana_varijabla>
  </DomainObject.Predmet.ProtuStrankaListFormated>
  <DomainObject.Predmet.ProtuStrankaListFormatedOIB>
    <izvorni_sadrzaj>
      <item>TAJNA jednostavno društvo s ograničenom odgovornošću za trgovinu i usluge, OIB 05661362493</item>
    </izvorni_sadrzaj>
    <derivirana_varijabla naziv="DomainObject.Predmet.ProtuStrankaListFormatedOIB_1">
      <item>TAJNA jednostavno društvo s ograničenom odgovornošću za trgovinu i usluge, OIB 05661362493</item>
    </derivirana_varijabla>
  </DomainObject.Predmet.ProtuStrankaListFormatedOIB>
  <DomainObject.Predmet.ProtuStrankaListFormatedWithAdress>
    <izvorni_sadrzaj>
      <item>TAJNA jednostavno društvo s ograničenom odgovornošću za trgovinu i usluge, Dvanaest redarstvenika 12, 32000 Vukovar</item>
    </izvorni_sadrzaj>
    <derivirana_varijabla naziv="DomainObject.Predmet.ProtuStrankaListFormatedWithAdress_1">
      <item>TAJNA jednostavno društvo s ograničenom odgovornošću za trgovinu i usluge, Dvanaest redarstvenika 12, 32000 Vukovar</item>
    </derivirana_varijabla>
  </DomainObject.Predmet.ProtuStrankaListFormatedWithAdress>
  <DomainObject.Predmet.ProtuStrankaListFormatedWithAdressOIB>
    <izvorni_sadrzaj>
      <item>TAJNA jednostavno društvo s ograničenom odgovornošću za trgovinu i usluge, OIB 05661362493, Dvanaest redarstvenika 12, 32000 Vukovar</item>
    </izvorni_sadrzaj>
    <derivirana_varijabla naziv="DomainObject.Predmet.ProtuStrankaListFormatedWithAdressOIB_1">
      <item>TAJNA jednostavno društvo s ograničenom odgovornošću za trgovinu i usluge, OIB 05661362493, Dvanaest redarstvenika 12, 32000 Vukovar</item>
    </derivirana_varijabla>
  </DomainObject.Predmet.ProtuStrankaListFormatedWithAdressOIB>
  <DomainObject.Predmet.ProtuStrankaListNazivFormated>
    <izvorni_sadrzaj>
      <item>TAJNA jednostavno društvo s ograničenom odgovornošću za trgovinu i usluge</item>
    </izvorni_sadrzaj>
    <derivirana_varijabla naziv="DomainObject.Predmet.ProtuStrankaListNazivFormated_1">
      <item>TAJNA jednostavno društvo s ograničenom odgovornošću za trgovinu i usluge</item>
    </derivirana_varijabla>
  </DomainObject.Predmet.ProtuStrankaListNazivFormated>
  <DomainObject.Predmet.ProtuStrankaListNazivFormatedOIB>
    <izvorni_sadrzaj>
      <item>TAJNA jednostavno društvo s ograničenom odgovornošću za trgovinu i usluge, OIB 05661362493</item>
    </izvorni_sadrzaj>
    <derivirana_varijabla naziv="DomainObject.Predmet.ProtuStrankaListNazivFormatedOIB_1">
      <item>TAJNA jednostavno društvo s ograničenom odgovornošću za trgovinu i usluge, OIB 05661362493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St-2900/2016-3</izvorni_sadrzaj>
    <derivirana_varijabla naziv="DomainObject.PoslovniBrojDokumenta_1">St-2900/2016-3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TAJNA jednostavno društvo s ograničenom odgovornošću za trgovinu i usluge</izvorni_sadrzaj>
    <derivirana_varijabla naziv="DomainObject.Predmet.ProtustrankaIDrugi_1">TAJNA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TAJNA jednostavno društvo s ograničenom odgovornošću za trgovinu i usluge, OIB 05661362493, Dvanaest redarstvenika 12, 32000 Vukovar</izvorni_sadrzaj>
    <derivirana_varijabla naziv="DomainObject.Predmet.ProtustrankaIDrugiAdressOIB_1">TAJNA jednostavno društvo s ograničenom odgovornošću za trgovinu i usluge, OIB 05661362493, Dvanaest redarstvenika 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TAJNA jednostavno društvo s ograničenom odgovornošću za trgovinu i usluge</item>
    </izvorni_sadrzaj>
    <derivirana_varijabla naziv="DomainObject.Predmet.SudioniciListNaziv_1">
      <item>FINA RC OSIJEK</item>
      <item>TAJNA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TAJNA jednostavno društvo s ograničenom odgovornošću za trgovinu i usluge, OIB 05661362493, Dvanaest redarstvenika 12,32000 Vukovar</item>
    </izvorni_sadrzaj>
    <derivirana_varijabla naziv="DomainObject.Predmet.SudioniciListAdressOIB_1">
      <item>FINA RC OSIJEK, OIB 85821130368</item>
      <item>TAJNA jednostavno društvo s ograničenom odgovornošću za trgovinu i usluge, OIB 05661362493, Dvanaest redarstvenika 12,32000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05661362493</item>
    </izvorni_sadrzaj>
    <derivirana_varijabla naziv="DomainObject.Predmet.SudioniciListNazivOIB_1">
      <item>, OIB 85821130368</item>
      <item>, OIB 05661362493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D457D-3821-4C31-A36F-0B5E73BF15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1902</properties:Characters>
  <properties:Lines>49</properties:Lines>
  <properties:Paragraphs>16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2016-12-07T07:26:00Z</cp:lastPrinted>
  <dcterms:modified xmlns:xsi="http://www.w3.org/2001/XMLSchema-instance" xsi:type="dcterms:W3CDTF">2016-12-07T07:27:00Z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St-2900/2016-3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