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a11b" w14:paraId="824a11b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084DD9">
        <w:rPr>
          <w:rFonts w:hAnsi="Times New Roman" w:ascii="Times New Roman"/>
        </w:rPr>
        <w:t>4</w:t>
      </w:r>
      <w:r w:rsidR="00422E2C">
        <w:rPr>
          <w:rFonts w:hAnsi="Times New Roman" w:ascii="Times New Roman"/>
        </w:rPr>
        <w:t>5</w:t>
      </w:r>
      <w:r w:rsidR="00000DE5">
        <w:rPr>
          <w:rFonts w:hAnsi="Times New Roman" w:ascii="Times New Roman"/>
        </w:rPr>
        <w:t>72</w:t>
      </w:r>
      <w:r w:rsidR="00245C88">
        <w:rPr>
          <w:rFonts w:hAnsi="Times New Roman" w:ascii="Times New Roman"/>
        </w:rPr>
        <w:t>/16-1</w:t>
      </w:r>
      <w:r w:rsidR="00000DE5">
        <w:rPr>
          <w:rFonts w:hAnsi="Times New Roman" w:ascii="Times New Roman"/>
        </w:rPr>
        <w:t>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000DE5" w:rsidRPr="00000DE5">
        <w:rPr>
          <w:rFonts w:hAnsi="Times New Roman" w:ascii="Times New Roman"/>
        </w:rPr>
        <w:t>FEROARTIS d.o.o., Zagreb, 2. Gajnički Vidikovac 12/2, OIB: 45798967801</w:t>
      </w:r>
      <w:r w:rsidR="00573318" w:rsidRPr="00573318">
        <w:rPr>
          <w:rFonts w:hAnsi="Times New Roman" w:ascii="Times New Roman"/>
        </w:rPr>
        <w:t xml:space="preserve">, </w:t>
      </w:r>
      <w:r w:rsidR="00BC650A">
        <w:rPr>
          <w:rFonts w:hAnsi="Times New Roman" w:ascii="Times New Roman"/>
        </w:rPr>
        <w:t>2</w:t>
      </w:r>
      <w:r w:rsidR="00D76410">
        <w:rPr>
          <w:rFonts w:hAnsi="Times New Roman" w:ascii="Times New Roman"/>
        </w:rPr>
        <w:t>2</w:t>
      </w:r>
      <w:r w:rsidR="00573318" w:rsidRPr="00573318">
        <w:rPr>
          <w:rFonts w:hAnsi="Times New Roman" w:ascii="Times New Roman"/>
        </w:rPr>
        <w:t xml:space="preserve">. </w:t>
      </w:r>
      <w:r w:rsidR="00D76410">
        <w:rPr>
          <w:rFonts w:hAnsi="Times New Roman" w:ascii="Times New Roman"/>
        </w:rPr>
        <w:t>ožujka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000DE5" w:rsidRPr="00000DE5">
        <w:rPr>
          <w:rFonts w:hAnsi="Times New Roman" w:ascii="Times New Roman"/>
        </w:rPr>
        <w:t>FEROARTIS d.o.o., Zagreb, 2. Gajnički Vidikovac 12/2, OIB: 45798967801</w:t>
      </w:r>
      <w:r w:rsidRPr="00573318">
        <w:rPr>
          <w:rFonts w:hAnsi="Times New Roman" w:ascii="Times New Roman"/>
        </w:rPr>
        <w:t xml:space="preserve">, </w:t>
      </w:r>
      <w:r w:rsidR="00000DE5" w:rsidRPr="00000DE5">
        <w:rPr>
          <w:rFonts w:hAnsi="Times New Roman" w:ascii="Times New Roman"/>
        </w:rPr>
        <w:t>Tomislavu Domitran, Zagreb, 2. Gjanički Vidikovac 12/2, OIB:73487621558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D76410">
        <w:rPr>
          <w:rFonts w:hAnsi="Times New Roman" w:ascii="Times New Roman"/>
        </w:rPr>
        <w:t xml:space="preserve"> Zagrebu </w:t>
      </w:r>
      <w:r w:rsidR="004146FF">
        <w:rPr>
          <w:rFonts w:hAnsi="Times New Roman" w:ascii="Times New Roman"/>
        </w:rPr>
        <w:t xml:space="preserve">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D76410">
        <w:rPr>
          <w:rFonts w:hAnsi="Times New Roman" w:ascii="Times New Roman"/>
        </w:rPr>
        <w:t>4</w:t>
      </w:r>
      <w:r w:rsidR="00000DE5">
        <w:rPr>
          <w:rFonts w:hAnsi="Times New Roman" w:ascii="Times New Roman"/>
        </w:rPr>
        <w:t>572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687138">
        <w:rPr>
          <w:rFonts w:hAnsi="Times New Roman" w:ascii="Times New Roman"/>
        </w:rPr>
        <w:t>4</w:t>
      </w:r>
      <w:r w:rsidR="00245C88">
        <w:rPr>
          <w:rFonts w:hAnsi="Times New Roman" w:ascii="Times New Roman"/>
        </w:rPr>
        <w:t>563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E77E1">
        <w:rPr>
          <w:rFonts w:hAnsi="Times New Roman" w:ascii="Times New Roman"/>
        </w:rPr>
        <w:t>2</w:t>
      </w:r>
      <w:r w:rsidR="00687138">
        <w:rPr>
          <w:rFonts w:hAnsi="Times New Roman" w:ascii="Times New Roman"/>
        </w:rPr>
        <w:t>2</w:t>
      </w:r>
      <w:r w:rsidR="003B0DF9">
        <w:rPr>
          <w:rFonts w:hAnsi="Times New Roman" w:ascii="Times New Roman"/>
        </w:rPr>
        <w:t xml:space="preserve">. </w:t>
      </w:r>
      <w:r w:rsidR="00687138">
        <w:rPr>
          <w:rFonts w:hAnsi="Times New Roman" w:ascii="Times New Roman"/>
        </w:rPr>
        <w:t>ožujka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33688B">
        <w:rPr>
          <w:rFonts w:hAnsi="Times New Roman" w:ascii="Times New Roman"/>
        </w:rPr>
        <w:t>, v.r.</w:t>
      </w:r>
    </w:p>
    <w:p w:rsidRDefault="0033688B" w:rsidP="00A726CA" w:rsidR="0033688B">
      <w:pPr>
        <w:jc w:val="right"/>
        <w:rPr>
          <w:rFonts w:hAnsi="Times New Roman" w:ascii="Times New Roman"/>
        </w:rPr>
      </w:pPr>
    </w:p>
    <w:p w:rsidRDefault="0033688B" w:rsidP="00A726CA" w:rsidR="0033688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3688B" w:rsidP="00A726CA" w:rsidR="0033688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3688B" w:rsidP="00A726CA" w:rsidR="0033688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33688B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8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687138">
      <w:rPr>
        <w:rFonts w:hAnsi="Times New Roman" w:ascii="Times New Roman"/>
      </w:rPr>
      <w:t>4</w:t>
    </w:r>
    <w:r w:rsidR="00245C88">
      <w:rPr>
        <w:rFonts w:hAnsi="Times New Roman" w:ascii="Times New Roman"/>
      </w:rPr>
      <w:t>5</w:t>
    </w:r>
    <w:r w:rsidR="00000DE5">
      <w:rPr>
        <w:rFonts w:hAnsi="Times New Roman" w:ascii="Times New Roman"/>
      </w:rPr>
      <w:t>72</w:t>
    </w:r>
    <w:r w:rsidR="00FE77E1">
      <w:rPr>
        <w:rFonts w:hAnsi="Times New Roman" w:ascii="Times New Roman"/>
      </w:rPr>
      <w:t>/</w:t>
    </w:r>
    <w:r w:rsidR="00A766A7">
      <w:rPr>
        <w:rFonts w:hAnsi="Times New Roman" w:ascii="Times New Roman"/>
      </w:rPr>
      <w:t>16</w:t>
    </w:r>
    <w:r w:rsidR="00000DE5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0DE5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D9"/>
    <w:rsid w:val="00086F64"/>
    <w:rsid w:val="00097C9E"/>
    <w:rsid w:val="000A026C"/>
    <w:rsid w:val="000A6CB6"/>
    <w:rsid w:val="000B2C17"/>
    <w:rsid w:val="000C3810"/>
    <w:rsid w:val="000C6BD5"/>
    <w:rsid w:val="000D330B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5C88"/>
    <w:rsid w:val="00246A59"/>
    <w:rsid w:val="00256D03"/>
    <w:rsid w:val="00265B36"/>
    <w:rsid w:val="002808FE"/>
    <w:rsid w:val="00291403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688B"/>
    <w:rsid w:val="00337775"/>
    <w:rsid w:val="0034450D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22E2C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2B44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6E64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87138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65779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4026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C650A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410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07CC"/>
    <w:rsid w:val="00FB1B8E"/>
    <w:rsid w:val="00FC0089"/>
    <w:rsid w:val="00FC4794"/>
    <w:rsid w:val="00FD142A"/>
    <w:rsid w:val="00FD1C0A"/>
    <w:rsid w:val="00FE09C6"/>
    <w:rsid w:val="00FE1B60"/>
    <w:rsid w:val="00FE37C4"/>
    <w:rsid w:val="00FE77E1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8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8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St-4572/2016</izvorni_sadrzaj>
    <derivirana_varijabla naziv="DomainObject.Predmet.OznakaBroj_1">St-4572/2016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FEROARTIS d.o.o. zastupanog po punomoćniku Tomislav Domitran</izvorni_sadrzaj>
    <derivirana_varijabla naziv="DomainObject.Predmet.ProtustrankaFormated_1">  FEROARTIS d.o.o. zastupanog po punomoćniku Tomislav Domitran</derivirana_varijabla>
  </DomainObject.Predmet.ProtustrankaFormated>
  <DomainObject.Predmet.ProtustrankaFormatedOIB>
    <izvorni_sadrzaj>  FEROARTIS d.o.o., OIB 45798967801 zastupanog po punomoćniku Tomislav Domitran</izvorni_sadrzaj>
    <derivirana_varijabla naziv="DomainObject.Predmet.ProtustrankaFormatedOIB_1">  FEROARTIS d.o.o., OIB 45798967801 zastupanog po punomoćniku Tomislav Domitran</derivirana_varijabla>
  </DomainObject.Predmet.ProtustrankaFormatedOIB>
  <DomainObject.Predmet.ProtustrankaFormatedWithAdress>
    <izvorni_sadrzaj> FEROARTIS d.o.o., 2. Gajnički Vidikovac 12//2, 10000 Zagreb zastupanog po punomoćniku Tomislav Domitran</izvorni_sadrzaj>
    <derivirana_varijabla naziv="DomainObject.Predmet.ProtustrankaFormatedWithAdress_1"> FEROARTIS d.o.o., 2. Gajnički Vidikovac 12//2, 10000 Zagreb zastupanog po punomoćniku Tomislav Domitran</derivirana_varijabla>
  </DomainObject.Predmet.ProtustrankaFormatedWithAdress>
  <DomainObject.Predmet.ProtustrankaFormatedWithAdressOIB>
    <izvorni_sadrzaj> FEROARTIS d.o.o., OIB 45798967801, 2. Gajnički Vidikovac 12//2, 10000 Zagreb zastupanog po punomoćniku Tomislav Domitran</izvorni_sadrzaj>
    <derivirana_varijabla naziv="DomainObject.Predmet.ProtustrankaFormatedWithAdressOIB_1"> FEROARTIS d.o.o., OIB 45798967801, 2. Gajnički Vidikovac 12//2, 10000 Zagreb zastupanog po punomoćniku Tomislav Domitran</derivirana_varijabla>
  </DomainObject.Predmet.ProtustrankaFormatedWithAdressOIB>
  <DomainObject.Predmet.ProtustrankaWithAdress>
    <izvorni_sadrzaj>FEROARTIS d.o.o. 2. Gajnički Vidikovac 12//2, 10000 Zagreb</izvorni_sadrzaj>
    <derivirana_varijabla naziv="DomainObject.Predmet.ProtustrankaWithAdress_1">FEROARTIS d.o.o. 2. Gajnički Vidikovac 12//2, 10000 Zagreb</derivirana_varijabla>
  </DomainObject.Predmet.ProtustrankaWithAdress>
  <DomainObject.Predmet.ProtustrankaWithAdressOIB>
    <izvorni_sadrzaj>FEROARTIS d.o.o., OIB 45798967801, 2. Gajnički Vidikovac 12//2, 10000 Zagreb</izvorni_sadrzaj>
    <derivirana_varijabla naziv="DomainObject.Predmet.ProtustrankaWithAdressOIB_1">FEROARTIS d.o.o., OIB 45798967801, 2. Gajnički Vidikovac 12//2, 10000 Zagreb</derivirana_varijabla>
  </DomainObject.Predmet.ProtustrankaWithAdressOIB>
  <DomainObject.Predmet.ProtustrankaNazivFormated>
    <izvorni_sadrzaj>FEROARTIS d.o.o.</izvorni_sadrzaj>
    <derivirana_varijabla naziv="DomainObject.Predmet.ProtustrankaNazivFormated_1">FEROARTIS d.o.o.</derivirana_varijabla>
  </DomainObject.Predmet.ProtustrankaNazivFormated>
  <DomainObject.Predmet.ProtustrankaNazivFormatedOIB>
    <izvorni_sadrzaj>FEROARTIS d.o.o., OIB 45798967801</izvorni_sadrzaj>
    <derivirana_varijabla naziv="DomainObject.Predmet.ProtustrankaNazivFormatedOIB_1">FEROARTIS d.o.o., OIB 45798967801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FEROARTIS d.o.o. zastupanog po punomoćniku Tomislav Domitran</item>
    </izvorni_sadrzaj>
    <derivirana_varijabla naziv="DomainObject.Predmet.ProtuStrankaListFormated_1">
      <item>FEROARTIS d.o.o. zastupanog po punomoćniku Tomislav Domitran</item>
    </derivirana_varijabla>
  </DomainObject.Predmet.ProtuStrankaListFormated>
  <DomainObject.Predmet.ProtuStrankaListFormatedOIB>
    <izvorni_sadrzaj>
      <item>FEROARTIS d.o.o., OIB 45798967801 zastupanog po punomoćniku Tomislav Domitran</item>
    </izvorni_sadrzaj>
    <derivirana_varijabla naziv="DomainObject.Predmet.ProtuStrankaListFormatedOIB_1">
      <item>FEROARTIS d.o.o., OIB 45798967801 zastupanog po punomoćniku Tomislav Domitran</item>
    </derivirana_varijabla>
  </DomainObject.Predmet.ProtuStrankaListFormatedOIB>
  <DomainObject.Predmet.ProtuStrankaListFormatedWithAdress>
    <izvorni_sadrzaj>
      <item>FEROARTIS d.o.o., 2. Gajnički Vidikovac 12//2, 10000 Zagreb zastupanog po punomoćniku Tomislav Domitran</item>
    </izvorni_sadrzaj>
    <derivirana_varijabla naziv="DomainObject.Predmet.ProtuStrankaListFormatedWithAdress_1">
      <item>FEROARTIS d.o.o., 2. Gajnički Vidikovac 12//2, 10000 Zagreb zastupanog po punomoćniku Tomislav Domitran</item>
    </derivirana_varijabla>
  </DomainObject.Predmet.ProtuStrankaListFormatedWithAdress>
  <DomainObject.Predmet.ProtuStrankaListFormatedWithAdressOIB>
    <izvorni_sadrzaj>
      <item>FEROARTIS d.o.o., OIB 45798967801, 2. Gajnički Vidikovac 12//2, 10000 Zagreb zastupanog po punomoćniku Tomislav Domitran</item>
    </izvorni_sadrzaj>
    <derivirana_varijabla naziv="DomainObject.Predmet.ProtuStrankaListFormatedWithAdressOIB_1">
      <item>FEROARTIS d.o.o., OIB 45798967801, 2. Gajnički Vidikovac 12//2, 10000 Zagreb zastupanog po punomoćniku Tomislav Domitran</item>
    </derivirana_varijabla>
  </DomainObject.Predmet.ProtuStrankaListFormatedWithAdressOIB>
  <DomainObject.Predmet.ProtuStrankaListNazivFormated>
    <izvorni_sadrzaj>
      <item>FEROARTIS d.o.o.</item>
    </izvorni_sadrzaj>
    <derivirana_varijabla naziv="DomainObject.Predmet.ProtuStrankaListNazivFormated_1">
      <item>FEROARTIS d.o.o.</item>
    </derivirana_varijabla>
  </DomainObject.Predmet.ProtuStrankaListNazivFormated>
  <DomainObject.Predmet.ProtuStrankaListNazivFormatedOIB>
    <izvorni_sadrzaj>
      <item>FEROARTIS d.o.o., OIB 45798967801</item>
    </izvorni_sadrzaj>
    <derivirana_varijabla naziv="DomainObject.Predmet.ProtuStrankaListNazivFormatedOIB_1">
      <item>FEROARTIS d.o.o., OIB 45798967801</item>
    </derivirana_varijabla>
  </DomainObject.Predmet.ProtuStrankaListNazivFormatedOIB>
  <DomainObject.Predmet.OstaliListFormated>
    <izvorni_sadrzaj>
      <item>Tomislav Domitran punomoćnik sudionika u postupku FEROARTIS d.o.o.</item>
    </izvorni_sadrzaj>
    <derivirana_varijabla naziv="DomainObject.Predmet.OstaliListFormated_1">
      <item>Tomislav Domitran punomoćnik sudionika u postupku FEROARTIS d.o.o.</item>
    </derivirana_varijabla>
  </DomainObject.Predmet.OstaliListFormated>
  <DomainObject.Predmet.OstaliListFormatedOIB>
    <izvorni_sadrzaj>
      <item>Tomislav Domitran, OIB 73487621558 punomoćnik sudionika u postupku FEROARTIS d.o.o.</item>
    </izvorni_sadrzaj>
    <derivirana_varijabla naziv="DomainObject.Predmet.OstaliListFormatedOIB_1">
      <item>Tomislav Domitran, OIB 73487621558 punomoćnik sudionika u postupku FEROARTIS d.o.o.</item>
    </derivirana_varijabla>
  </DomainObject.Predmet.OstaliListFormatedOIB>
  <DomainObject.Predmet.OstaliListFormatedWithAdress>
    <izvorni_sadrzaj>
      <item>Tomislav Domitran, 2. Gajnički Vidikovac 12//2, 10000 Zagreb punomoćnik sudionika u postupku FEROARTIS d.o.o.</item>
    </izvorni_sadrzaj>
    <derivirana_varijabla naziv="DomainObject.Predmet.OstaliListFormatedWithAdress_1">
      <item>Tomislav Domitran, 2. Gajnički Vidikovac 12//2, 10000 Zagreb punomoćnik sudionika u postupku FEROARTIS d.o.o.</item>
    </derivirana_varijabla>
  </DomainObject.Predmet.OstaliListFormatedWithAdress>
  <DomainObject.Predmet.OstaliListFormatedWithAdressOIB>
    <izvorni_sadrzaj>
      <item>Tomislav Domitran, OIB 73487621558, 2. Gajnički Vidikovac 12//2, 10000 Zagreb punomoćnik sudionika u postupku FEROARTIS d.o.o.</item>
    </izvorni_sadrzaj>
    <derivirana_varijabla naziv="DomainObject.Predmet.OstaliListFormatedWithAdressOIB_1">
      <item>Tomislav Domitran, OIB 73487621558, 2. Gajnički Vidikovac 12//2, 10000 Zagreb punomoćnik sudionika u postupku FEROARTIS d.o.o.</item>
    </derivirana_varijabla>
  </DomainObject.Predmet.OstaliListFormatedWithAdressOIB>
  <DomainObject.Predmet.OstaliListNazivFormated>
    <izvorni_sadrzaj>
      <item>Tomislav Domitran</item>
    </izvorni_sadrzaj>
    <derivirana_varijabla naziv="DomainObject.Predmet.OstaliListNazivFormated_1">
      <item>Tomislav Domitran</item>
    </derivirana_varijabla>
  </DomainObject.Predmet.OstaliListNazivFormated>
  <DomainObject.Predmet.OstaliListNazivFormatedOIB>
    <izvorni_sadrzaj>
      <item>Tomislav Domitran, OIB 73487621558</item>
    </izvorni_sadrzaj>
    <derivirana_varijabla naziv="DomainObject.Predmet.OstaliListNazivFormatedOIB_1">
      <item>Tomislav Domitran, OIB 73487621558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FEROARTIS d.o.o.</izvorni_sadrzaj>
    <derivirana_varijabla naziv="DomainObject.Predmet.ProtustrankaIDrugi_1">FEROARTIS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FEROARTIS d.o.o., OIB 45798967801, 2. Gajnički Vidikovac 12//2, 10000 Zagreb</izvorni_sadrzaj>
    <derivirana_varijabla naziv="DomainObject.Predmet.ProtustrankaIDrugiAdressOIB_1">FEROARTIS d.o.o., OIB 45798967801, 2. Gajnički Vidikovac 12//2,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FEROARTIS d.o.o.</item>
      <item>Tomislav Domitran</item>
    </izvorni_sadrzaj>
    <derivirana_varijabla naziv="DomainObject.Predmet.SudioniciListNaziv_1">
      <item>FINA Regionalni centar Zagreb</item>
      <item>FEROARTIS d.o.o.</item>
      <item>Tomislav Domitran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izvorni_sadrzaj>
    <derivirana_varijabla naziv="DomainObject.Predmet.SudioniciListAdressOIB_1"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45798967801</item>
      <item>, OIB 73487621558</item>
    </izvorni_sadrzaj>
    <derivirana_varijabla naziv="DomainObject.Predmet.SudioniciListNazivOIB_1">
      <item>, OIB 85821130368</item>
      <item>, OIB 45798967801</item>
      <item>, OIB 73487621558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A4B27-DB14-44EC-B232-FFD693CF9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3156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2017-03-22T11:21:00Z</dcterms:created>
  <dc:creator>Korisnik</dc:creator>
  <cp:lastModifiedBy>Žana Livaja</cp:lastModifiedBy>
  <cp:lastPrinted>2017-03-22T11:24:00Z</cp:lastPrinted>
  <dcterms:modified xmlns:xsi="http://www.w3.org/2001/XMLSchema-instance" xsi:type="dcterms:W3CDTF">2017-03-22T11:25:00Z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