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c3839" w14:paraId="a9c3839" w:rsidRDefault="00AE649C" w:rsidP="00FA5B5E" w:rsidR="00AE649C" w:rsidRPr="00B76F3C">
      <w:pPr>
        <w:pStyle w:val="Naslov3"/>
        <w15:collapsed w:val="false"/>
      </w:pPr>
      <w:bookmarkStart w:name="_GoBack" w:id="0"/>
      <w:bookmarkEnd w:id="0"/>
    </w:p>
    <w:p w:rsidRDefault="00433CA5" w:rsidP="00433CA5" w:rsidR="00433CA5" w:rsidRPr="00433CA5">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433CA5">
        <w:rPr>
          <w:rFonts w:cs="Times New Roman" w:eastAsia="Arial Unicode MS"/>
          <w:bCs/>
          <w:lang w:eastAsia="hr-HR"/>
        </w:rPr>
        <w:t xml:space="preserve">  REPUBLIKA HRVATSKA</w:t>
      </w:r>
    </w:p>
    <w:p w:rsidRDefault="00433CA5" w:rsidP="00433CA5" w:rsidR="00433CA5" w:rsidRPr="00433CA5">
      <w:pPr>
        <w:spacing w:after="0"/>
        <w:jc w:val="both"/>
        <w:rPr>
          <w:rFonts w:cs="Times New Roman" w:eastAsia="Times New Roman"/>
          <w:b/>
          <w:szCs w:val="20"/>
          <w:lang w:val="en-US"/>
        </w:rPr>
      </w:pPr>
      <w:r w:rsidRPr="00433CA5">
        <w:rPr>
          <w:rFonts w:cs="Times New Roman" w:eastAsia="Times New Roman"/>
          <w:b/>
          <w:lang w:val="en-AU"/>
        </w:rPr>
        <w:t xml:space="preserve">TRGOVAČKI SUD U SPLITU </w:t>
      </w:r>
      <w:r w:rsidRPr="00433CA5">
        <w:rPr>
          <w:rFonts w:cs="Times New Roman" w:eastAsia="Times New Roman"/>
          <w:lang w:val="en-AU"/>
        </w:rPr>
        <w:t xml:space="preserve">            </w:t>
      </w:r>
      <w:r w:rsidRPr="00433CA5">
        <w:rPr>
          <w:rFonts w:cs="Times New Roman" w:eastAsia="Times New Roman"/>
          <w:lang w:val="en-AU"/>
        </w:rPr>
        <w:tab/>
      </w:r>
      <w:r w:rsidRPr="00433CA5">
        <w:rPr>
          <w:rFonts w:cs="Times New Roman" w:eastAsia="Times New Roman"/>
          <w:lang w:val="en-AU"/>
        </w:rPr>
        <w:tab/>
      </w:r>
      <w:r w:rsidRPr="00433CA5">
        <w:rPr>
          <w:rFonts w:cs="Times New Roman" w:eastAsia="Times New Roman"/>
          <w:lang w:val="en-AU"/>
        </w:rPr>
        <w:tab/>
        <w:t xml:space="preserve">      </w:t>
      </w:r>
      <w:proofErr w:type="spellStart"/>
      <w:r w:rsidRPr="00433CA5">
        <w:rPr>
          <w:rFonts w:cs="Times New Roman" w:eastAsia="Times New Roman"/>
          <w:b/>
          <w:lang w:val="en-AU"/>
        </w:rPr>
        <w:t>Broj</w:t>
      </w:r>
      <w:proofErr w:type="spellEnd"/>
      <w:r w:rsidRPr="00433CA5">
        <w:rPr>
          <w:rFonts w:cs="Times New Roman" w:eastAsia="Times New Roman"/>
          <w:b/>
          <w:lang w:val="en-AU"/>
        </w:rPr>
        <w:t xml:space="preserve">: 14. </w:t>
      </w:r>
      <w:proofErr w:type="gramStart"/>
      <w:r w:rsidRPr="00433CA5">
        <w:rPr>
          <w:rFonts w:cs="Times New Roman" w:eastAsia="Times New Roman"/>
          <w:b/>
          <w:lang w:val="en-US"/>
        </w:rPr>
        <w:t>St-25/2015.</w:t>
      </w:r>
      <w:proofErr w:type="gramEnd"/>
    </w:p>
    <w:p w:rsidRDefault="00433CA5" w:rsidP="00433CA5" w:rsidR="00433CA5" w:rsidRPr="00433CA5">
      <w:pPr>
        <w:spacing w:after="0"/>
        <w:rPr>
          <w:rFonts w:cs="Times New Roman" w:eastAsia="Times New Roman"/>
          <w:b/>
          <w:szCs w:val="20"/>
          <w:lang w:val="en-US"/>
        </w:rPr>
      </w:pPr>
      <w:r w:rsidRPr="00433CA5">
        <w:rPr>
          <w:rFonts w:cs="Times New Roman" w:eastAsia="Times New Roman"/>
          <w:b/>
          <w:szCs w:val="20"/>
          <w:lang w:val="en-US"/>
        </w:rPr>
        <w:t xml:space="preserve">              </w:t>
      </w:r>
      <w:proofErr w:type="spellStart"/>
      <w:proofErr w:type="gramStart"/>
      <w:r w:rsidRPr="00433CA5">
        <w:rPr>
          <w:rFonts w:cs="Times New Roman" w:eastAsia="Times New Roman"/>
          <w:b/>
          <w:szCs w:val="20"/>
          <w:lang w:val="en-US"/>
        </w:rPr>
        <w:t>Sukoišanska</w:t>
      </w:r>
      <w:proofErr w:type="spellEnd"/>
      <w:r w:rsidRPr="00433CA5">
        <w:rPr>
          <w:rFonts w:cs="Times New Roman" w:eastAsia="Times New Roman"/>
          <w:b/>
          <w:szCs w:val="20"/>
          <w:lang w:val="en-US"/>
        </w:rPr>
        <w:t xml:space="preserve"> 6.</w:t>
      </w:r>
      <w:proofErr w:type="gramEnd"/>
    </w:p>
    <w:p w:rsidRDefault="00433CA5" w:rsidP="00433CA5" w:rsidR="00433CA5" w:rsidRPr="00433CA5">
      <w:pPr>
        <w:spacing w:after="0"/>
        <w:rPr>
          <w:rFonts w:cs="Times New Roman" w:eastAsia="Times New Roman"/>
          <w:b/>
          <w:szCs w:val="20"/>
          <w:lang w:val="en-US"/>
        </w:rPr>
      </w:pPr>
      <w:r w:rsidRPr="00433CA5">
        <w:rPr>
          <w:rFonts w:cs="Times New Roman" w:eastAsia="Times New Roman"/>
          <w:b/>
          <w:szCs w:val="20"/>
          <w:lang w:val="en-US"/>
        </w:rPr>
        <w:t xml:space="preserve">            21 </w:t>
      </w:r>
      <w:proofErr w:type="gramStart"/>
      <w:r w:rsidRPr="00433CA5">
        <w:rPr>
          <w:rFonts w:cs="Times New Roman" w:eastAsia="Times New Roman"/>
          <w:b/>
          <w:szCs w:val="20"/>
          <w:lang w:val="en-US"/>
        </w:rPr>
        <w:t>000  S</w:t>
      </w:r>
      <w:proofErr w:type="gramEnd"/>
      <w:r w:rsidRPr="00433CA5">
        <w:rPr>
          <w:rFonts w:cs="Times New Roman" w:eastAsia="Times New Roman"/>
          <w:b/>
          <w:szCs w:val="20"/>
          <w:lang w:val="en-US"/>
        </w:rPr>
        <w:t xml:space="preserve"> P L I T</w:t>
      </w:r>
    </w:p>
    <w:p w:rsidRDefault="00433CA5" w:rsidP="00433CA5" w:rsidR="00433CA5" w:rsidRPr="00433CA5">
      <w:pPr>
        <w:spacing w:after="0"/>
        <w:rPr>
          <w:rFonts w:cs="Times New Roman" w:eastAsia="Times New Roman"/>
          <w:szCs w:val="20"/>
        </w:rPr>
      </w:pPr>
    </w:p>
    <w:p w:rsidRDefault="00433CA5" w:rsidP="00433CA5" w:rsidR="00433CA5" w:rsidRPr="00433CA5">
      <w:pPr>
        <w:spacing w:after="0"/>
        <w:jc w:val="center"/>
        <w:rPr>
          <w:rFonts w:cs="Times New Roman" w:eastAsia="Calibri" w:hAnsi="Calibri" w:ascii="Calibri"/>
          <w:b/>
          <w:sz w:val="22"/>
          <w:szCs w:val="22"/>
        </w:rPr>
      </w:pPr>
    </w:p>
    <w:p w:rsidRDefault="00433CA5" w:rsidP="00433CA5" w:rsidR="00433CA5" w:rsidRPr="00433CA5">
      <w:pPr>
        <w:spacing w:after="0"/>
        <w:jc w:val="center"/>
        <w:rPr>
          <w:rFonts w:cs="Times New Roman" w:eastAsia="Calibri" w:hAnsi="Calibri" w:ascii="Calibri"/>
          <w:b/>
          <w:sz w:val="22"/>
          <w:szCs w:val="22"/>
        </w:rPr>
      </w:pPr>
    </w:p>
    <w:p w:rsidRDefault="00433CA5" w:rsidP="00433CA5" w:rsidR="00433CA5" w:rsidRPr="00433CA5">
      <w:pPr>
        <w:spacing w:after="0"/>
        <w:jc w:val="center"/>
        <w:rPr>
          <w:rFonts w:cs="Times New Roman" w:eastAsia="Calibri"/>
          <w:b/>
          <w:bCs/>
        </w:rPr>
      </w:pPr>
      <w:r w:rsidRPr="00433CA5">
        <w:rPr>
          <w:rFonts w:cs="Times New Roman" w:eastAsia="Calibri"/>
          <w:b/>
          <w:bCs/>
        </w:rPr>
        <w:t>R E P U B L I K A    H R V A T S K A</w:t>
      </w:r>
    </w:p>
    <w:p w:rsidRDefault="00433CA5" w:rsidP="00433CA5" w:rsidR="00433CA5" w:rsidRPr="00433CA5">
      <w:pPr>
        <w:spacing w:after="0"/>
        <w:jc w:val="center"/>
        <w:rPr>
          <w:rFonts w:cs="Times New Roman" w:eastAsia="Calibri"/>
          <w:b/>
          <w:bCs/>
        </w:rPr>
      </w:pPr>
    </w:p>
    <w:p w:rsidRDefault="00433CA5" w:rsidP="00433CA5" w:rsidR="00433CA5" w:rsidRPr="00433CA5">
      <w:pPr>
        <w:spacing w:after="0"/>
        <w:jc w:val="center"/>
        <w:rPr>
          <w:rFonts w:cs="Times New Roman" w:eastAsia="Calibri"/>
          <w:b/>
          <w:bCs/>
        </w:rPr>
      </w:pPr>
      <w:r w:rsidRPr="00433CA5">
        <w:rPr>
          <w:rFonts w:cs="Times New Roman" w:eastAsia="Calibri"/>
          <w:b/>
          <w:bCs/>
        </w:rPr>
        <w:t>R J E Š E N J E</w:t>
      </w:r>
    </w:p>
    <w:p w:rsidRDefault="00433CA5" w:rsidP="00433CA5" w:rsidR="00433CA5" w:rsidRPr="00433CA5">
      <w:pPr>
        <w:spacing w:after="0"/>
        <w:jc w:val="center"/>
        <w:rPr>
          <w:rFonts w:cs="Times New Roman" w:eastAsia="Calibri" w:hAnsi="Calibri" w:ascii="Calibri"/>
          <w:b/>
          <w:sz w:val="22"/>
          <w:szCs w:val="22"/>
        </w:rPr>
      </w:pPr>
    </w:p>
    <w:p w:rsidRDefault="00433CA5" w:rsidP="00433CA5" w:rsidR="00433CA5" w:rsidRPr="00433CA5">
      <w:pPr>
        <w:spacing w:after="0"/>
        <w:jc w:val="center"/>
        <w:rPr>
          <w:rFonts w:cs="Times New Roman" w:eastAsia="Calibri" w:hAnsi="Calibri" w:ascii="Calibri"/>
          <w:b/>
          <w:sz w:val="22"/>
          <w:szCs w:val="22"/>
        </w:rPr>
      </w:pPr>
    </w:p>
    <w:p w:rsidRDefault="00433CA5" w:rsidP="00433CA5" w:rsidR="00433CA5" w:rsidRPr="00433CA5">
      <w:pPr>
        <w:spacing w:after="0"/>
        <w:jc w:val="both"/>
        <w:rPr>
          <w:rFonts w:cs="Times New Roman" w:eastAsia="Times New Roman"/>
          <w:szCs w:val="20"/>
        </w:rPr>
      </w:pPr>
      <w:r w:rsidRPr="00433CA5">
        <w:rPr>
          <w:rFonts w:cs="Times New Roman" w:eastAsia="Times New Roman"/>
        </w:rPr>
        <w:tab/>
        <w:t xml:space="preserve">Trgovački sud u Splitu, po stečajnom sudcu Jozi Ćaleta, u stečajnom postupku nad trgovačkim društvom kao stečajnim Dužnikom: </w:t>
      </w:r>
      <w:r w:rsidRPr="00433CA5">
        <w:rPr>
          <w:rFonts w:cs="Times New Roman" w:eastAsia="Calibri"/>
        </w:rPr>
        <w:t xml:space="preserve">TOWN, d.o.o., u stečaju, Split (Grad Split), </w:t>
      </w:r>
      <w:proofErr w:type="spellStart"/>
      <w:r w:rsidRPr="00433CA5">
        <w:rPr>
          <w:rFonts w:cs="Times New Roman" w:eastAsia="Calibri"/>
        </w:rPr>
        <w:t>Zrinjsko</w:t>
      </w:r>
      <w:proofErr w:type="spellEnd"/>
      <w:r w:rsidRPr="00433CA5">
        <w:rPr>
          <w:rFonts w:cs="Times New Roman" w:eastAsia="Calibri"/>
        </w:rPr>
        <w:t>-</w:t>
      </w:r>
      <w:proofErr w:type="spellStart"/>
      <w:r w:rsidRPr="00433CA5">
        <w:rPr>
          <w:rFonts w:cs="Times New Roman" w:eastAsia="Calibri"/>
        </w:rPr>
        <w:t>Frankopanska</w:t>
      </w:r>
      <w:proofErr w:type="spellEnd"/>
      <w:r w:rsidRPr="00433CA5">
        <w:rPr>
          <w:rFonts w:cs="Times New Roman" w:eastAsia="Calibri"/>
        </w:rPr>
        <w:t xml:space="preserve"> 68., OIB: 29453005461.</w:t>
      </w:r>
      <w:r w:rsidRPr="00433CA5">
        <w:rPr>
          <w:rFonts w:cs="Times New Roman" w:eastAsia="Times New Roman"/>
          <w:lang w:val="en-US"/>
        </w:rPr>
        <w:t xml:space="preserve"> (</w:t>
      </w:r>
      <w:proofErr w:type="spellStart"/>
      <w:proofErr w:type="gramStart"/>
      <w:r w:rsidRPr="00433CA5">
        <w:rPr>
          <w:rFonts w:cs="Times New Roman" w:eastAsia="Times New Roman"/>
          <w:lang w:val="en-US"/>
        </w:rPr>
        <w:t>dalje</w:t>
      </w:r>
      <w:proofErr w:type="spellEnd"/>
      <w:proofErr w:type="gramEnd"/>
      <w:r w:rsidRPr="00433CA5">
        <w:rPr>
          <w:rFonts w:cs="Times New Roman" w:eastAsia="Times New Roman"/>
          <w:lang w:val="en-US"/>
        </w:rPr>
        <w:t xml:space="preserve">: </w:t>
      </w:r>
      <w:proofErr w:type="spellStart"/>
      <w:r w:rsidRPr="00433CA5">
        <w:rPr>
          <w:rFonts w:cs="Times New Roman" w:eastAsia="Times New Roman"/>
          <w:lang w:val="en-US"/>
        </w:rPr>
        <w:t>Dužnik</w:t>
      </w:r>
      <w:proofErr w:type="spellEnd"/>
      <w:r w:rsidRPr="00433CA5">
        <w:rPr>
          <w:rFonts w:cs="Times New Roman" w:eastAsia="Times New Roman"/>
          <w:lang w:val="en-US"/>
        </w:rPr>
        <w:t xml:space="preserve">, </w:t>
      </w:r>
      <w:proofErr w:type="spellStart"/>
      <w:r w:rsidRPr="00433CA5">
        <w:rPr>
          <w:rFonts w:cs="Times New Roman" w:eastAsia="Times New Roman"/>
          <w:lang w:val="en-US"/>
        </w:rPr>
        <w:t>stečajni</w:t>
      </w:r>
      <w:proofErr w:type="spellEnd"/>
      <w:r w:rsidRPr="00433CA5">
        <w:rPr>
          <w:rFonts w:cs="Times New Roman" w:eastAsia="Times New Roman"/>
          <w:lang w:val="en-US"/>
        </w:rPr>
        <w:t xml:space="preserve"> </w:t>
      </w:r>
      <w:proofErr w:type="spellStart"/>
      <w:r w:rsidRPr="00433CA5">
        <w:rPr>
          <w:rFonts w:cs="Times New Roman" w:eastAsia="Times New Roman"/>
          <w:lang w:val="en-US"/>
        </w:rPr>
        <w:t>Dužnik</w:t>
      </w:r>
      <w:proofErr w:type="spellEnd"/>
      <w:r w:rsidRPr="00433CA5">
        <w:rPr>
          <w:rFonts w:cs="Times New Roman" w:eastAsia="Times New Roman"/>
          <w:lang w:val="en-US"/>
        </w:rPr>
        <w:t xml:space="preserve">), </w:t>
      </w:r>
      <w:proofErr w:type="spellStart"/>
      <w:r w:rsidRPr="00433CA5">
        <w:rPr>
          <w:rFonts w:cs="Times New Roman" w:eastAsia="Times New Roman"/>
          <w:lang w:val="en-US"/>
        </w:rPr>
        <w:t>kojega</w:t>
      </w:r>
      <w:proofErr w:type="spellEnd"/>
      <w:r w:rsidRPr="00433CA5">
        <w:rPr>
          <w:rFonts w:cs="Times New Roman" w:eastAsia="Times New Roman"/>
          <w:lang w:val="en-US"/>
        </w:rPr>
        <w:t xml:space="preserve"> </w:t>
      </w:r>
      <w:proofErr w:type="spellStart"/>
      <w:r w:rsidRPr="00433CA5">
        <w:rPr>
          <w:rFonts w:cs="Times New Roman" w:eastAsia="Times New Roman"/>
          <w:lang w:val="en-US"/>
        </w:rPr>
        <w:t>zastupa</w:t>
      </w:r>
      <w:proofErr w:type="spellEnd"/>
      <w:r w:rsidRPr="00433CA5">
        <w:rPr>
          <w:rFonts w:cs="Times New Roman" w:eastAsia="Times New Roman"/>
          <w:lang w:val="en-US"/>
        </w:rPr>
        <w:t xml:space="preserve"> </w:t>
      </w:r>
      <w:proofErr w:type="spellStart"/>
      <w:r w:rsidRPr="00433CA5">
        <w:rPr>
          <w:rFonts w:cs="Times New Roman" w:eastAsia="Times New Roman"/>
          <w:lang w:val="en-US"/>
        </w:rPr>
        <w:t>stečajni</w:t>
      </w:r>
      <w:proofErr w:type="spellEnd"/>
      <w:r w:rsidRPr="00433CA5">
        <w:rPr>
          <w:rFonts w:cs="Times New Roman" w:eastAsia="Times New Roman"/>
          <w:lang w:val="en-US"/>
        </w:rPr>
        <w:t xml:space="preserve"> </w:t>
      </w:r>
      <w:proofErr w:type="spellStart"/>
      <w:r w:rsidRPr="00433CA5">
        <w:rPr>
          <w:rFonts w:cs="Times New Roman" w:eastAsia="Times New Roman"/>
          <w:lang w:val="en-US"/>
        </w:rPr>
        <w:t>upravitelji</w:t>
      </w:r>
      <w:proofErr w:type="spellEnd"/>
      <w:r w:rsidRPr="00433CA5">
        <w:rPr>
          <w:rFonts w:cs="Times New Roman" w:eastAsia="Times New Roman"/>
          <w:lang w:val="en-US"/>
        </w:rPr>
        <w:t xml:space="preserve"> Ivo </w:t>
      </w:r>
      <w:proofErr w:type="spellStart"/>
      <w:r w:rsidRPr="00433CA5">
        <w:rPr>
          <w:rFonts w:cs="Times New Roman" w:eastAsia="Times New Roman"/>
          <w:lang w:val="en-US"/>
        </w:rPr>
        <w:t>Bučan</w:t>
      </w:r>
      <w:proofErr w:type="spellEnd"/>
      <w:r w:rsidRPr="00433CA5">
        <w:rPr>
          <w:rFonts w:cs="Times New Roman" w:eastAsia="Times New Roman"/>
          <w:lang w:val="en-US"/>
        </w:rPr>
        <w:t xml:space="preserve">, </w:t>
      </w:r>
      <w:proofErr w:type="spellStart"/>
      <w:r w:rsidRPr="00433CA5">
        <w:rPr>
          <w:rFonts w:cs="Times New Roman" w:eastAsia="Times New Roman"/>
          <w:lang w:val="en-US"/>
        </w:rPr>
        <w:t>Mravince</w:t>
      </w:r>
      <w:proofErr w:type="spellEnd"/>
      <w:r w:rsidRPr="00433CA5">
        <w:rPr>
          <w:rFonts w:cs="Times New Roman" w:eastAsia="Times New Roman"/>
          <w:lang w:val="en-US"/>
        </w:rPr>
        <w:t xml:space="preserve">, Don Petra </w:t>
      </w:r>
      <w:proofErr w:type="spellStart"/>
      <w:r w:rsidRPr="00433CA5">
        <w:rPr>
          <w:rFonts w:cs="Times New Roman" w:eastAsia="Times New Roman"/>
          <w:lang w:val="en-US"/>
        </w:rPr>
        <w:t>Peroša</w:t>
      </w:r>
      <w:proofErr w:type="spellEnd"/>
      <w:r w:rsidRPr="00433CA5">
        <w:rPr>
          <w:rFonts w:cs="Times New Roman" w:eastAsia="Times New Roman"/>
          <w:lang w:val="en-US"/>
        </w:rPr>
        <w:t xml:space="preserve"> 6., </w:t>
      </w:r>
      <w:proofErr w:type="spellStart"/>
      <w:r w:rsidRPr="00433CA5">
        <w:rPr>
          <w:rFonts w:cs="Times New Roman" w:eastAsia="Times New Roman"/>
          <w:lang w:val="en-US"/>
        </w:rPr>
        <w:t>odlučujući</w:t>
      </w:r>
      <w:proofErr w:type="spellEnd"/>
      <w:r w:rsidRPr="00433CA5">
        <w:rPr>
          <w:rFonts w:cs="Times New Roman" w:eastAsia="Times New Roman"/>
          <w:lang w:val="en-US"/>
        </w:rPr>
        <w:t xml:space="preserve"> o </w:t>
      </w:r>
      <w:proofErr w:type="spellStart"/>
      <w:r w:rsidRPr="00433CA5">
        <w:rPr>
          <w:rFonts w:cs="Times New Roman" w:eastAsia="Times New Roman"/>
          <w:lang w:val="en-US"/>
        </w:rPr>
        <w:t>prijedlogu</w:t>
      </w:r>
      <w:proofErr w:type="spellEnd"/>
      <w:r w:rsidRPr="00433CA5">
        <w:rPr>
          <w:rFonts w:cs="Times New Roman" w:eastAsia="Times New Roman"/>
          <w:lang w:val="en-US"/>
        </w:rPr>
        <w:t xml:space="preserve"> </w:t>
      </w:r>
      <w:proofErr w:type="spellStart"/>
      <w:r w:rsidRPr="00433CA5">
        <w:rPr>
          <w:rFonts w:cs="Times New Roman" w:eastAsia="Times New Roman"/>
          <w:lang w:val="en-US"/>
        </w:rPr>
        <w:t>za</w:t>
      </w:r>
      <w:proofErr w:type="spellEnd"/>
      <w:r w:rsidRPr="00433CA5">
        <w:rPr>
          <w:rFonts w:cs="Times New Roman" w:eastAsia="Times New Roman"/>
          <w:lang w:val="en-US"/>
        </w:rPr>
        <w:t xml:space="preserve"> </w:t>
      </w:r>
      <w:proofErr w:type="spellStart"/>
      <w:r w:rsidRPr="00433CA5">
        <w:rPr>
          <w:rFonts w:cs="Times New Roman" w:eastAsia="Times New Roman"/>
          <w:lang w:val="en-US"/>
        </w:rPr>
        <w:t>ispravak</w:t>
      </w:r>
      <w:proofErr w:type="spellEnd"/>
      <w:r w:rsidRPr="00433CA5">
        <w:rPr>
          <w:rFonts w:cs="Times New Roman" w:eastAsia="Times New Roman"/>
          <w:lang w:val="en-US"/>
        </w:rPr>
        <w:t>/</w:t>
      </w:r>
      <w:proofErr w:type="spellStart"/>
      <w:r w:rsidRPr="00433CA5">
        <w:rPr>
          <w:rFonts w:cs="Times New Roman" w:eastAsia="Times New Roman"/>
          <w:lang w:val="en-US"/>
        </w:rPr>
        <w:t>dopunu</w:t>
      </w:r>
      <w:proofErr w:type="spellEnd"/>
      <w:r w:rsidRPr="00433CA5">
        <w:rPr>
          <w:rFonts w:cs="Times New Roman" w:eastAsia="Times New Roman"/>
          <w:lang w:val="en-US"/>
        </w:rPr>
        <w:t xml:space="preserve"> </w:t>
      </w:r>
      <w:proofErr w:type="spellStart"/>
      <w:r w:rsidRPr="00433CA5">
        <w:rPr>
          <w:rFonts w:cs="Times New Roman" w:eastAsia="Times New Roman"/>
          <w:lang w:val="en-US"/>
        </w:rPr>
        <w:t>rješenja</w:t>
      </w:r>
      <w:proofErr w:type="spellEnd"/>
      <w:r w:rsidRPr="00433CA5">
        <w:rPr>
          <w:rFonts w:cs="Times New Roman" w:eastAsia="Times New Roman"/>
          <w:lang w:val="en-US"/>
        </w:rPr>
        <w:t xml:space="preserve"> </w:t>
      </w:r>
      <w:proofErr w:type="spellStart"/>
      <w:r w:rsidRPr="00433CA5">
        <w:rPr>
          <w:rFonts w:cs="Times New Roman" w:eastAsia="Times New Roman"/>
          <w:lang w:val="en-US"/>
        </w:rPr>
        <w:t>i</w:t>
      </w:r>
      <w:proofErr w:type="spellEnd"/>
      <w:r w:rsidRPr="00433CA5">
        <w:rPr>
          <w:rFonts w:cs="Times New Roman" w:eastAsia="Times New Roman"/>
          <w:lang w:val="en-US"/>
        </w:rPr>
        <w:t xml:space="preserve"> </w:t>
      </w:r>
      <w:proofErr w:type="spellStart"/>
      <w:r w:rsidRPr="00433CA5">
        <w:rPr>
          <w:rFonts w:cs="Times New Roman" w:eastAsia="Times New Roman"/>
          <w:lang w:val="en-US"/>
        </w:rPr>
        <w:t>dopuštenosti</w:t>
      </w:r>
      <w:proofErr w:type="spellEnd"/>
      <w:r w:rsidRPr="00433CA5">
        <w:rPr>
          <w:rFonts w:cs="Times New Roman" w:eastAsia="Times New Roman"/>
          <w:lang w:val="en-US"/>
        </w:rPr>
        <w:t xml:space="preserve"> </w:t>
      </w:r>
      <w:proofErr w:type="spellStart"/>
      <w:r w:rsidRPr="00433CA5">
        <w:rPr>
          <w:rFonts w:cs="Times New Roman" w:eastAsia="Times New Roman"/>
          <w:lang w:val="en-US"/>
        </w:rPr>
        <w:t>žalbe</w:t>
      </w:r>
      <w:proofErr w:type="spellEnd"/>
      <w:r w:rsidRPr="00433CA5">
        <w:rPr>
          <w:rFonts w:cs="Times New Roman" w:eastAsia="Times New Roman"/>
          <w:lang w:val="en-US"/>
        </w:rPr>
        <w:t xml:space="preserve">, </w:t>
      </w:r>
      <w:proofErr w:type="spellStart"/>
      <w:r w:rsidRPr="00433CA5">
        <w:rPr>
          <w:rFonts w:cs="Times New Roman" w:eastAsia="Times New Roman"/>
          <w:lang w:val="de-DE"/>
        </w:rPr>
        <w:t>dana</w:t>
      </w:r>
      <w:proofErr w:type="spellEnd"/>
      <w:r w:rsidRPr="00433CA5">
        <w:rPr>
          <w:rFonts w:cs="Times New Roman" w:eastAsia="Times New Roman"/>
        </w:rPr>
        <w:t xml:space="preserve"> 07. travnja 2016. </w:t>
      </w:r>
      <w:proofErr w:type="spellStart"/>
      <w:r w:rsidRPr="00433CA5">
        <w:rPr>
          <w:rFonts w:cs="Times New Roman" w:eastAsia="Times New Roman"/>
          <w:lang w:val="de-DE"/>
        </w:rPr>
        <w:t>godine</w:t>
      </w:r>
      <w:proofErr w:type="spellEnd"/>
      <w:r w:rsidRPr="00433CA5">
        <w:rPr>
          <w:rFonts w:cs="Times New Roman" w:eastAsia="Times New Roman"/>
          <w:lang w:val="de-DE"/>
        </w:rPr>
        <w:t xml:space="preserve">, </w:t>
      </w:r>
      <w:proofErr w:type="spellStart"/>
      <w:r w:rsidRPr="00433CA5">
        <w:rPr>
          <w:rFonts w:cs="Times New Roman" w:eastAsia="Times New Roman"/>
          <w:lang w:val="de-DE"/>
        </w:rPr>
        <w:t>izvanraspravno</w:t>
      </w:r>
      <w:proofErr w:type="spellEnd"/>
      <w:r w:rsidRPr="00433CA5">
        <w:rPr>
          <w:rFonts w:cs="Times New Roman" w:eastAsia="Times New Roman"/>
          <w:lang w:val="de-DE"/>
        </w:rPr>
        <w:t>,</w:t>
      </w:r>
    </w:p>
    <w:p w:rsidRDefault="00433CA5" w:rsidP="00433CA5" w:rsidR="00433CA5" w:rsidRPr="00433CA5">
      <w:pPr>
        <w:spacing w:after="0"/>
        <w:rPr>
          <w:rFonts w:cs="Times New Roman" w:eastAsia="Times New Roman"/>
          <w:lang w:val="en-US"/>
        </w:rPr>
      </w:pPr>
    </w:p>
    <w:p w:rsidRDefault="00433CA5" w:rsidP="00433CA5" w:rsidR="00433CA5" w:rsidRPr="00433CA5">
      <w:pPr>
        <w:spacing w:after="0"/>
        <w:jc w:val="center"/>
        <w:rPr>
          <w:rFonts w:cs="Times New Roman" w:eastAsia="Times New Roman"/>
          <w:bCs/>
          <w:lang w:val="en-US"/>
        </w:rPr>
      </w:pPr>
      <w:proofErr w:type="gramStart"/>
      <w:r w:rsidRPr="00433CA5">
        <w:rPr>
          <w:rFonts w:cs="Times New Roman" w:eastAsia="Times New Roman"/>
          <w:lang w:val="en-US"/>
        </w:rPr>
        <w:t>r</w:t>
      </w:r>
      <w:proofErr w:type="gramEnd"/>
      <w:r w:rsidRPr="00433CA5">
        <w:rPr>
          <w:rFonts w:cs="Times New Roman" w:eastAsia="Times New Roman"/>
          <w:lang w:val="en-US"/>
        </w:rPr>
        <w:t xml:space="preserve"> </w:t>
      </w:r>
      <w:proofErr w:type="spellStart"/>
      <w:r w:rsidRPr="00433CA5">
        <w:rPr>
          <w:rFonts w:cs="Times New Roman" w:eastAsia="Times New Roman"/>
          <w:lang w:val="en-US"/>
        </w:rPr>
        <w:t>i</w:t>
      </w:r>
      <w:proofErr w:type="spellEnd"/>
      <w:r w:rsidRPr="00433CA5">
        <w:rPr>
          <w:rFonts w:cs="Times New Roman" w:eastAsia="Times New Roman"/>
          <w:lang w:val="en-US"/>
        </w:rPr>
        <w:t xml:space="preserve"> j e š </w:t>
      </w:r>
      <w:proofErr w:type="spellStart"/>
      <w:r w:rsidRPr="00433CA5">
        <w:rPr>
          <w:rFonts w:cs="Times New Roman" w:eastAsia="Times New Roman"/>
          <w:lang w:val="en-US"/>
        </w:rPr>
        <w:t>i</w:t>
      </w:r>
      <w:proofErr w:type="spellEnd"/>
      <w:r w:rsidRPr="00433CA5">
        <w:rPr>
          <w:rFonts w:cs="Times New Roman" w:eastAsia="Times New Roman"/>
          <w:lang w:val="en-US"/>
        </w:rPr>
        <w:t xml:space="preserve"> o     j e</w:t>
      </w:r>
    </w:p>
    <w:p w:rsidRDefault="00433CA5" w:rsidP="00433CA5" w:rsidR="00433CA5" w:rsidRPr="00433CA5">
      <w:pPr>
        <w:spacing w:after="0"/>
        <w:jc w:val="both"/>
        <w:rPr>
          <w:rFonts w:cs="Times New Roman" w:eastAsia="Times New Roman"/>
        </w:rPr>
      </w:pPr>
    </w:p>
    <w:p w:rsidRDefault="00433CA5" w:rsidP="00433CA5" w:rsidR="00433CA5" w:rsidRPr="00433CA5">
      <w:pPr>
        <w:spacing w:after="0"/>
        <w:jc w:val="both"/>
        <w:rPr>
          <w:rFonts w:cs="Times New Roman" w:eastAsia="Times New Roman"/>
        </w:rPr>
      </w:pPr>
    </w:p>
    <w:p w:rsidRDefault="00433CA5" w:rsidP="00433CA5" w:rsidR="00433CA5" w:rsidRPr="00433CA5">
      <w:pPr>
        <w:spacing w:after="0"/>
        <w:jc w:val="both"/>
        <w:rPr>
          <w:rFonts w:cs="Times New Roman" w:eastAsia="Times New Roman"/>
        </w:rPr>
      </w:pPr>
      <w:r w:rsidRPr="00433CA5">
        <w:rPr>
          <w:rFonts w:cs="Times New Roman" w:eastAsia="Times New Roman"/>
          <w:b/>
        </w:rPr>
        <w:t xml:space="preserve">         1) </w:t>
      </w:r>
      <w:proofErr w:type="spellStart"/>
      <w:r w:rsidRPr="00433CA5">
        <w:rPr>
          <w:rFonts w:cs="Times New Roman" w:eastAsia="Times New Roman"/>
          <w:lang w:val="en-US"/>
        </w:rPr>
        <w:t>Odbija</w:t>
      </w:r>
      <w:proofErr w:type="spellEnd"/>
      <w:r w:rsidRPr="00433CA5">
        <w:rPr>
          <w:rFonts w:cs="Times New Roman" w:eastAsia="Times New Roman"/>
          <w:lang w:val="en-US"/>
        </w:rPr>
        <w:t xml:space="preserve"> se </w:t>
      </w:r>
      <w:proofErr w:type="spellStart"/>
      <w:r w:rsidRPr="00433CA5">
        <w:rPr>
          <w:rFonts w:cs="Times New Roman" w:eastAsia="Times New Roman"/>
          <w:lang w:val="en-US"/>
        </w:rPr>
        <w:t>prijedlog</w:t>
      </w:r>
      <w:proofErr w:type="spellEnd"/>
      <w:r w:rsidRPr="00433CA5">
        <w:rPr>
          <w:rFonts w:cs="Times New Roman" w:eastAsia="Times New Roman"/>
          <w:lang w:val="en-US"/>
        </w:rPr>
        <w:t xml:space="preserve"> </w:t>
      </w:r>
      <w:proofErr w:type="spellStart"/>
      <w:r w:rsidRPr="00433CA5">
        <w:rPr>
          <w:rFonts w:cs="Times New Roman" w:eastAsia="Times New Roman"/>
          <w:lang w:val="en-US"/>
        </w:rPr>
        <w:t>vjerovnika</w:t>
      </w:r>
      <w:proofErr w:type="spellEnd"/>
      <w:r w:rsidRPr="00433CA5">
        <w:rPr>
          <w:rFonts w:cs="Times New Roman" w:eastAsia="Times New Roman"/>
          <w:lang w:val="en-US"/>
        </w:rPr>
        <w:t xml:space="preserve"> RADION, </w:t>
      </w:r>
      <w:proofErr w:type="spellStart"/>
      <w:r w:rsidRPr="00433CA5">
        <w:rPr>
          <w:rFonts w:cs="Times New Roman" w:eastAsia="Times New Roman"/>
          <w:lang w:val="en-US"/>
        </w:rPr>
        <w:t>d.o.o</w:t>
      </w:r>
      <w:proofErr w:type="spellEnd"/>
      <w:r w:rsidRPr="00433CA5">
        <w:rPr>
          <w:rFonts w:cs="Times New Roman" w:eastAsia="Times New Roman"/>
          <w:lang w:val="en-US"/>
        </w:rPr>
        <w:t xml:space="preserve">., </w:t>
      </w:r>
      <w:proofErr w:type="spellStart"/>
      <w:r w:rsidRPr="00433CA5">
        <w:rPr>
          <w:rFonts w:cs="Times New Roman" w:eastAsia="Times New Roman"/>
          <w:lang w:val="en-US"/>
        </w:rPr>
        <w:t>Benkovac</w:t>
      </w:r>
      <w:proofErr w:type="spellEnd"/>
      <w:r w:rsidRPr="00433CA5">
        <w:rPr>
          <w:rFonts w:cs="Times New Roman" w:eastAsia="Times New Roman"/>
          <w:lang w:val="en-US"/>
        </w:rPr>
        <w:t xml:space="preserve">, </w:t>
      </w:r>
      <w:proofErr w:type="spellStart"/>
      <w:r w:rsidRPr="00433CA5">
        <w:rPr>
          <w:rFonts w:cs="Times New Roman" w:eastAsia="Times New Roman"/>
          <w:lang w:val="en-US"/>
        </w:rPr>
        <w:t>Benkovačko</w:t>
      </w:r>
      <w:proofErr w:type="spellEnd"/>
      <w:r w:rsidRPr="00433CA5">
        <w:rPr>
          <w:rFonts w:cs="Times New Roman" w:eastAsia="Times New Roman"/>
          <w:lang w:val="en-US"/>
        </w:rPr>
        <w:t xml:space="preserve"> </w:t>
      </w:r>
      <w:proofErr w:type="spellStart"/>
      <w:r w:rsidRPr="00433CA5">
        <w:rPr>
          <w:rFonts w:cs="Times New Roman" w:eastAsia="Times New Roman"/>
          <w:lang w:val="en-US"/>
        </w:rPr>
        <w:t>selo</w:t>
      </w:r>
      <w:proofErr w:type="spellEnd"/>
      <w:r w:rsidRPr="00433CA5">
        <w:rPr>
          <w:rFonts w:cs="Times New Roman" w:eastAsia="Times New Roman"/>
          <w:lang w:val="en-US"/>
        </w:rPr>
        <w:t xml:space="preserve"> </w:t>
      </w:r>
      <w:proofErr w:type="gramStart"/>
      <w:r w:rsidRPr="00433CA5">
        <w:rPr>
          <w:rFonts w:cs="Times New Roman" w:eastAsia="Times New Roman"/>
          <w:lang w:val="en-US"/>
        </w:rPr>
        <w:t>157.,</w:t>
      </w:r>
      <w:proofErr w:type="gramEnd"/>
      <w:r w:rsidRPr="00433CA5">
        <w:rPr>
          <w:rFonts w:cs="Times New Roman" w:eastAsia="Times New Roman"/>
          <w:lang w:val="en-US"/>
        </w:rPr>
        <w:t xml:space="preserve"> OIB: 22025239366., </w:t>
      </w:r>
      <w:proofErr w:type="spellStart"/>
      <w:r w:rsidRPr="00433CA5">
        <w:rPr>
          <w:rFonts w:cs="Times New Roman" w:eastAsia="Times New Roman"/>
          <w:lang w:val="en-US"/>
        </w:rPr>
        <w:t>za</w:t>
      </w:r>
      <w:proofErr w:type="spellEnd"/>
      <w:r w:rsidRPr="00433CA5">
        <w:rPr>
          <w:rFonts w:cs="Times New Roman" w:eastAsia="Times New Roman"/>
          <w:lang w:val="en-US"/>
        </w:rPr>
        <w:t xml:space="preserve"> </w:t>
      </w:r>
      <w:proofErr w:type="spellStart"/>
      <w:r w:rsidRPr="00433CA5">
        <w:rPr>
          <w:rFonts w:cs="Times New Roman" w:eastAsia="Times New Roman"/>
          <w:lang w:val="en-US"/>
        </w:rPr>
        <w:t>ispravkom</w:t>
      </w:r>
      <w:proofErr w:type="spellEnd"/>
      <w:r w:rsidRPr="00433CA5">
        <w:rPr>
          <w:rFonts w:cs="Times New Roman" w:eastAsia="Times New Roman"/>
          <w:lang w:val="en-US"/>
        </w:rPr>
        <w:t xml:space="preserve"> </w:t>
      </w:r>
      <w:proofErr w:type="spellStart"/>
      <w:r w:rsidRPr="00433CA5">
        <w:rPr>
          <w:rFonts w:cs="Times New Roman" w:eastAsia="Times New Roman"/>
          <w:lang w:val="en-US"/>
        </w:rPr>
        <w:t>rješenja</w:t>
      </w:r>
      <w:proofErr w:type="spellEnd"/>
      <w:r w:rsidRPr="00433CA5">
        <w:rPr>
          <w:rFonts w:cs="Times New Roman" w:eastAsia="Times New Roman"/>
          <w:lang w:val="en-US"/>
        </w:rPr>
        <w:t xml:space="preserve"> </w:t>
      </w:r>
      <w:proofErr w:type="spellStart"/>
      <w:r w:rsidRPr="00433CA5">
        <w:rPr>
          <w:rFonts w:cs="Times New Roman" w:eastAsia="Times New Roman"/>
          <w:lang w:val="en-US"/>
        </w:rPr>
        <w:t>ovog</w:t>
      </w:r>
      <w:proofErr w:type="spellEnd"/>
      <w:r w:rsidRPr="00433CA5">
        <w:rPr>
          <w:rFonts w:cs="Times New Roman" w:eastAsia="Times New Roman"/>
          <w:lang w:val="en-US"/>
        </w:rPr>
        <w:t xml:space="preserve"> </w:t>
      </w:r>
      <w:proofErr w:type="spellStart"/>
      <w:r w:rsidRPr="00433CA5">
        <w:rPr>
          <w:rFonts w:cs="Times New Roman" w:eastAsia="Times New Roman"/>
          <w:lang w:val="en-US"/>
        </w:rPr>
        <w:t>Suda</w:t>
      </w:r>
      <w:proofErr w:type="spellEnd"/>
      <w:r w:rsidRPr="00433CA5">
        <w:rPr>
          <w:rFonts w:cs="Times New Roman" w:eastAsia="Times New Roman"/>
          <w:lang w:val="en-US"/>
        </w:rPr>
        <w:t xml:space="preserve"> od 04. </w:t>
      </w:r>
      <w:proofErr w:type="spellStart"/>
      <w:proofErr w:type="gramStart"/>
      <w:r w:rsidRPr="00433CA5">
        <w:rPr>
          <w:rFonts w:cs="Times New Roman" w:eastAsia="Times New Roman"/>
          <w:lang w:val="en-US"/>
        </w:rPr>
        <w:t>ožujka</w:t>
      </w:r>
      <w:proofErr w:type="spellEnd"/>
      <w:proofErr w:type="gramEnd"/>
      <w:r w:rsidRPr="00433CA5">
        <w:rPr>
          <w:rFonts w:cs="Times New Roman" w:eastAsia="Times New Roman"/>
          <w:lang w:val="en-US"/>
        </w:rPr>
        <w:t xml:space="preserve"> 2016. </w:t>
      </w:r>
      <w:proofErr w:type="spellStart"/>
      <w:proofErr w:type="gramStart"/>
      <w:r w:rsidRPr="00433CA5">
        <w:rPr>
          <w:rFonts w:cs="Times New Roman" w:eastAsia="Times New Roman"/>
          <w:lang w:val="en-US"/>
        </w:rPr>
        <w:t>godine</w:t>
      </w:r>
      <w:proofErr w:type="spellEnd"/>
      <w:proofErr w:type="gramEnd"/>
      <w:r w:rsidRPr="00433CA5">
        <w:rPr>
          <w:rFonts w:cs="Times New Roman" w:eastAsia="Times New Roman"/>
          <w:lang w:val="en-US"/>
        </w:rPr>
        <w:t xml:space="preserve">, </w:t>
      </w:r>
      <w:proofErr w:type="spellStart"/>
      <w:r w:rsidRPr="00433CA5">
        <w:rPr>
          <w:rFonts w:cs="Times New Roman" w:eastAsia="Times New Roman"/>
          <w:lang w:val="en-US"/>
        </w:rPr>
        <w:t>broj</w:t>
      </w:r>
      <w:proofErr w:type="spellEnd"/>
      <w:r w:rsidRPr="00433CA5">
        <w:rPr>
          <w:rFonts w:cs="Times New Roman" w:eastAsia="Times New Roman"/>
          <w:lang w:val="en-US"/>
        </w:rPr>
        <w:t>: 14. St-25/2015.</w:t>
      </w:r>
      <w:r w:rsidRPr="00433CA5">
        <w:rPr>
          <w:rFonts w:cs="Times New Roman" w:eastAsia="Times New Roman"/>
        </w:rPr>
        <w:t>,</w:t>
      </w:r>
      <w:r w:rsidRPr="00433CA5">
        <w:rPr>
          <w:rFonts w:cs="Times New Roman" w:eastAsia="Times New Roman"/>
          <w:lang w:val="en-US"/>
        </w:rPr>
        <w:t xml:space="preserve"> o </w:t>
      </w:r>
      <w:proofErr w:type="spellStart"/>
      <w:r w:rsidRPr="00433CA5">
        <w:rPr>
          <w:rFonts w:cs="Times New Roman" w:eastAsia="Times New Roman"/>
          <w:lang w:val="en-US"/>
        </w:rPr>
        <w:t>utvrđenim</w:t>
      </w:r>
      <w:proofErr w:type="spellEnd"/>
      <w:r w:rsidRPr="00433CA5">
        <w:rPr>
          <w:rFonts w:cs="Times New Roman" w:eastAsia="Times New Roman"/>
          <w:lang w:val="en-US"/>
        </w:rPr>
        <w:t xml:space="preserve"> </w:t>
      </w:r>
      <w:proofErr w:type="spellStart"/>
      <w:r w:rsidRPr="00433CA5">
        <w:rPr>
          <w:rFonts w:cs="Times New Roman" w:eastAsia="Times New Roman"/>
          <w:lang w:val="en-US"/>
        </w:rPr>
        <w:t>tražbinama</w:t>
      </w:r>
      <w:proofErr w:type="spellEnd"/>
      <w:r w:rsidRPr="00433CA5">
        <w:rPr>
          <w:rFonts w:cs="Times New Roman" w:eastAsia="Times New Roman"/>
          <w:lang w:val="en-US"/>
        </w:rPr>
        <w:t xml:space="preserve"> </w:t>
      </w:r>
      <w:proofErr w:type="spellStart"/>
      <w:r w:rsidRPr="00433CA5">
        <w:rPr>
          <w:rFonts w:cs="Times New Roman" w:eastAsia="Times New Roman"/>
          <w:lang w:val="en-US"/>
        </w:rPr>
        <w:t>stečajnih</w:t>
      </w:r>
      <w:proofErr w:type="spellEnd"/>
      <w:r w:rsidRPr="00433CA5">
        <w:rPr>
          <w:rFonts w:cs="Times New Roman" w:eastAsia="Times New Roman"/>
          <w:lang w:val="en-US"/>
        </w:rPr>
        <w:t xml:space="preserve"> </w:t>
      </w:r>
      <w:proofErr w:type="spellStart"/>
      <w:r w:rsidRPr="00433CA5">
        <w:rPr>
          <w:rFonts w:cs="Times New Roman" w:eastAsia="Times New Roman"/>
          <w:lang w:val="en-US"/>
        </w:rPr>
        <w:t>vjerovnika</w:t>
      </w:r>
      <w:proofErr w:type="spellEnd"/>
      <w:r w:rsidRPr="00433CA5">
        <w:rPr>
          <w:rFonts w:cs="Times New Roman" w:eastAsia="Times New Roman"/>
          <w:lang w:val="en-US"/>
        </w:rPr>
        <w:t xml:space="preserve"> </w:t>
      </w:r>
      <w:proofErr w:type="spellStart"/>
      <w:r w:rsidRPr="00433CA5">
        <w:rPr>
          <w:rFonts w:cs="Times New Roman" w:eastAsia="Times New Roman"/>
          <w:lang w:val="en-US"/>
        </w:rPr>
        <w:t>ispitanih</w:t>
      </w:r>
      <w:proofErr w:type="spellEnd"/>
      <w:r w:rsidRPr="00433CA5">
        <w:rPr>
          <w:rFonts w:cs="Times New Roman" w:eastAsia="Times New Roman"/>
          <w:lang w:val="en-US"/>
        </w:rPr>
        <w:t xml:space="preserve"> </w:t>
      </w:r>
      <w:proofErr w:type="spellStart"/>
      <w:proofErr w:type="gramStart"/>
      <w:r w:rsidRPr="00433CA5">
        <w:rPr>
          <w:rFonts w:cs="Times New Roman" w:eastAsia="Times New Roman"/>
          <w:lang w:val="en-US"/>
        </w:rPr>
        <w:t>na</w:t>
      </w:r>
      <w:proofErr w:type="spellEnd"/>
      <w:proofErr w:type="gramEnd"/>
      <w:r w:rsidRPr="00433CA5">
        <w:rPr>
          <w:rFonts w:cs="Times New Roman" w:eastAsia="Times New Roman"/>
          <w:lang w:val="en-US"/>
        </w:rPr>
        <w:t xml:space="preserve"> </w:t>
      </w:r>
      <w:proofErr w:type="spellStart"/>
      <w:r w:rsidRPr="00433CA5">
        <w:rPr>
          <w:rFonts w:cs="Times New Roman" w:eastAsia="Times New Roman"/>
          <w:lang w:val="en-US"/>
        </w:rPr>
        <w:t>prvome</w:t>
      </w:r>
      <w:proofErr w:type="spellEnd"/>
      <w:r w:rsidRPr="00433CA5">
        <w:rPr>
          <w:rFonts w:cs="Times New Roman" w:eastAsia="Times New Roman"/>
          <w:lang w:val="en-US"/>
        </w:rPr>
        <w:t xml:space="preserve"> </w:t>
      </w:r>
      <w:proofErr w:type="spellStart"/>
      <w:r w:rsidRPr="00433CA5">
        <w:rPr>
          <w:rFonts w:cs="Times New Roman" w:eastAsia="Times New Roman"/>
          <w:lang w:val="en-US"/>
        </w:rPr>
        <w:t>Ispitnom</w:t>
      </w:r>
      <w:proofErr w:type="spellEnd"/>
      <w:r w:rsidRPr="00433CA5">
        <w:rPr>
          <w:rFonts w:cs="Times New Roman" w:eastAsia="Times New Roman"/>
          <w:lang w:val="en-US"/>
        </w:rPr>
        <w:t xml:space="preserve"> </w:t>
      </w:r>
      <w:proofErr w:type="spellStart"/>
      <w:r w:rsidRPr="00433CA5">
        <w:rPr>
          <w:rFonts w:cs="Times New Roman" w:eastAsia="Times New Roman"/>
          <w:lang w:val="en-US"/>
        </w:rPr>
        <w:t>ro</w:t>
      </w:r>
      <w:proofErr w:type="spellEnd"/>
      <w:r w:rsidRPr="00433CA5">
        <w:rPr>
          <w:rFonts w:cs="Times New Roman" w:eastAsia="Times New Roman"/>
        </w:rPr>
        <w:t>č</w:t>
      </w:r>
      <w:proofErr w:type="spellStart"/>
      <w:r w:rsidRPr="00433CA5">
        <w:rPr>
          <w:rFonts w:cs="Times New Roman" w:eastAsia="Times New Roman"/>
          <w:lang w:val="en-US"/>
        </w:rPr>
        <w:t>i</w:t>
      </w:r>
      <w:proofErr w:type="spellEnd"/>
      <w:r w:rsidRPr="00433CA5">
        <w:rPr>
          <w:rFonts w:cs="Times New Roman" w:eastAsia="Times New Roman"/>
        </w:rPr>
        <w:t>š</w:t>
      </w:r>
      <w:proofErr w:type="spellStart"/>
      <w:r w:rsidRPr="00433CA5">
        <w:rPr>
          <w:rFonts w:cs="Times New Roman" w:eastAsia="Times New Roman"/>
          <w:lang w:val="en-US"/>
        </w:rPr>
        <w:t>tu</w:t>
      </w:r>
      <w:proofErr w:type="spellEnd"/>
      <w:r w:rsidRPr="00433CA5">
        <w:rPr>
          <w:rFonts w:cs="Times New Roman" w:eastAsia="Times New Roman"/>
          <w:lang w:val="en-US"/>
        </w:rPr>
        <w:t xml:space="preserve"> </w:t>
      </w:r>
      <w:proofErr w:type="spellStart"/>
      <w:r w:rsidRPr="00433CA5">
        <w:rPr>
          <w:rFonts w:cs="Times New Roman" w:eastAsia="Times New Roman"/>
          <w:lang w:val="en-US"/>
        </w:rPr>
        <w:t>odr</w:t>
      </w:r>
      <w:proofErr w:type="spellEnd"/>
      <w:r w:rsidRPr="00433CA5">
        <w:rPr>
          <w:rFonts w:cs="Times New Roman" w:eastAsia="Times New Roman"/>
        </w:rPr>
        <w:t>ž</w:t>
      </w:r>
      <w:proofErr w:type="spellStart"/>
      <w:r w:rsidRPr="00433CA5">
        <w:rPr>
          <w:rFonts w:cs="Times New Roman" w:eastAsia="Times New Roman"/>
          <w:lang w:val="en-US"/>
        </w:rPr>
        <w:t>anom</w:t>
      </w:r>
      <w:proofErr w:type="spellEnd"/>
      <w:r w:rsidRPr="00433CA5">
        <w:rPr>
          <w:rFonts w:cs="Times New Roman" w:eastAsia="Times New Roman"/>
          <w:lang w:val="en-US"/>
        </w:rPr>
        <w:t xml:space="preserve"> </w:t>
      </w:r>
      <w:proofErr w:type="spellStart"/>
      <w:r w:rsidRPr="00433CA5">
        <w:rPr>
          <w:rFonts w:cs="Times New Roman" w:eastAsia="Times New Roman"/>
          <w:lang w:val="en-US"/>
        </w:rPr>
        <w:t>dana</w:t>
      </w:r>
      <w:proofErr w:type="spellEnd"/>
      <w:r w:rsidRPr="00433CA5">
        <w:rPr>
          <w:rFonts w:cs="Times New Roman" w:eastAsia="Times New Roman"/>
        </w:rPr>
        <w:t xml:space="preserve"> 26. siječnja 2016. </w:t>
      </w:r>
      <w:proofErr w:type="spellStart"/>
      <w:proofErr w:type="gramStart"/>
      <w:r w:rsidRPr="00433CA5">
        <w:rPr>
          <w:rFonts w:cs="Times New Roman" w:eastAsia="Times New Roman"/>
          <w:lang w:val="en-US"/>
        </w:rPr>
        <w:t>godine</w:t>
      </w:r>
      <w:proofErr w:type="spellEnd"/>
      <w:proofErr w:type="gramEnd"/>
      <w:r w:rsidRPr="00433CA5">
        <w:rPr>
          <w:rFonts w:cs="Times New Roman" w:eastAsia="Times New Roman"/>
        </w:rPr>
        <w:t>.</w:t>
      </w:r>
    </w:p>
    <w:p w:rsidRDefault="00433CA5" w:rsidP="00433CA5" w:rsidR="00433CA5" w:rsidRPr="00433CA5">
      <w:pPr>
        <w:spacing w:after="0"/>
        <w:rPr>
          <w:rFonts w:cs="Times New Roman" w:eastAsia="Times New Roman"/>
        </w:rPr>
      </w:pPr>
    </w:p>
    <w:p w:rsidRDefault="00433CA5" w:rsidP="00433CA5" w:rsidR="00433CA5" w:rsidRPr="00433CA5">
      <w:pPr>
        <w:spacing w:after="0"/>
        <w:jc w:val="both"/>
        <w:rPr>
          <w:rFonts w:cs="Times New Roman" w:eastAsia="Times New Roman"/>
        </w:rPr>
      </w:pPr>
      <w:r w:rsidRPr="00433CA5">
        <w:rPr>
          <w:rFonts w:cs="Times New Roman" w:eastAsia="Times New Roman"/>
          <w:b/>
        </w:rPr>
        <w:t xml:space="preserve">         2) </w:t>
      </w:r>
      <w:proofErr w:type="spellStart"/>
      <w:r w:rsidRPr="00433CA5">
        <w:rPr>
          <w:rFonts w:cs="Times New Roman" w:eastAsia="Times New Roman"/>
          <w:lang w:val="en-US"/>
        </w:rPr>
        <w:t>Odbacuje</w:t>
      </w:r>
      <w:proofErr w:type="spellEnd"/>
      <w:r w:rsidRPr="00433CA5">
        <w:rPr>
          <w:rFonts w:cs="Times New Roman" w:eastAsia="Times New Roman"/>
          <w:lang w:val="en-US"/>
        </w:rPr>
        <w:t xml:space="preserve"> se </w:t>
      </w:r>
      <w:proofErr w:type="spellStart"/>
      <w:r w:rsidRPr="00433CA5">
        <w:rPr>
          <w:rFonts w:cs="Times New Roman" w:eastAsia="Times New Roman"/>
          <w:lang w:val="en-US"/>
        </w:rPr>
        <w:t>žalba</w:t>
      </w:r>
      <w:proofErr w:type="spellEnd"/>
      <w:r w:rsidRPr="00433CA5">
        <w:rPr>
          <w:rFonts w:cs="Times New Roman" w:eastAsia="Times New Roman"/>
          <w:lang w:val="en-US"/>
        </w:rPr>
        <w:t xml:space="preserve"> </w:t>
      </w:r>
      <w:proofErr w:type="spellStart"/>
      <w:r w:rsidRPr="00433CA5">
        <w:rPr>
          <w:rFonts w:cs="Times New Roman" w:eastAsia="Times New Roman"/>
          <w:lang w:val="en-US"/>
        </w:rPr>
        <w:t>vjerovnika</w:t>
      </w:r>
      <w:proofErr w:type="spellEnd"/>
      <w:r w:rsidRPr="00433CA5">
        <w:rPr>
          <w:rFonts w:cs="Times New Roman" w:eastAsia="Times New Roman"/>
          <w:lang w:val="en-US"/>
        </w:rPr>
        <w:t xml:space="preserve"> RADION, </w:t>
      </w:r>
      <w:proofErr w:type="spellStart"/>
      <w:r w:rsidRPr="00433CA5">
        <w:rPr>
          <w:rFonts w:cs="Times New Roman" w:eastAsia="Times New Roman"/>
          <w:lang w:val="en-US"/>
        </w:rPr>
        <w:t>d.o.o</w:t>
      </w:r>
      <w:proofErr w:type="spellEnd"/>
      <w:r w:rsidRPr="00433CA5">
        <w:rPr>
          <w:rFonts w:cs="Times New Roman" w:eastAsia="Times New Roman"/>
          <w:lang w:val="en-US"/>
        </w:rPr>
        <w:t xml:space="preserve">., </w:t>
      </w:r>
      <w:proofErr w:type="spellStart"/>
      <w:r w:rsidRPr="00433CA5">
        <w:rPr>
          <w:rFonts w:cs="Times New Roman" w:eastAsia="Times New Roman"/>
          <w:lang w:val="en-US"/>
        </w:rPr>
        <w:t>Benkovac</w:t>
      </w:r>
      <w:proofErr w:type="spellEnd"/>
      <w:r w:rsidRPr="00433CA5">
        <w:rPr>
          <w:rFonts w:cs="Times New Roman" w:eastAsia="Times New Roman"/>
          <w:lang w:val="en-US"/>
        </w:rPr>
        <w:t xml:space="preserve">, </w:t>
      </w:r>
      <w:proofErr w:type="spellStart"/>
      <w:r w:rsidRPr="00433CA5">
        <w:rPr>
          <w:rFonts w:cs="Times New Roman" w:eastAsia="Times New Roman"/>
          <w:lang w:val="en-US"/>
        </w:rPr>
        <w:t>Benkovačko</w:t>
      </w:r>
      <w:proofErr w:type="spellEnd"/>
      <w:r w:rsidRPr="00433CA5">
        <w:rPr>
          <w:rFonts w:cs="Times New Roman" w:eastAsia="Times New Roman"/>
          <w:lang w:val="en-US"/>
        </w:rPr>
        <w:t xml:space="preserve"> </w:t>
      </w:r>
      <w:proofErr w:type="spellStart"/>
      <w:r w:rsidRPr="00433CA5">
        <w:rPr>
          <w:rFonts w:cs="Times New Roman" w:eastAsia="Times New Roman"/>
          <w:lang w:val="en-US"/>
        </w:rPr>
        <w:t>selo</w:t>
      </w:r>
      <w:proofErr w:type="spellEnd"/>
      <w:r w:rsidRPr="00433CA5">
        <w:rPr>
          <w:rFonts w:cs="Times New Roman" w:eastAsia="Times New Roman"/>
          <w:lang w:val="en-US"/>
        </w:rPr>
        <w:t xml:space="preserve"> </w:t>
      </w:r>
      <w:proofErr w:type="gramStart"/>
      <w:r w:rsidRPr="00433CA5">
        <w:rPr>
          <w:rFonts w:cs="Times New Roman" w:eastAsia="Times New Roman"/>
          <w:lang w:val="en-US"/>
        </w:rPr>
        <w:t>157.,</w:t>
      </w:r>
      <w:proofErr w:type="gramEnd"/>
      <w:r w:rsidRPr="00433CA5">
        <w:rPr>
          <w:rFonts w:cs="Times New Roman" w:eastAsia="Times New Roman"/>
          <w:lang w:val="en-US"/>
        </w:rPr>
        <w:t xml:space="preserve"> OIB: 22025239366., </w:t>
      </w:r>
      <w:proofErr w:type="spellStart"/>
      <w:r w:rsidRPr="00433CA5">
        <w:rPr>
          <w:rFonts w:cs="Times New Roman" w:eastAsia="Times New Roman"/>
          <w:lang w:val="en-US"/>
        </w:rPr>
        <w:t>izjavljena</w:t>
      </w:r>
      <w:proofErr w:type="spellEnd"/>
      <w:r w:rsidRPr="00433CA5">
        <w:rPr>
          <w:rFonts w:cs="Times New Roman" w:eastAsia="Times New Roman"/>
          <w:lang w:val="en-US"/>
        </w:rPr>
        <w:t xml:space="preserve"> </w:t>
      </w:r>
      <w:proofErr w:type="spellStart"/>
      <w:r w:rsidRPr="00433CA5">
        <w:rPr>
          <w:rFonts w:cs="Times New Roman" w:eastAsia="Times New Roman"/>
          <w:lang w:val="en-US"/>
        </w:rPr>
        <w:t>protiv</w:t>
      </w:r>
      <w:proofErr w:type="spellEnd"/>
      <w:r w:rsidRPr="00433CA5">
        <w:rPr>
          <w:rFonts w:cs="Times New Roman" w:eastAsia="Times New Roman"/>
          <w:lang w:val="en-US"/>
        </w:rPr>
        <w:t xml:space="preserve"> </w:t>
      </w:r>
      <w:proofErr w:type="spellStart"/>
      <w:r w:rsidRPr="00433CA5">
        <w:rPr>
          <w:rFonts w:cs="Times New Roman" w:eastAsia="Times New Roman"/>
          <w:lang w:val="en-US"/>
        </w:rPr>
        <w:t>rješenja</w:t>
      </w:r>
      <w:proofErr w:type="spellEnd"/>
      <w:r w:rsidRPr="00433CA5">
        <w:rPr>
          <w:rFonts w:cs="Times New Roman" w:eastAsia="Times New Roman"/>
          <w:lang w:val="en-US"/>
        </w:rPr>
        <w:t xml:space="preserve"> </w:t>
      </w:r>
      <w:proofErr w:type="spellStart"/>
      <w:r w:rsidRPr="00433CA5">
        <w:rPr>
          <w:rFonts w:cs="Times New Roman" w:eastAsia="Times New Roman"/>
          <w:lang w:val="en-US"/>
        </w:rPr>
        <w:t>ovog</w:t>
      </w:r>
      <w:proofErr w:type="spellEnd"/>
      <w:r w:rsidRPr="00433CA5">
        <w:rPr>
          <w:rFonts w:cs="Times New Roman" w:eastAsia="Times New Roman"/>
          <w:lang w:val="en-US"/>
        </w:rPr>
        <w:t xml:space="preserve"> </w:t>
      </w:r>
      <w:proofErr w:type="spellStart"/>
      <w:r w:rsidRPr="00433CA5">
        <w:rPr>
          <w:rFonts w:cs="Times New Roman" w:eastAsia="Times New Roman"/>
          <w:lang w:val="en-US"/>
        </w:rPr>
        <w:t>Suda</w:t>
      </w:r>
      <w:proofErr w:type="spellEnd"/>
      <w:r w:rsidRPr="00433CA5">
        <w:rPr>
          <w:rFonts w:cs="Times New Roman" w:eastAsia="Times New Roman"/>
          <w:lang w:val="en-US"/>
        </w:rPr>
        <w:t xml:space="preserve"> od 04. </w:t>
      </w:r>
      <w:proofErr w:type="spellStart"/>
      <w:proofErr w:type="gramStart"/>
      <w:r w:rsidRPr="00433CA5">
        <w:rPr>
          <w:rFonts w:cs="Times New Roman" w:eastAsia="Times New Roman"/>
          <w:lang w:val="en-US"/>
        </w:rPr>
        <w:t>ožujka</w:t>
      </w:r>
      <w:proofErr w:type="spellEnd"/>
      <w:proofErr w:type="gramEnd"/>
      <w:r w:rsidRPr="00433CA5">
        <w:rPr>
          <w:rFonts w:cs="Times New Roman" w:eastAsia="Times New Roman"/>
          <w:lang w:val="en-US"/>
        </w:rPr>
        <w:t xml:space="preserve"> 2016. </w:t>
      </w:r>
      <w:proofErr w:type="spellStart"/>
      <w:proofErr w:type="gramStart"/>
      <w:r w:rsidRPr="00433CA5">
        <w:rPr>
          <w:rFonts w:cs="Times New Roman" w:eastAsia="Times New Roman"/>
          <w:lang w:val="en-US"/>
        </w:rPr>
        <w:t>godine</w:t>
      </w:r>
      <w:proofErr w:type="spellEnd"/>
      <w:proofErr w:type="gramEnd"/>
      <w:r w:rsidRPr="00433CA5">
        <w:rPr>
          <w:rFonts w:cs="Times New Roman" w:eastAsia="Times New Roman"/>
          <w:lang w:val="en-US"/>
        </w:rPr>
        <w:t xml:space="preserve">, </w:t>
      </w:r>
      <w:proofErr w:type="spellStart"/>
      <w:r w:rsidRPr="00433CA5">
        <w:rPr>
          <w:rFonts w:cs="Times New Roman" w:eastAsia="Times New Roman"/>
          <w:lang w:val="en-US"/>
        </w:rPr>
        <w:t>broj</w:t>
      </w:r>
      <w:proofErr w:type="spellEnd"/>
      <w:r w:rsidRPr="00433CA5">
        <w:rPr>
          <w:rFonts w:cs="Times New Roman" w:eastAsia="Times New Roman"/>
          <w:lang w:val="en-US"/>
        </w:rPr>
        <w:t>: 14. St-25/2015.</w:t>
      </w:r>
      <w:r w:rsidRPr="00433CA5">
        <w:rPr>
          <w:rFonts w:cs="Times New Roman" w:eastAsia="Times New Roman"/>
        </w:rPr>
        <w:t>,</w:t>
      </w:r>
      <w:r w:rsidRPr="00433CA5">
        <w:rPr>
          <w:rFonts w:cs="Times New Roman" w:eastAsia="Times New Roman"/>
          <w:lang w:val="en-US"/>
        </w:rPr>
        <w:t xml:space="preserve"> o </w:t>
      </w:r>
      <w:proofErr w:type="spellStart"/>
      <w:r w:rsidRPr="00433CA5">
        <w:rPr>
          <w:rFonts w:cs="Times New Roman" w:eastAsia="Times New Roman"/>
          <w:lang w:val="en-US"/>
        </w:rPr>
        <w:t>utvrđenim</w:t>
      </w:r>
      <w:proofErr w:type="spellEnd"/>
      <w:r w:rsidRPr="00433CA5">
        <w:rPr>
          <w:rFonts w:cs="Times New Roman" w:eastAsia="Times New Roman"/>
          <w:lang w:val="en-US"/>
        </w:rPr>
        <w:t xml:space="preserve"> </w:t>
      </w:r>
      <w:proofErr w:type="spellStart"/>
      <w:r w:rsidRPr="00433CA5">
        <w:rPr>
          <w:rFonts w:cs="Times New Roman" w:eastAsia="Times New Roman"/>
          <w:lang w:val="en-US"/>
        </w:rPr>
        <w:t>tražbinama</w:t>
      </w:r>
      <w:proofErr w:type="spellEnd"/>
      <w:r w:rsidRPr="00433CA5">
        <w:rPr>
          <w:rFonts w:cs="Times New Roman" w:eastAsia="Times New Roman"/>
          <w:lang w:val="en-US"/>
        </w:rPr>
        <w:t xml:space="preserve"> </w:t>
      </w:r>
      <w:proofErr w:type="spellStart"/>
      <w:r w:rsidRPr="00433CA5">
        <w:rPr>
          <w:rFonts w:cs="Times New Roman" w:eastAsia="Times New Roman"/>
          <w:lang w:val="en-US"/>
        </w:rPr>
        <w:t>stečajnih</w:t>
      </w:r>
      <w:proofErr w:type="spellEnd"/>
      <w:r w:rsidRPr="00433CA5">
        <w:rPr>
          <w:rFonts w:cs="Times New Roman" w:eastAsia="Times New Roman"/>
          <w:lang w:val="en-US"/>
        </w:rPr>
        <w:t xml:space="preserve"> </w:t>
      </w:r>
      <w:proofErr w:type="spellStart"/>
      <w:r w:rsidRPr="00433CA5">
        <w:rPr>
          <w:rFonts w:cs="Times New Roman" w:eastAsia="Times New Roman"/>
          <w:lang w:val="en-US"/>
        </w:rPr>
        <w:t>vjerovnika</w:t>
      </w:r>
      <w:proofErr w:type="spellEnd"/>
      <w:r w:rsidRPr="00433CA5">
        <w:rPr>
          <w:rFonts w:cs="Times New Roman" w:eastAsia="Times New Roman"/>
          <w:lang w:val="en-US"/>
        </w:rPr>
        <w:t xml:space="preserve"> </w:t>
      </w:r>
      <w:proofErr w:type="spellStart"/>
      <w:r w:rsidRPr="00433CA5">
        <w:rPr>
          <w:rFonts w:cs="Times New Roman" w:eastAsia="Times New Roman"/>
          <w:lang w:val="en-US"/>
        </w:rPr>
        <w:t>ispitanih</w:t>
      </w:r>
      <w:proofErr w:type="spellEnd"/>
      <w:r w:rsidRPr="00433CA5">
        <w:rPr>
          <w:rFonts w:cs="Times New Roman" w:eastAsia="Times New Roman"/>
          <w:lang w:val="en-US"/>
        </w:rPr>
        <w:t xml:space="preserve"> </w:t>
      </w:r>
      <w:proofErr w:type="spellStart"/>
      <w:proofErr w:type="gramStart"/>
      <w:r w:rsidRPr="00433CA5">
        <w:rPr>
          <w:rFonts w:cs="Times New Roman" w:eastAsia="Times New Roman"/>
          <w:lang w:val="en-US"/>
        </w:rPr>
        <w:t>na</w:t>
      </w:r>
      <w:proofErr w:type="spellEnd"/>
      <w:proofErr w:type="gramEnd"/>
      <w:r w:rsidRPr="00433CA5">
        <w:rPr>
          <w:rFonts w:cs="Times New Roman" w:eastAsia="Times New Roman"/>
          <w:lang w:val="en-US"/>
        </w:rPr>
        <w:t xml:space="preserve"> </w:t>
      </w:r>
      <w:proofErr w:type="spellStart"/>
      <w:r w:rsidRPr="00433CA5">
        <w:rPr>
          <w:rFonts w:cs="Times New Roman" w:eastAsia="Times New Roman"/>
          <w:lang w:val="en-US"/>
        </w:rPr>
        <w:t>prvome</w:t>
      </w:r>
      <w:proofErr w:type="spellEnd"/>
      <w:r w:rsidRPr="00433CA5">
        <w:rPr>
          <w:rFonts w:cs="Times New Roman" w:eastAsia="Times New Roman"/>
          <w:lang w:val="en-US"/>
        </w:rPr>
        <w:t xml:space="preserve"> </w:t>
      </w:r>
      <w:proofErr w:type="spellStart"/>
      <w:r w:rsidRPr="00433CA5">
        <w:rPr>
          <w:rFonts w:cs="Times New Roman" w:eastAsia="Times New Roman"/>
          <w:lang w:val="en-US"/>
        </w:rPr>
        <w:t>Ispitnom</w:t>
      </w:r>
      <w:proofErr w:type="spellEnd"/>
      <w:r w:rsidRPr="00433CA5">
        <w:rPr>
          <w:rFonts w:cs="Times New Roman" w:eastAsia="Times New Roman"/>
          <w:lang w:val="en-US"/>
        </w:rPr>
        <w:t xml:space="preserve"> </w:t>
      </w:r>
      <w:proofErr w:type="spellStart"/>
      <w:r w:rsidRPr="00433CA5">
        <w:rPr>
          <w:rFonts w:cs="Times New Roman" w:eastAsia="Times New Roman"/>
          <w:lang w:val="en-US"/>
        </w:rPr>
        <w:t>ro</w:t>
      </w:r>
      <w:proofErr w:type="spellEnd"/>
      <w:r w:rsidRPr="00433CA5">
        <w:rPr>
          <w:rFonts w:cs="Times New Roman" w:eastAsia="Times New Roman"/>
        </w:rPr>
        <w:t>č</w:t>
      </w:r>
      <w:proofErr w:type="spellStart"/>
      <w:r w:rsidRPr="00433CA5">
        <w:rPr>
          <w:rFonts w:cs="Times New Roman" w:eastAsia="Times New Roman"/>
          <w:lang w:val="en-US"/>
        </w:rPr>
        <w:t>i</w:t>
      </w:r>
      <w:proofErr w:type="spellEnd"/>
      <w:r w:rsidRPr="00433CA5">
        <w:rPr>
          <w:rFonts w:cs="Times New Roman" w:eastAsia="Times New Roman"/>
        </w:rPr>
        <w:t>š</w:t>
      </w:r>
      <w:proofErr w:type="spellStart"/>
      <w:r w:rsidRPr="00433CA5">
        <w:rPr>
          <w:rFonts w:cs="Times New Roman" w:eastAsia="Times New Roman"/>
          <w:lang w:val="en-US"/>
        </w:rPr>
        <w:t>tu</w:t>
      </w:r>
      <w:proofErr w:type="spellEnd"/>
      <w:r w:rsidRPr="00433CA5">
        <w:rPr>
          <w:rFonts w:cs="Times New Roman" w:eastAsia="Times New Roman"/>
          <w:lang w:val="en-US"/>
        </w:rPr>
        <w:t xml:space="preserve"> </w:t>
      </w:r>
      <w:proofErr w:type="spellStart"/>
      <w:r w:rsidRPr="00433CA5">
        <w:rPr>
          <w:rFonts w:cs="Times New Roman" w:eastAsia="Times New Roman"/>
          <w:lang w:val="en-US"/>
        </w:rPr>
        <w:t>odr</w:t>
      </w:r>
      <w:proofErr w:type="spellEnd"/>
      <w:r w:rsidRPr="00433CA5">
        <w:rPr>
          <w:rFonts w:cs="Times New Roman" w:eastAsia="Times New Roman"/>
        </w:rPr>
        <w:t>ž</w:t>
      </w:r>
      <w:proofErr w:type="spellStart"/>
      <w:r w:rsidRPr="00433CA5">
        <w:rPr>
          <w:rFonts w:cs="Times New Roman" w:eastAsia="Times New Roman"/>
          <w:lang w:val="en-US"/>
        </w:rPr>
        <w:t>anom</w:t>
      </w:r>
      <w:proofErr w:type="spellEnd"/>
      <w:r w:rsidRPr="00433CA5">
        <w:rPr>
          <w:rFonts w:cs="Times New Roman" w:eastAsia="Times New Roman"/>
          <w:lang w:val="en-US"/>
        </w:rPr>
        <w:t xml:space="preserve"> </w:t>
      </w:r>
      <w:proofErr w:type="spellStart"/>
      <w:r w:rsidRPr="00433CA5">
        <w:rPr>
          <w:rFonts w:cs="Times New Roman" w:eastAsia="Times New Roman"/>
          <w:lang w:val="en-US"/>
        </w:rPr>
        <w:t>dana</w:t>
      </w:r>
      <w:proofErr w:type="spellEnd"/>
      <w:r w:rsidRPr="00433CA5">
        <w:rPr>
          <w:rFonts w:cs="Times New Roman" w:eastAsia="Times New Roman"/>
        </w:rPr>
        <w:t xml:space="preserve"> 26. siječnja 2016. </w:t>
      </w:r>
      <w:proofErr w:type="spellStart"/>
      <w:proofErr w:type="gramStart"/>
      <w:r w:rsidRPr="00433CA5">
        <w:rPr>
          <w:rFonts w:cs="Times New Roman" w:eastAsia="Times New Roman"/>
          <w:lang w:val="en-US"/>
        </w:rPr>
        <w:t>godine</w:t>
      </w:r>
      <w:proofErr w:type="spellEnd"/>
      <w:proofErr w:type="gramEnd"/>
      <w:r w:rsidRPr="00433CA5">
        <w:rPr>
          <w:rFonts w:cs="Times New Roman" w:eastAsia="Times New Roman"/>
        </w:rPr>
        <w:t>.</w:t>
      </w:r>
    </w:p>
    <w:p w:rsidRDefault="00433CA5" w:rsidP="00433CA5" w:rsidR="00433CA5" w:rsidRPr="00433CA5">
      <w:pPr>
        <w:spacing w:after="0"/>
        <w:jc w:val="both"/>
        <w:rPr>
          <w:rFonts w:cs="Times New Roman" w:eastAsia="Calibri"/>
          <w:lang w:val="en-AU"/>
        </w:rPr>
      </w:pPr>
    </w:p>
    <w:p w:rsidRDefault="00433CA5" w:rsidP="00433CA5" w:rsidR="00433CA5" w:rsidRPr="00433CA5">
      <w:pPr>
        <w:spacing w:after="0"/>
        <w:jc w:val="both"/>
        <w:rPr>
          <w:rFonts w:cs="Times New Roman" w:eastAsia="Calibri"/>
          <w:lang w:val="en-AU"/>
        </w:rPr>
      </w:pPr>
    </w:p>
    <w:p w:rsidRDefault="00433CA5" w:rsidP="00433CA5" w:rsidR="00433CA5" w:rsidRPr="00433CA5">
      <w:pPr>
        <w:spacing w:after="0"/>
        <w:jc w:val="center"/>
        <w:rPr>
          <w:rFonts w:cs="Times New Roman" w:eastAsia="Calibri"/>
        </w:rPr>
      </w:pPr>
      <w:proofErr w:type="spellStart"/>
      <w:r w:rsidRPr="00433CA5">
        <w:rPr>
          <w:rFonts w:cs="Times New Roman" w:eastAsia="Calibri"/>
          <w:lang w:val="en-AU"/>
        </w:rPr>
        <w:t>Obrazlo</w:t>
      </w:r>
      <w:proofErr w:type="spellEnd"/>
      <w:r w:rsidRPr="00433CA5">
        <w:rPr>
          <w:rFonts w:cs="Times New Roman" w:eastAsia="Calibri"/>
        </w:rPr>
        <w:t>ž</w:t>
      </w:r>
      <w:proofErr w:type="spellStart"/>
      <w:r w:rsidRPr="00433CA5">
        <w:rPr>
          <w:rFonts w:cs="Times New Roman" w:eastAsia="Calibri"/>
          <w:lang w:val="en-AU"/>
        </w:rPr>
        <w:t>enje</w:t>
      </w:r>
      <w:proofErr w:type="spellEnd"/>
    </w:p>
    <w:p w:rsidRDefault="00433CA5" w:rsidP="00433CA5" w:rsidR="00433CA5" w:rsidRPr="00433CA5">
      <w:pPr>
        <w:spacing w:after="0"/>
        <w:jc w:val="both"/>
        <w:rPr>
          <w:rFonts w:cs="Times New Roman" w:eastAsia="Calibri"/>
        </w:rPr>
      </w:pPr>
    </w:p>
    <w:p w:rsidRDefault="00433CA5" w:rsidP="00433CA5" w:rsidR="00433CA5" w:rsidRPr="00433CA5">
      <w:pPr>
        <w:spacing w:after="0"/>
        <w:jc w:val="both"/>
        <w:rPr>
          <w:rFonts w:cs="Times New Roman" w:eastAsia="Calibri"/>
        </w:rPr>
      </w:pPr>
    </w:p>
    <w:p w:rsidRDefault="00433CA5" w:rsidP="00433CA5" w:rsidR="00433CA5" w:rsidRPr="00433CA5">
      <w:pPr>
        <w:spacing w:after="0"/>
        <w:jc w:val="both"/>
        <w:rPr>
          <w:rFonts w:cs="Times New Roman" w:eastAsia="Calibri"/>
        </w:rPr>
      </w:pPr>
      <w:r w:rsidRPr="00433CA5">
        <w:rPr>
          <w:rFonts w:cs="Times New Roman" w:eastAsia="Calibri"/>
        </w:rPr>
        <w:t xml:space="preserve">          </w:t>
      </w:r>
      <w:proofErr w:type="spellStart"/>
      <w:r w:rsidRPr="00433CA5">
        <w:rPr>
          <w:rFonts w:cs="Times New Roman" w:eastAsia="Calibri"/>
          <w:lang w:val="en-AU"/>
        </w:rPr>
        <w:t>Rje</w:t>
      </w:r>
      <w:proofErr w:type="spellEnd"/>
      <w:r w:rsidRPr="00433CA5">
        <w:rPr>
          <w:rFonts w:cs="Times New Roman" w:eastAsia="Calibri"/>
        </w:rPr>
        <w:t>š</w:t>
      </w:r>
      <w:proofErr w:type="spellStart"/>
      <w:r w:rsidRPr="00433CA5">
        <w:rPr>
          <w:rFonts w:cs="Times New Roman" w:eastAsia="Calibri"/>
          <w:lang w:val="en-AU"/>
        </w:rPr>
        <w:t>enjem</w:t>
      </w:r>
      <w:proofErr w:type="spellEnd"/>
      <w:r w:rsidRPr="00433CA5">
        <w:rPr>
          <w:rFonts w:cs="Times New Roman" w:eastAsia="Calibri"/>
          <w:lang w:val="en-AU"/>
        </w:rPr>
        <w:t xml:space="preserve"> </w:t>
      </w:r>
      <w:proofErr w:type="spellStart"/>
      <w:r w:rsidRPr="00433CA5">
        <w:rPr>
          <w:rFonts w:cs="Times New Roman" w:eastAsia="Calibri"/>
          <w:lang w:val="en-AU"/>
        </w:rPr>
        <w:t>ovog</w:t>
      </w:r>
      <w:proofErr w:type="spellEnd"/>
      <w:r w:rsidRPr="00433CA5">
        <w:rPr>
          <w:rFonts w:cs="Times New Roman" w:eastAsia="Calibri"/>
          <w:lang w:val="en-AU"/>
        </w:rPr>
        <w:t xml:space="preserve"> </w:t>
      </w:r>
      <w:proofErr w:type="spellStart"/>
      <w:r w:rsidRPr="00433CA5">
        <w:rPr>
          <w:rFonts w:cs="Times New Roman" w:eastAsia="Calibri"/>
          <w:lang w:val="en-AU"/>
        </w:rPr>
        <w:t>Suda</w:t>
      </w:r>
      <w:proofErr w:type="spellEnd"/>
      <w:r w:rsidRPr="00433CA5">
        <w:rPr>
          <w:rFonts w:cs="Times New Roman" w:eastAsia="Calibri"/>
          <w:lang w:val="en-AU"/>
        </w:rPr>
        <w:t xml:space="preserve"> </w:t>
      </w:r>
      <w:proofErr w:type="gramStart"/>
      <w:r w:rsidRPr="00433CA5">
        <w:rPr>
          <w:rFonts w:cs="Times New Roman" w:eastAsia="Calibri"/>
          <w:lang w:val="en-AU"/>
        </w:rPr>
        <w:t>od</w:t>
      </w:r>
      <w:proofErr w:type="gramEnd"/>
      <w:r w:rsidRPr="00433CA5">
        <w:rPr>
          <w:rFonts w:cs="Times New Roman" w:eastAsia="Calibri"/>
        </w:rPr>
        <w:t xml:space="preserve"> 03. </w:t>
      </w:r>
      <w:proofErr w:type="spellStart"/>
      <w:proofErr w:type="gramStart"/>
      <w:r w:rsidRPr="00433CA5">
        <w:rPr>
          <w:rFonts w:cs="Times New Roman" w:eastAsia="Calibri"/>
          <w:lang w:val="en-AU"/>
        </w:rPr>
        <w:t>prosinca</w:t>
      </w:r>
      <w:proofErr w:type="spellEnd"/>
      <w:proofErr w:type="gramEnd"/>
      <w:r w:rsidRPr="00433CA5">
        <w:rPr>
          <w:rFonts w:cs="Times New Roman" w:eastAsia="Calibri"/>
        </w:rPr>
        <w:t xml:space="preserve"> 2015. </w:t>
      </w:r>
      <w:proofErr w:type="spellStart"/>
      <w:proofErr w:type="gramStart"/>
      <w:r w:rsidRPr="00433CA5">
        <w:rPr>
          <w:rFonts w:cs="Times New Roman" w:eastAsia="Calibri"/>
          <w:lang w:val="en-AU"/>
        </w:rPr>
        <w:t>godine</w:t>
      </w:r>
      <w:proofErr w:type="spellEnd"/>
      <w:proofErr w:type="gramEnd"/>
      <w:r w:rsidRPr="00433CA5">
        <w:rPr>
          <w:rFonts w:cs="Times New Roman" w:eastAsia="Calibri"/>
        </w:rPr>
        <w:t xml:space="preserve">, </w:t>
      </w:r>
      <w:proofErr w:type="spellStart"/>
      <w:r w:rsidRPr="00433CA5">
        <w:rPr>
          <w:rFonts w:cs="Times New Roman" w:eastAsia="Calibri"/>
          <w:lang w:val="en-AU"/>
        </w:rPr>
        <w:t>broj</w:t>
      </w:r>
      <w:proofErr w:type="spellEnd"/>
      <w:r w:rsidRPr="00433CA5">
        <w:rPr>
          <w:rFonts w:cs="Times New Roman" w:eastAsia="Calibri"/>
        </w:rPr>
        <w:t xml:space="preserve">: 14. </w:t>
      </w:r>
      <w:r w:rsidRPr="00433CA5">
        <w:rPr>
          <w:rFonts w:cs="Times New Roman" w:eastAsia="Calibri"/>
          <w:lang w:val="en-AU"/>
        </w:rPr>
        <w:t>St</w:t>
      </w:r>
      <w:r w:rsidRPr="00433CA5">
        <w:rPr>
          <w:rFonts w:cs="Times New Roman" w:eastAsia="Calibri"/>
        </w:rPr>
        <w:t xml:space="preserve">-25/2015., </w:t>
      </w:r>
      <w:proofErr w:type="spellStart"/>
      <w:r w:rsidRPr="00433CA5">
        <w:rPr>
          <w:rFonts w:cs="Times New Roman" w:eastAsia="Calibri"/>
          <w:lang w:val="en-AU"/>
        </w:rPr>
        <w:t>otvoren</w:t>
      </w:r>
      <w:proofErr w:type="spellEnd"/>
      <w:r w:rsidRPr="00433CA5">
        <w:rPr>
          <w:rFonts w:cs="Times New Roman" w:eastAsia="Calibri"/>
        </w:rPr>
        <w:t xml:space="preserve"> je </w:t>
      </w:r>
      <w:proofErr w:type="spellStart"/>
      <w:r w:rsidRPr="00433CA5">
        <w:rPr>
          <w:rFonts w:cs="Times New Roman" w:eastAsia="Calibri"/>
          <w:lang w:val="en-AU"/>
        </w:rPr>
        <w:t>ste</w:t>
      </w:r>
      <w:proofErr w:type="spellEnd"/>
      <w:r w:rsidRPr="00433CA5">
        <w:rPr>
          <w:rFonts w:cs="Times New Roman" w:eastAsia="Calibri"/>
        </w:rPr>
        <w:t>č</w:t>
      </w:r>
      <w:proofErr w:type="spellStart"/>
      <w:r w:rsidRPr="00433CA5">
        <w:rPr>
          <w:rFonts w:cs="Times New Roman" w:eastAsia="Calibri"/>
          <w:lang w:val="en-AU"/>
        </w:rPr>
        <w:t>ajni</w:t>
      </w:r>
      <w:proofErr w:type="spellEnd"/>
      <w:r w:rsidRPr="00433CA5">
        <w:rPr>
          <w:rFonts w:cs="Times New Roman" w:eastAsia="Calibri"/>
          <w:lang w:val="en-AU"/>
        </w:rPr>
        <w:t xml:space="preserve"> </w:t>
      </w:r>
      <w:proofErr w:type="spellStart"/>
      <w:r w:rsidRPr="00433CA5">
        <w:rPr>
          <w:rFonts w:cs="Times New Roman" w:eastAsia="Calibri"/>
          <w:lang w:val="en-AU"/>
        </w:rPr>
        <w:t>postupak</w:t>
      </w:r>
      <w:proofErr w:type="spellEnd"/>
      <w:r w:rsidRPr="00433CA5">
        <w:rPr>
          <w:rFonts w:cs="Times New Roman" w:eastAsia="Calibri"/>
          <w:lang w:val="en-AU"/>
        </w:rPr>
        <w:t xml:space="preserve"> </w:t>
      </w:r>
      <w:proofErr w:type="spellStart"/>
      <w:proofErr w:type="gramStart"/>
      <w:r w:rsidRPr="00433CA5">
        <w:rPr>
          <w:rFonts w:cs="Times New Roman" w:eastAsia="Calibri"/>
          <w:lang w:val="en-AU"/>
        </w:rPr>
        <w:t>nad</w:t>
      </w:r>
      <w:proofErr w:type="spellEnd"/>
      <w:proofErr w:type="gramEnd"/>
      <w:r w:rsidRPr="00433CA5">
        <w:rPr>
          <w:rFonts w:cs="Times New Roman" w:eastAsia="Calibri"/>
          <w:lang w:val="en-AU"/>
        </w:rPr>
        <w:t xml:space="preserve"> </w:t>
      </w:r>
      <w:proofErr w:type="spellStart"/>
      <w:r w:rsidRPr="00433CA5">
        <w:rPr>
          <w:rFonts w:cs="Times New Roman" w:eastAsia="Calibri"/>
          <w:lang w:val="en-AU"/>
        </w:rPr>
        <w:t>uvodno</w:t>
      </w:r>
      <w:proofErr w:type="spellEnd"/>
      <w:r w:rsidRPr="00433CA5">
        <w:rPr>
          <w:rFonts w:cs="Times New Roman" w:eastAsia="Calibri"/>
          <w:lang w:val="en-AU"/>
        </w:rPr>
        <w:t xml:space="preserve"> </w:t>
      </w:r>
      <w:proofErr w:type="spellStart"/>
      <w:r w:rsidRPr="00433CA5">
        <w:rPr>
          <w:rFonts w:cs="Times New Roman" w:eastAsia="Calibri"/>
          <w:lang w:val="en-AU"/>
        </w:rPr>
        <w:t>navedenim</w:t>
      </w:r>
      <w:proofErr w:type="spellEnd"/>
      <w:r w:rsidRPr="00433CA5">
        <w:rPr>
          <w:rFonts w:cs="Times New Roman" w:eastAsia="Calibri"/>
          <w:lang w:val="en-AU"/>
        </w:rPr>
        <w:t xml:space="preserve"> Du</w:t>
      </w:r>
      <w:r w:rsidRPr="00433CA5">
        <w:rPr>
          <w:rFonts w:cs="Times New Roman" w:eastAsia="Calibri"/>
        </w:rPr>
        <w:t>ž</w:t>
      </w:r>
      <w:proofErr w:type="spellStart"/>
      <w:r w:rsidRPr="00433CA5">
        <w:rPr>
          <w:rFonts w:cs="Times New Roman" w:eastAsia="Calibri"/>
          <w:lang w:val="en-AU"/>
        </w:rPr>
        <w:t>nikom</w:t>
      </w:r>
      <w:proofErr w:type="spellEnd"/>
      <w:r w:rsidRPr="00433CA5">
        <w:rPr>
          <w:rFonts w:cs="Times New Roman" w:eastAsia="Calibri"/>
        </w:rPr>
        <w:t xml:space="preserve">, vjerovnici su pozvani prijaviti tražbine u stečajni postupak te je zakazano Ispitno i izvještajno ročište, što je sve objavljeno u </w:t>
      </w:r>
      <w:r w:rsidRPr="00433CA5">
        <w:rPr>
          <w:rFonts w:cs="Times New Roman" w:eastAsia="Calibri"/>
          <w:i/>
        </w:rPr>
        <w:t>Narodne novine</w:t>
      </w:r>
      <w:r w:rsidRPr="00433CA5">
        <w:rPr>
          <w:rFonts w:cs="Times New Roman" w:eastAsia="Calibri"/>
        </w:rPr>
        <w:t xml:space="preserve">, br.: 133/2015., od 09. prosinca 2015.godine i na e-Oglasnoj ploči Suda. Sukladno istom rješenju je </w:t>
      </w:r>
      <w:proofErr w:type="spellStart"/>
      <w:r w:rsidRPr="00433CA5">
        <w:rPr>
          <w:rFonts w:cs="Times New Roman" w:eastAsia="Calibri"/>
          <w:lang w:val="en-AU"/>
        </w:rPr>
        <w:t>održano</w:t>
      </w:r>
      <w:proofErr w:type="spellEnd"/>
      <w:r w:rsidRPr="00433CA5">
        <w:rPr>
          <w:rFonts w:cs="Times New Roman" w:eastAsia="Calibri"/>
          <w:lang w:val="en-AU"/>
        </w:rPr>
        <w:t xml:space="preserve"> </w:t>
      </w:r>
      <w:proofErr w:type="spellStart"/>
      <w:r w:rsidRPr="00433CA5">
        <w:rPr>
          <w:rFonts w:cs="Times New Roman" w:eastAsia="Calibri"/>
          <w:lang w:val="en-AU"/>
        </w:rPr>
        <w:t>i</w:t>
      </w:r>
      <w:proofErr w:type="spellEnd"/>
      <w:r w:rsidRPr="00433CA5">
        <w:rPr>
          <w:rFonts w:cs="Times New Roman" w:eastAsia="Calibri"/>
          <w:lang w:val="en-AU"/>
        </w:rPr>
        <w:t xml:space="preserve"> </w:t>
      </w:r>
      <w:proofErr w:type="spellStart"/>
      <w:r w:rsidRPr="00433CA5">
        <w:rPr>
          <w:rFonts w:cs="Times New Roman" w:eastAsia="Calibri"/>
          <w:lang w:val="en-AU"/>
        </w:rPr>
        <w:t>prvo</w:t>
      </w:r>
      <w:proofErr w:type="spellEnd"/>
      <w:r w:rsidRPr="00433CA5">
        <w:rPr>
          <w:rFonts w:cs="Times New Roman" w:eastAsia="Calibri"/>
          <w:lang w:val="en-AU"/>
        </w:rPr>
        <w:t xml:space="preserve"> </w:t>
      </w:r>
      <w:proofErr w:type="spellStart"/>
      <w:r w:rsidRPr="00433CA5">
        <w:rPr>
          <w:rFonts w:cs="Times New Roman" w:eastAsia="Calibri"/>
          <w:lang w:val="en-AU"/>
        </w:rPr>
        <w:t>ispitno</w:t>
      </w:r>
      <w:proofErr w:type="spellEnd"/>
      <w:r w:rsidRPr="00433CA5">
        <w:rPr>
          <w:rFonts w:cs="Times New Roman" w:eastAsia="Calibri"/>
          <w:lang w:val="en-AU"/>
        </w:rPr>
        <w:t xml:space="preserve"> </w:t>
      </w:r>
      <w:proofErr w:type="spellStart"/>
      <w:r w:rsidRPr="00433CA5">
        <w:rPr>
          <w:rFonts w:cs="Times New Roman" w:eastAsia="Calibri"/>
          <w:lang w:val="en-AU"/>
        </w:rPr>
        <w:t>ročište</w:t>
      </w:r>
      <w:proofErr w:type="spellEnd"/>
      <w:r w:rsidRPr="00433CA5">
        <w:rPr>
          <w:rFonts w:cs="Times New Roman" w:eastAsia="Calibri"/>
          <w:lang w:val="en-AU"/>
        </w:rPr>
        <w:t xml:space="preserve"> </w:t>
      </w:r>
      <w:proofErr w:type="spellStart"/>
      <w:r w:rsidRPr="00433CA5">
        <w:rPr>
          <w:rFonts w:cs="Times New Roman" w:eastAsia="Calibri"/>
          <w:lang w:val="en-AU"/>
        </w:rPr>
        <w:t>dana</w:t>
      </w:r>
      <w:proofErr w:type="spellEnd"/>
      <w:r w:rsidRPr="00433CA5">
        <w:rPr>
          <w:rFonts w:cs="Times New Roman" w:eastAsia="Calibri"/>
        </w:rPr>
        <w:t xml:space="preserve"> 26. </w:t>
      </w:r>
      <w:proofErr w:type="spellStart"/>
      <w:proofErr w:type="gramStart"/>
      <w:r w:rsidRPr="00433CA5">
        <w:rPr>
          <w:rFonts w:cs="Times New Roman" w:eastAsia="Calibri"/>
          <w:lang w:val="en-AU"/>
        </w:rPr>
        <w:t>siječnja</w:t>
      </w:r>
      <w:proofErr w:type="spellEnd"/>
      <w:proofErr w:type="gramEnd"/>
      <w:r w:rsidRPr="00433CA5">
        <w:rPr>
          <w:rFonts w:cs="Times New Roman" w:eastAsia="Calibri"/>
        </w:rPr>
        <w:t xml:space="preserve"> 2016. </w:t>
      </w:r>
      <w:proofErr w:type="spellStart"/>
      <w:proofErr w:type="gramStart"/>
      <w:r w:rsidRPr="00433CA5">
        <w:rPr>
          <w:rFonts w:cs="Times New Roman" w:eastAsia="Calibri"/>
          <w:lang w:val="en-AU"/>
        </w:rPr>
        <w:t>godine</w:t>
      </w:r>
      <w:proofErr w:type="spellEnd"/>
      <w:proofErr w:type="gramEnd"/>
      <w:r w:rsidRPr="00433CA5">
        <w:rPr>
          <w:rFonts w:cs="Times New Roman" w:eastAsia="Calibri"/>
          <w:lang w:val="en-AU"/>
        </w:rPr>
        <w:t xml:space="preserve"> </w:t>
      </w:r>
      <w:proofErr w:type="spellStart"/>
      <w:r w:rsidRPr="00433CA5">
        <w:rPr>
          <w:rFonts w:cs="Times New Roman" w:eastAsia="Calibri"/>
          <w:lang w:val="en-AU"/>
        </w:rPr>
        <w:t>te</w:t>
      </w:r>
      <w:proofErr w:type="spellEnd"/>
      <w:r w:rsidRPr="00433CA5">
        <w:rPr>
          <w:rFonts w:cs="Times New Roman" w:eastAsia="Calibri"/>
          <w:lang w:val="en-AU"/>
        </w:rPr>
        <w:t xml:space="preserve"> je </w:t>
      </w:r>
      <w:proofErr w:type="spellStart"/>
      <w:r w:rsidRPr="00433CA5">
        <w:rPr>
          <w:rFonts w:cs="Times New Roman" w:eastAsia="Calibri"/>
          <w:lang w:val="en-AU"/>
        </w:rPr>
        <w:t>potom</w:t>
      </w:r>
      <w:proofErr w:type="spellEnd"/>
      <w:r w:rsidRPr="00433CA5">
        <w:rPr>
          <w:rFonts w:cs="Times New Roman" w:eastAsia="Calibri"/>
          <w:lang w:val="en-AU"/>
        </w:rPr>
        <w:t xml:space="preserve"> </w:t>
      </w:r>
      <w:proofErr w:type="spellStart"/>
      <w:r w:rsidRPr="00433CA5">
        <w:rPr>
          <w:rFonts w:cs="Times New Roman" w:eastAsia="Calibri"/>
          <w:lang w:val="en-AU"/>
        </w:rPr>
        <w:t>ovaj</w:t>
      </w:r>
      <w:proofErr w:type="spellEnd"/>
      <w:r w:rsidRPr="00433CA5">
        <w:rPr>
          <w:rFonts w:cs="Times New Roman" w:eastAsia="Calibri"/>
          <w:lang w:val="en-AU"/>
        </w:rPr>
        <w:t xml:space="preserve"> </w:t>
      </w:r>
      <w:proofErr w:type="spellStart"/>
      <w:r w:rsidRPr="00433CA5">
        <w:rPr>
          <w:rFonts w:cs="Times New Roman" w:eastAsia="Calibri"/>
          <w:lang w:val="en-AU"/>
        </w:rPr>
        <w:t>Sud</w:t>
      </w:r>
      <w:proofErr w:type="spellEnd"/>
      <w:r w:rsidRPr="00433CA5">
        <w:rPr>
          <w:rFonts w:cs="Times New Roman" w:eastAsia="Calibri"/>
          <w:lang w:val="en-AU"/>
        </w:rPr>
        <w:t xml:space="preserve"> </w:t>
      </w:r>
      <w:proofErr w:type="spellStart"/>
      <w:r w:rsidRPr="00433CA5">
        <w:rPr>
          <w:rFonts w:cs="Times New Roman" w:eastAsia="Calibri"/>
          <w:lang w:val="en-AU"/>
        </w:rPr>
        <w:t>rješenjem</w:t>
      </w:r>
      <w:proofErr w:type="spellEnd"/>
      <w:r w:rsidRPr="00433CA5">
        <w:rPr>
          <w:rFonts w:cs="Times New Roman" w:eastAsia="Calibri"/>
          <w:lang w:val="en-AU"/>
        </w:rPr>
        <w:t xml:space="preserve"> </w:t>
      </w:r>
      <w:r w:rsidRPr="00433CA5">
        <w:rPr>
          <w:rFonts w:cs="Times New Roman" w:eastAsia="Calibri"/>
          <w:lang w:val="en-US"/>
        </w:rPr>
        <w:t xml:space="preserve">od 04. </w:t>
      </w:r>
      <w:proofErr w:type="spellStart"/>
      <w:proofErr w:type="gramStart"/>
      <w:r w:rsidRPr="00433CA5">
        <w:rPr>
          <w:rFonts w:cs="Times New Roman" w:eastAsia="Calibri"/>
          <w:lang w:val="en-US"/>
        </w:rPr>
        <w:t>ožujka</w:t>
      </w:r>
      <w:proofErr w:type="spellEnd"/>
      <w:proofErr w:type="gramEnd"/>
      <w:r w:rsidRPr="00433CA5">
        <w:rPr>
          <w:rFonts w:cs="Times New Roman" w:eastAsia="Calibri"/>
          <w:lang w:val="en-US"/>
        </w:rPr>
        <w:t xml:space="preserve"> 2016. </w:t>
      </w:r>
      <w:proofErr w:type="spellStart"/>
      <w:proofErr w:type="gramStart"/>
      <w:r w:rsidRPr="00433CA5">
        <w:rPr>
          <w:rFonts w:cs="Times New Roman" w:eastAsia="Calibri"/>
          <w:lang w:val="en-US"/>
        </w:rPr>
        <w:t>godine</w:t>
      </w:r>
      <w:proofErr w:type="spellEnd"/>
      <w:proofErr w:type="gramEnd"/>
      <w:r w:rsidRPr="00433CA5">
        <w:rPr>
          <w:rFonts w:cs="Times New Roman" w:eastAsia="Calibri"/>
          <w:lang w:val="en-US"/>
        </w:rPr>
        <w:t xml:space="preserve">, </w:t>
      </w:r>
      <w:proofErr w:type="spellStart"/>
      <w:r w:rsidRPr="00433CA5">
        <w:rPr>
          <w:rFonts w:cs="Times New Roman" w:eastAsia="Calibri"/>
          <w:lang w:val="en-US"/>
        </w:rPr>
        <w:t>broj</w:t>
      </w:r>
      <w:proofErr w:type="spellEnd"/>
      <w:r w:rsidRPr="00433CA5">
        <w:rPr>
          <w:rFonts w:cs="Times New Roman" w:eastAsia="Calibri"/>
          <w:lang w:val="en-US"/>
        </w:rPr>
        <w:t>: 14. St-25/2015.</w:t>
      </w:r>
      <w:r w:rsidRPr="00433CA5">
        <w:rPr>
          <w:rFonts w:cs="Times New Roman" w:eastAsia="Calibri"/>
        </w:rPr>
        <w:t>, odlučio</w:t>
      </w:r>
      <w:r w:rsidRPr="00433CA5">
        <w:rPr>
          <w:rFonts w:cs="Times New Roman" w:eastAsia="Calibri"/>
          <w:lang w:val="en-US"/>
        </w:rPr>
        <w:t xml:space="preserve"> o </w:t>
      </w:r>
      <w:proofErr w:type="spellStart"/>
      <w:r w:rsidRPr="00433CA5">
        <w:rPr>
          <w:rFonts w:cs="Times New Roman" w:eastAsia="Calibri"/>
          <w:lang w:val="en-US"/>
        </w:rPr>
        <w:t>utvrđenim</w:t>
      </w:r>
      <w:proofErr w:type="spellEnd"/>
      <w:r w:rsidRPr="00433CA5">
        <w:rPr>
          <w:rFonts w:cs="Times New Roman" w:eastAsia="Calibri"/>
          <w:lang w:val="en-US"/>
        </w:rPr>
        <w:t xml:space="preserve"> </w:t>
      </w:r>
      <w:proofErr w:type="spellStart"/>
      <w:r w:rsidRPr="00433CA5">
        <w:rPr>
          <w:rFonts w:cs="Times New Roman" w:eastAsia="Calibri"/>
          <w:lang w:val="en-US"/>
        </w:rPr>
        <w:t>tražbinama</w:t>
      </w:r>
      <w:proofErr w:type="spellEnd"/>
      <w:r w:rsidRPr="00433CA5">
        <w:rPr>
          <w:rFonts w:cs="Times New Roman" w:eastAsia="Calibri"/>
          <w:lang w:val="en-US"/>
        </w:rPr>
        <w:t xml:space="preserve"> </w:t>
      </w:r>
      <w:proofErr w:type="spellStart"/>
      <w:r w:rsidRPr="00433CA5">
        <w:rPr>
          <w:rFonts w:cs="Times New Roman" w:eastAsia="Calibri"/>
          <w:lang w:val="en-US"/>
        </w:rPr>
        <w:t>stečajnih</w:t>
      </w:r>
      <w:proofErr w:type="spellEnd"/>
      <w:r w:rsidRPr="00433CA5">
        <w:rPr>
          <w:rFonts w:cs="Times New Roman" w:eastAsia="Calibri"/>
          <w:lang w:val="en-US"/>
        </w:rPr>
        <w:t xml:space="preserve"> </w:t>
      </w:r>
      <w:proofErr w:type="spellStart"/>
      <w:r w:rsidRPr="00433CA5">
        <w:rPr>
          <w:rFonts w:cs="Times New Roman" w:eastAsia="Calibri"/>
          <w:lang w:val="en-US"/>
        </w:rPr>
        <w:t>vjerovnika</w:t>
      </w:r>
      <w:proofErr w:type="spellEnd"/>
      <w:r w:rsidRPr="00433CA5">
        <w:rPr>
          <w:rFonts w:cs="Times New Roman" w:eastAsia="Calibri"/>
          <w:lang w:val="en-US"/>
        </w:rPr>
        <w:t xml:space="preserve"> </w:t>
      </w:r>
      <w:proofErr w:type="spellStart"/>
      <w:r w:rsidRPr="00433CA5">
        <w:rPr>
          <w:rFonts w:cs="Times New Roman" w:eastAsia="Calibri"/>
          <w:lang w:val="en-US"/>
        </w:rPr>
        <w:t>ispitanih</w:t>
      </w:r>
      <w:proofErr w:type="spellEnd"/>
      <w:r w:rsidRPr="00433CA5">
        <w:rPr>
          <w:rFonts w:cs="Times New Roman" w:eastAsia="Calibri"/>
          <w:lang w:val="en-US"/>
        </w:rPr>
        <w:t xml:space="preserve"> </w:t>
      </w:r>
      <w:proofErr w:type="spellStart"/>
      <w:proofErr w:type="gramStart"/>
      <w:r w:rsidRPr="00433CA5">
        <w:rPr>
          <w:rFonts w:cs="Times New Roman" w:eastAsia="Calibri"/>
          <w:lang w:val="en-US"/>
        </w:rPr>
        <w:t>na</w:t>
      </w:r>
      <w:proofErr w:type="spellEnd"/>
      <w:proofErr w:type="gramEnd"/>
      <w:r w:rsidRPr="00433CA5">
        <w:rPr>
          <w:rFonts w:cs="Times New Roman" w:eastAsia="Calibri"/>
          <w:lang w:val="en-US"/>
        </w:rPr>
        <w:t xml:space="preserve"> tome </w:t>
      </w:r>
      <w:proofErr w:type="spellStart"/>
      <w:r w:rsidRPr="00433CA5">
        <w:rPr>
          <w:rFonts w:cs="Times New Roman" w:eastAsia="Calibri"/>
          <w:lang w:val="en-US"/>
        </w:rPr>
        <w:t>prvome</w:t>
      </w:r>
      <w:proofErr w:type="spellEnd"/>
      <w:r w:rsidRPr="00433CA5">
        <w:rPr>
          <w:rFonts w:cs="Times New Roman" w:eastAsia="Calibri"/>
          <w:lang w:val="en-US"/>
        </w:rPr>
        <w:t xml:space="preserve"> </w:t>
      </w:r>
      <w:proofErr w:type="spellStart"/>
      <w:r w:rsidRPr="00433CA5">
        <w:rPr>
          <w:rFonts w:cs="Times New Roman" w:eastAsia="Calibri"/>
          <w:lang w:val="en-US"/>
        </w:rPr>
        <w:t>Ispitnom</w:t>
      </w:r>
      <w:proofErr w:type="spellEnd"/>
      <w:r w:rsidRPr="00433CA5">
        <w:rPr>
          <w:rFonts w:cs="Times New Roman" w:eastAsia="Calibri"/>
          <w:lang w:val="en-US"/>
        </w:rPr>
        <w:t xml:space="preserve"> </w:t>
      </w:r>
      <w:proofErr w:type="spellStart"/>
      <w:r w:rsidRPr="00433CA5">
        <w:rPr>
          <w:rFonts w:cs="Times New Roman" w:eastAsia="Calibri"/>
          <w:lang w:val="en-US"/>
        </w:rPr>
        <w:t>ro</w:t>
      </w:r>
      <w:proofErr w:type="spellEnd"/>
      <w:r w:rsidRPr="00433CA5">
        <w:rPr>
          <w:rFonts w:cs="Times New Roman" w:eastAsia="Calibri"/>
        </w:rPr>
        <w:t>č</w:t>
      </w:r>
      <w:proofErr w:type="spellStart"/>
      <w:r w:rsidRPr="00433CA5">
        <w:rPr>
          <w:rFonts w:cs="Times New Roman" w:eastAsia="Calibri"/>
          <w:lang w:val="en-US"/>
        </w:rPr>
        <w:t>i</w:t>
      </w:r>
      <w:proofErr w:type="spellEnd"/>
      <w:r w:rsidRPr="00433CA5">
        <w:rPr>
          <w:rFonts w:cs="Times New Roman" w:eastAsia="Calibri"/>
        </w:rPr>
        <w:t>š</w:t>
      </w:r>
      <w:proofErr w:type="spellStart"/>
      <w:r w:rsidRPr="00433CA5">
        <w:rPr>
          <w:rFonts w:cs="Times New Roman" w:eastAsia="Calibri"/>
          <w:lang w:val="en-US"/>
        </w:rPr>
        <w:t>tu</w:t>
      </w:r>
      <w:proofErr w:type="spellEnd"/>
      <w:r w:rsidRPr="00433CA5">
        <w:rPr>
          <w:rFonts w:cs="Times New Roman" w:eastAsia="Calibri"/>
          <w:lang w:val="en-US"/>
        </w:rPr>
        <w:t xml:space="preserve"> </w:t>
      </w:r>
      <w:proofErr w:type="spellStart"/>
      <w:r w:rsidRPr="00433CA5">
        <w:rPr>
          <w:rFonts w:cs="Times New Roman" w:eastAsia="Calibri"/>
          <w:lang w:val="en-US"/>
        </w:rPr>
        <w:t>odr</w:t>
      </w:r>
      <w:proofErr w:type="spellEnd"/>
      <w:r w:rsidRPr="00433CA5">
        <w:rPr>
          <w:rFonts w:cs="Times New Roman" w:eastAsia="Calibri"/>
        </w:rPr>
        <w:t>ž</w:t>
      </w:r>
      <w:proofErr w:type="spellStart"/>
      <w:r w:rsidRPr="00433CA5">
        <w:rPr>
          <w:rFonts w:cs="Times New Roman" w:eastAsia="Calibri"/>
          <w:lang w:val="en-US"/>
        </w:rPr>
        <w:t>anom</w:t>
      </w:r>
      <w:proofErr w:type="spellEnd"/>
      <w:r w:rsidRPr="00433CA5">
        <w:rPr>
          <w:rFonts w:cs="Times New Roman" w:eastAsia="Calibri"/>
          <w:lang w:val="en-US"/>
        </w:rPr>
        <w:t xml:space="preserve"> </w:t>
      </w:r>
      <w:proofErr w:type="spellStart"/>
      <w:r w:rsidRPr="00433CA5">
        <w:rPr>
          <w:rFonts w:cs="Times New Roman" w:eastAsia="Calibri"/>
          <w:lang w:val="en-US"/>
        </w:rPr>
        <w:t>dana</w:t>
      </w:r>
      <w:proofErr w:type="spellEnd"/>
      <w:r w:rsidRPr="00433CA5">
        <w:rPr>
          <w:rFonts w:cs="Times New Roman" w:eastAsia="Calibri"/>
        </w:rPr>
        <w:t xml:space="preserve"> 26. siječnja 2016. </w:t>
      </w:r>
      <w:proofErr w:type="spellStart"/>
      <w:proofErr w:type="gramStart"/>
      <w:r w:rsidRPr="00433CA5">
        <w:rPr>
          <w:rFonts w:cs="Times New Roman" w:eastAsia="Calibri"/>
          <w:lang w:val="en-US"/>
        </w:rPr>
        <w:t>godine</w:t>
      </w:r>
      <w:proofErr w:type="spellEnd"/>
      <w:proofErr w:type="gramEnd"/>
      <w:r w:rsidRPr="00433CA5">
        <w:rPr>
          <w:rFonts w:cs="Times New Roman" w:eastAsia="Calibri"/>
        </w:rPr>
        <w:t>. Osporenih tražbina nije bilo.</w:t>
      </w:r>
    </w:p>
    <w:p w:rsidRDefault="00433CA5" w:rsidP="00433CA5" w:rsidR="00433CA5" w:rsidRPr="00433CA5">
      <w:pPr>
        <w:spacing w:after="0"/>
        <w:jc w:val="both"/>
        <w:rPr>
          <w:rFonts w:cs="Times New Roman" w:eastAsia="Calibri"/>
        </w:rPr>
      </w:pPr>
    </w:p>
    <w:p w:rsidRDefault="00433CA5" w:rsidP="00433CA5" w:rsidR="00433CA5" w:rsidRPr="00433CA5">
      <w:pPr>
        <w:spacing w:after="0"/>
        <w:jc w:val="center"/>
        <w:rPr>
          <w:rFonts w:cs="Times New Roman" w:eastAsia="Calibri"/>
        </w:rPr>
      </w:pPr>
    </w:p>
    <w:p w:rsidRDefault="00433CA5" w:rsidP="00433CA5" w:rsidR="00433CA5" w:rsidRPr="00433CA5">
      <w:pPr>
        <w:spacing w:after="0"/>
        <w:jc w:val="both"/>
        <w:rPr>
          <w:rFonts w:cs="Times New Roman" w:eastAsia="Times New Roman"/>
          <w:szCs w:val="20"/>
          <w:lang w:eastAsia="hr-HR" w:val="en-AU"/>
        </w:rPr>
      </w:pPr>
      <w:r w:rsidRPr="00433CA5">
        <w:rPr>
          <w:rFonts w:cs="Times New Roman" w:eastAsia="Times New Roman"/>
          <w:b/>
          <w:szCs w:val="20"/>
          <w:lang w:eastAsia="hr-HR" w:val="en-AU"/>
        </w:rPr>
        <w:lastRenderedPageBreak/>
        <w:t xml:space="preserve">                                                                       - 2 -</w:t>
      </w:r>
      <w:r w:rsidRPr="00433CA5">
        <w:rPr>
          <w:rFonts w:cs="Times New Roman" w:eastAsia="Times New Roman"/>
          <w:szCs w:val="20"/>
          <w:lang w:eastAsia="hr-HR" w:val="en-AU"/>
        </w:rPr>
        <w:t xml:space="preserve">                                 </w:t>
      </w:r>
      <w:proofErr w:type="spellStart"/>
      <w:r w:rsidRPr="00433CA5">
        <w:rPr>
          <w:rFonts w:cs="Times New Roman" w:eastAsia="Times New Roman"/>
          <w:b/>
          <w:szCs w:val="20"/>
          <w:lang w:eastAsia="hr-HR" w:val="en-AU"/>
        </w:rPr>
        <w:t>Broj</w:t>
      </w:r>
      <w:proofErr w:type="spellEnd"/>
      <w:r w:rsidRPr="00433CA5">
        <w:rPr>
          <w:rFonts w:cs="Times New Roman" w:eastAsia="Times New Roman"/>
          <w:b/>
          <w:szCs w:val="20"/>
          <w:lang w:eastAsia="hr-HR" w:val="en-AU"/>
        </w:rPr>
        <w:t xml:space="preserve">: 14. </w:t>
      </w:r>
      <w:proofErr w:type="gramStart"/>
      <w:r w:rsidRPr="00433CA5">
        <w:rPr>
          <w:rFonts w:cs="Times New Roman" w:eastAsia="Times New Roman"/>
          <w:b/>
          <w:szCs w:val="20"/>
          <w:lang w:eastAsia="hr-HR" w:val="en-AU"/>
        </w:rPr>
        <w:t>St-25/2015.</w:t>
      </w:r>
      <w:proofErr w:type="gramEnd"/>
    </w:p>
    <w:p w:rsidRDefault="00433CA5" w:rsidP="00433CA5" w:rsidR="00433CA5" w:rsidRPr="00433CA5">
      <w:pPr>
        <w:spacing w:after="0"/>
        <w:jc w:val="both"/>
        <w:rPr>
          <w:rFonts w:cs="Times New Roman" w:eastAsia="Calibri"/>
        </w:rPr>
      </w:pPr>
    </w:p>
    <w:p w:rsidRDefault="00433CA5" w:rsidP="00433CA5" w:rsidR="00433CA5" w:rsidRPr="00433CA5">
      <w:pPr>
        <w:spacing w:after="0"/>
        <w:jc w:val="both"/>
        <w:rPr>
          <w:rFonts w:cs="Times New Roman" w:eastAsia="Calibri"/>
        </w:rPr>
      </w:pPr>
    </w:p>
    <w:p w:rsidRDefault="00433CA5" w:rsidP="00433CA5" w:rsidR="00433CA5" w:rsidRPr="00433CA5">
      <w:pPr>
        <w:spacing w:after="0"/>
        <w:jc w:val="both"/>
        <w:rPr>
          <w:rFonts w:cs="Times New Roman" w:eastAsia="Calibri"/>
        </w:rPr>
      </w:pPr>
    </w:p>
    <w:p w:rsidRDefault="00433CA5" w:rsidP="00433CA5" w:rsidR="00433CA5" w:rsidRPr="00433CA5">
      <w:pPr>
        <w:spacing w:after="0"/>
        <w:ind w:firstLine="708"/>
        <w:jc w:val="both"/>
        <w:rPr>
          <w:rFonts w:cs="Times New Roman" w:eastAsia="Calibri"/>
        </w:rPr>
      </w:pPr>
      <w:r w:rsidRPr="00433CA5">
        <w:rPr>
          <w:rFonts w:cs="Times New Roman" w:eastAsia="Calibri"/>
        </w:rPr>
        <w:t xml:space="preserve">U izrijeci navedeni Vjerovnik je prijedlogom od 17. ožujka 2016. godine, dostavljenim Sudu poštom preporučeno predajom na poštu Zadar dana 18. ožujka 2016. godine a u Sudu fizički zaprimljenim dana 22. ožujka 2016. godine, predložio Sudu ispraviti/dopuniti rješenje od 04. ožujka 2016. godine o utvrđenim tražbinama stečajnih vjerovnika, ističući kako ovim rješenjem nije utvrđena tražbina istog vjerovnika a koja tražbina proizlazi iz pravomoćne presude ovog Suda od 15. prosinca 2015. godine, broj: </w:t>
      </w:r>
      <w:proofErr w:type="spellStart"/>
      <w:r w:rsidRPr="00433CA5">
        <w:rPr>
          <w:rFonts w:cs="Times New Roman" w:eastAsia="Calibri"/>
        </w:rPr>
        <w:t>Povrv</w:t>
      </w:r>
      <w:proofErr w:type="spellEnd"/>
      <w:r w:rsidRPr="00433CA5">
        <w:rPr>
          <w:rFonts w:cs="Times New Roman" w:eastAsia="Calibri"/>
        </w:rPr>
        <w:t xml:space="preserve">-1477/2014. i ista je tražbina prijavljena u stečajni postupak. Ako Sud ne bi prihvatio prijedlog za ispravak, odnosno nadopunu rješenja od 04. ožujka 2016. godine, broj: 14. St-25/2015., o utvrđenim tražbinama, tada je isti Vjerovnik </w:t>
      </w:r>
      <w:proofErr w:type="spellStart"/>
      <w:r w:rsidRPr="00433CA5">
        <w:rPr>
          <w:rFonts w:cs="Times New Roman" w:eastAsia="Calibri"/>
        </w:rPr>
        <w:t>podredno</w:t>
      </w:r>
      <w:proofErr w:type="spellEnd"/>
      <w:r w:rsidRPr="00433CA5">
        <w:rPr>
          <w:rFonts w:cs="Times New Roman" w:eastAsia="Calibri"/>
        </w:rPr>
        <w:t xml:space="preserve"> izjavio žalbu protiv istog rješenja. Uz prijedlog za ispravak, </w:t>
      </w:r>
      <w:proofErr w:type="spellStart"/>
      <w:r w:rsidRPr="00433CA5">
        <w:rPr>
          <w:rFonts w:cs="Times New Roman" w:eastAsia="Calibri"/>
        </w:rPr>
        <w:t>podredno</w:t>
      </w:r>
      <w:proofErr w:type="spellEnd"/>
      <w:r w:rsidRPr="00433CA5">
        <w:rPr>
          <w:rFonts w:cs="Times New Roman" w:eastAsia="Calibri"/>
        </w:rPr>
        <w:t xml:space="preserve"> žalbu, isti je Vjerovnik dostavio Prijavu tražbine u stečajni postupak i dokaz kako je ista prijava tražbine upućena stečajnom upravitelju Ivi </w:t>
      </w:r>
      <w:proofErr w:type="spellStart"/>
      <w:r w:rsidRPr="00433CA5">
        <w:rPr>
          <w:rFonts w:cs="Times New Roman" w:eastAsia="Calibri"/>
        </w:rPr>
        <w:t>Bučanu</w:t>
      </w:r>
      <w:proofErr w:type="spellEnd"/>
      <w:r w:rsidRPr="00433CA5">
        <w:rPr>
          <w:rFonts w:cs="Times New Roman" w:eastAsia="Calibri"/>
        </w:rPr>
        <w:t xml:space="preserve"> dana 18. 02. 2016. godine poštom preporučeno predajom na poštu Zadar.</w:t>
      </w:r>
    </w:p>
    <w:p w:rsidRDefault="00433CA5" w:rsidP="00433CA5" w:rsidR="00433CA5" w:rsidRPr="00433CA5">
      <w:pPr>
        <w:spacing w:after="0"/>
        <w:jc w:val="both"/>
        <w:rPr>
          <w:rFonts w:cs="Times New Roman" w:eastAsia="Calibri"/>
        </w:rPr>
      </w:pPr>
    </w:p>
    <w:p w:rsidRDefault="00433CA5" w:rsidP="00433CA5" w:rsidR="00433CA5" w:rsidRPr="00433CA5">
      <w:pPr>
        <w:spacing w:after="0"/>
        <w:ind w:firstLine="708"/>
        <w:jc w:val="both"/>
        <w:rPr>
          <w:rFonts w:cs="Times New Roman" w:eastAsia="Calibri"/>
        </w:rPr>
      </w:pPr>
      <w:r w:rsidRPr="00433CA5">
        <w:rPr>
          <w:rFonts w:cs="Times New Roman" w:eastAsia="Calibri"/>
        </w:rPr>
        <w:t>Prijedlog za ispravak nije utemeljen a žalba je nedopuštena, radi čega je Sud riješio kao u izrijeci zbog razloga koji će se niže navesti.</w:t>
      </w:r>
    </w:p>
    <w:p w:rsidRDefault="00433CA5" w:rsidP="00433CA5" w:rsidR="00433CA5" w:rsidRPr="00433CA5">
      <w:pPr>
        <w:spacing w:after="0"/>
        <w:jc w:val="both"/>
        <w:rPr>
          <w:rFonts w:cs="Times New Roman" w:eastAsia="Calibri"/>
        </w:rPr>
      </w:pPr>
    </w:p>
    <w:p w:rsidRDefault="00433CA5" w:rsidP="00433CA5" w:rsidR="00433CA5" w:rsidRPr="00433CA5">
      <w:pPr>
        <w:spacing w:after="0"/>
        <w:ind w:firstLine="708"/>
        <w:jc w:val="both"/>
        <w:rPr>
          <w:rFonts w:cs="Times New Roman" w:eastAsia="Calibri"/>
        </w:rPr>
      </w:pPr>
      <w:r w:rsidRPr="00433CA5">
        <w:rPr>
          <w:rFonts w:cs="Times New Roman" w:eastAsia="Calibri"/>
        </w:rPr>
        <w:t>Prvo je Ispitno ročište održano dana 26. siječnja 2016. godine a Vjerovnik je svoju tražbinu prijavio Stečajnom upravitelju poštom preporučeno predajom na poštu Zadar dana 18. veljače 2016. godine. Dakle, Vjerovnik je tražbinu prijavio nakon održanoga prvoga Ispitnog ročišta pa ista tražbine i nije mogla biti ispitana. Ista će se ispitati na slijedećemu posebnome Ispitnom ročištu koje će se naknadno odrediti nakon što proteknu tri mjeseca od prvoga Ispitnog ročišta i ako za to budu postojale pretpostavke, o čemu će se vjerovnici obavijestiti javnim oglasom, kako je to sve i navedeno na kraju zapisnika sa prvoga Ispitnog i Izvještajnog ročišta. Zbog toga je odbijen prijedlog Vjerovnika za ispravak navedenog rješenja Suda od 04. ožujka 2016. godine o utvrđenim tražbinama stečajnih vjerovnika, jer se ne može ispravljati rješenje o tražbini koja uopće nije ispitana.</w:t>
      </w:r>
    </w:p>
    <w:p w:rsidRDefault="00433CA5" w:rsidP="00433CA5" w:rsidR="00433CA5" w:rsidRPr="00433CA5">
      <w:pPr>
        <w:spacing w:after="0"/>
        <w:jc w:val="both"/>
        <w:rPr>
          <w:rFonts w:cs="Times New Roman" w:eastAsia="Calibri"/>
        </w:rPr>
      </w:pPr>
    </w:p>
    <w:p w:rsidRDefault="00433CA5" w:rsidP="00433CA5" w:rsidR="00433CA5" w:rsidRPr="00433CA5">
      <w:pPr>
        <w:spacing w:after="0"/>
        <w:ind w:firstLine="708"/>
        <w:jc w:val="both"/>
        <w:rPr>
          <w:rFonts w:cs="Times New Roman" w:eastAsia="Calibri"/>
        </w:rPr>
      </w:pPr>
      <w:r w:rsidRPr="00433CA5">
        <w:rPr>
          <w:rFonts w:cs="Times New Roman" w:eastAsia="Calibri"/>
        </w:rPr>
        <w:t>Kako tražbina u izrijeci navedenog Vjerovnika nije ispitana a ista će se ispitati na naknadno zakazanome posebnome Ispitnom ročištu ako se za to steknu pretpostavke ili će se naknadno odbaciti, o čemu će u svakom slučaju o istoj tražbini biti odlučeno naknadno kada se za to ostvare pretpostavke, to isti Vjerovnik nema pravnog interesa za žalbu protiv navedenog rješenja Suda od 04. ožujka 2016. godine o utvrđenim tražbinama stečajnih vjerovnika, jer će se o tražbini istog Vjerovnika odlučiti naknadno kada se za to steknu uvjeti.</w:t>
      </w:r>
    </w:p>
    <w:p w:rsidRDefault="00433CA5" w:rsidP="00433CA5" w:rsidR="00433CA5" w:rsidRPr="00433CA5">
      <w:pPr>
        <w:spacing w:after="0"/>
        <w:rPr>
          <w:rFonts w:cs="Times New Roman" w:eastAsia="Calibri"/>
        </w:rPr>
      </w:pPr>
    </w:p>
    <w:p w:rsidRDefault="00433CA5" w:rsidP="00433CA5" w:rsidR="00433CA5" w:rsidRPr="00433CA5">
      <w:pPr>
        <w:spacing w:after="0"/>
        <w:jc w:val="both"/>
        <w:rPr>
          <w:rFonts w:cs="Times New Roman" w:eastAsia="Calibri"/>
        </w:rPr>
      </w:pPr>
      <w:r w:rsidRPr="00433CA5">
        <w:rPr>
          <w:rFonts w:cs="Times New Roman" w:eastAsia="Calibri"/>
        </w:rPr>
        <w:t xml:space="preserve">          Odredbom članka 358., stavak 1., Zakona o parničnom postupku, (</w:t>
      </w:r>
      <w:r w:rsidRPr="00433CA5">
        <w:rPr>
          <w:rFonts w:cs="Times New Roman" w:eastAsia="Calibri"/>
          <w:i/>
        </w:rPr>
        <w:t>Narodne novine</w:t>
      </w:r>
      <w:r w:rsidRPr="00433CA5">
        <w:rPr>
          <w:rFonts w:cs="Times New Roman" w:eastAsia="Calibri"/>
        </w:rPr>
        <w:t>, br.: 148/11. – pročišćeni tekst, 25/13. i 89/14.-Odluka USRH, br.: U-I-885/2013., dalje: ZPP) u vezi sa člankom 6., Stečajnog zakona (</w:t>
      </w:r>
      <w:r w:rsidRPr="00433CA5">
        <w:rPr>
          <w:rFonts w:cs="Times New Roman" w:eastAsia="Calibri"/>
          <w:i/>
        </w:rPr>
        <w:t>Narodne novine</w:t>
      </w:r>
      <w:r w:rsidRPr="00433CA5">
        <w:rPr>
          <w:rFonts w:cs="Times New Roman" w:eastAsia="Calibri"/>
        </w:rPr>
        <w:t xml:space="preserve">, br.: 44/96. do 133/12., dalje: SZ i članka 441., Stečajnog zakona, </w:t>
      </w:r>
      <w:r w:rsidRPr="00433CA5">
        <w:rPr>
          <w:rFonts w:cs="Times New Roman" w:eastAsia="Calibri"/>
          <w:i/>
        </w:rPr>
        <w:t>Narodne novine,</w:t>
      </w:r>
      <w:r w:rsidRPr="00433CA5">
        <w:rPr>
          <w:rFonts w:cs="Times New Roman" w:eastAsia="Calibri"/>
        </w:rPr>
        <w:t xml:space="preserve"> br.: 71/15., dalje: SZ/15.), propisano je kako će nedopuštenu (…) žalbu odbaciti rješenjem sudac pojedinac prvostupanjskog suda (…). Stavkom 3., istog članka 358., ZPP-a, propisano je kako je žalba nedopuštena ako osoba koja je podnijela žalbu nema pravnog interesa za podnošenje žalbe.</w:t>
      </w:r>
    </w:p>
    <w:p w:rsidRDefault="00433CA5" w:rsidP="00433CA5" w:rsidR="00433CA5" w:rsidRPr="00433CA5">
      <w:pPr>
        <w:spacing w:after="0"/>
        <w:rPr>
          <w:rFonts w:cs="Times New Roman" w:eastAsia="Calibri"/>
        </w:rPr>
      </w:pPr>
    </w:p>
    <w:p w:rsidRDefault="00433CA5" w:rsidP="00433CA5" w:rsidR="00433CA5" w:rsidRPr="00433CA5">
      <w:pPr>
        <w:spacing w:after="0"/>
        <w:ind w:firstLine="708"/>
        <w:jc w:val="both"/>
        <w:rPr>
          <w:rFonts w:cs="Times New Roman" w:eastAsia="Calibri"/>
        </w:rPr>
      </w:pPr>
      <w:r w:rsidRPr="00433CA5">
        <w:rPr>
          <w:rFonts w:cs="Times New Roman" w:eastAsia="Calibri"/>
        </w:rPr>
        <w:t xml:space="preserve">Kako po shvaćanju ovog Suda u izrijeci navedeni Vjerovnik nema pravnog interesa na izjavljivanje žalbe protiv navedenog rješenja Suda od 04. ožujka 2016. godine o utvrđenim </w:t>
      </w:r>
    </w:p>
    <w:p w:rsidRDefault="00433CA5" w:rsidP="00433CA5" w:rsidR="00433CA5" w:rsidRPr="00433CA5">
      <w:pPr>
        <w:spacing w:after="0"/>
        <w:jc w:val="both"/>
        <w:rPr>
          <w:rFonts w:cs="Times New Roman" w:eastAsia="Calibri"/>
        </w:rPr>
      </w:pPr>
    </w:p>
    <w:p w:rsidRDefault="00433CA5" w:rsidP="00433CA5" w:rsidR="00433CA5" w:rsidRPr="00433CA5">
      <w:pPr>
        <w:spacing w:after="0"/>
        <w:jc w:val="both"/>
        <w:rPr>
          <w:rFonts w:cs="Times New Roman" w:eastAsia="Calibri"/>
        </w:rPr>
      </w:pPr>
    </w:p>
    <w:p w:rsidRDefault="00433CA5" w:rsidP="00433CA5" w:rsidR="00433CA5" w:rsidRPr="00433CA5">
      <w:pPr>
        <w:spacing w:after="0"/>
        <w:jc w:val="both"/>
        <w:rPr>
          <w:rFonts w:cs="Times New Roman" w:eastAsia="Times New Roman"/>
          <w:szCs w:val="20"/>
          <w:lang w:eastAsia="hr-HR" w:val="en-AU"/>
        </w:rPr>
      </w:pPr>
      <w:r w:rsidRPr="00433CA5">
        <w:rPr>
          <w:rFonts w:cs="Times New Roman" w:eastAsia="Times New Roman"/>
          <w:b/>
          <w:szCs w:val="20"/>
          <w:lang w:eastAsia="hr-HR" w:val="en-AU"/>
        </w:rPr>
        <w:t xml:space="preserve">                                                                       - 3 -</w:t>
      </w:r>
      <w:r w:rsidRPr="00433CA5">
        <w:rPr>
          <w:rFonts w:cs="Times New Roman" w:eastAsia="Times New Roman"/>
          <w:szCs w:val="20"/>
          <w:lang w:eastAsia="hr-HR" w:val="en-AU"/>
        </w:rPr>
        <w:t xml:space="preserve">                                 </w:t>
      </w:r>
      <w:proofErr w:type="spellStart"/>
      <w:r w:rsidRPr="00433CA5">
        <w:rPr>
          <w:rFonts w:cs="Times New Roman" w:eastAsia="Times New Roman"/>
          <w:b/>
          <w:szCs w:val="20"/>
          <w:lang w:eastAsia="hr-HR" w:val="en-AU"/>
        </w:rPr>
        <w:t>Broj</w:t>
      </w:r>
      <w:proofErr w:type="spellEnd"/>
      <w:r w:rsidRPr="00433CA5">
        <w:rPr>
          <w:rFonts w:cs="Times New Roman" w:eastAsia="Times New Roman"/>
          <w:b/>
          <w:szCs w:val="20"/>
          <w:lang w:eastAsia="hr-HR" w:val="en-AU"/>
        </w:rPr>
        <w:t xml:space="preserve">: 14. </w:t>
      </w:r>
      <w:proofErr w:type="gramStart"/>
      <w:r w:rsidRPr="00433CA5">
        <w:rPr>
          <w:rFonts w:cs="Times New Roman" w:eastAsia="Times New Roman"/>
          <w:b/>
          <w:szCs w:val="20"/>
          <w:lang w:eastAsia="hr-HR" w:val="en-AU"/>
        </w:rPr>
        <w:t>St-25/2015.</w:t>
      </w:r>
      <w:proofErr w:type="gramEnd"/>
    </w:p>
    <w:p w:rsidRDefault="00433CA5" w:rsidP="00433CA5" w:rsidR="00433CA5" w:rsidRPr="00433CA5">
      <w:pPr>
        <w:spacing w:after="0"/>
        <w:jc w:val="both"/>
        <w:rPr>
          <w:rFonts w:cs="Times New Roman" w:eastAsia="Calibri"/>
        </w:rPr>
      </w:pPr>
    </w:p>
    <w:p w:rsidRDefault="00433CA5" w:rsidP="00433CA5" w:rsidR="00433CA5" w:rsidRPr="00433CA5">
      <w:pPr>
        <w:spacing w:after="0"/>
        <w:jc w:val="both"/>
        <w:rPr>
          <w:rFonts w:cs="Times New Roman" w:eastAsia="Calibri"/>
        </w:rPr>
      </w:pPr>
    </w:p>
    <w:p w:rsidRDefault="00433CA5" w:rsidP="00433CA5" w:rsidR="00433CA5" w:rsidRPr="00433CA5">
      <w:pPr>
        <w:spacing w:after="0"/>
        <w:jc w:val="both"/>
        <w:rPr>
          <w:rFonts w:cs="Times New Roman" w:eastAsia="Calibri"/>
        </w:rPr>
      </w:pPr>
    </w:p>
    <w:p w:rsidRDefault="00433CA5" w:rsidP="00433CA5" w:rsidR="00433CA5" w:rsidRPr="00433CA5">
      <w:pPr>
        <w:spacing w:after="0"/>
        <w:jc w:val="both"/>
        <w:rPr>
          <w:rFonts w:cs="Times New Roman" w:eastAsia="Calibri"/>
        </w:rPr>
      </w:pPr>
    </w:p>
    <w:p w:rsidRDefault="00433CA5" w:rsidP="00433CA5" w:rsidR="00433CA5" w:rsidRPr="00433CA5">
      <w:pPr>
        <w:spacing w:after="0"/>
        <w:jc w:val="both"/>
        <w:rPr>
          <w:rFonts w:cs="Times New Roman" w:eastAsia="Calibri"/>
        </w:rPr>
      </w:pPr>
      <w:r w:rsidRPr="00433CA5">
        <w:rPr>
          <w:rFonts w:cs="Times New Roman" w:eastAsia="Calibri"/>
        </w:rPr>
        <w:t>tražbinama stečajnih vjerovnika, jer će se o tražbini istog Vjerovnika odlučiti naknadno kada se za to steknu uvjeti, to je žalba istog vjerovnika protiv navedenog rješenja Suda i odbačena zbog nedostatka pravnog interesa, radi čega je riješeno kao pod točkom 2., izrijeke rješenja.</w:t>
      </w:r>
    </w:p>
    <w:p w:rsidRDefault="00433CA5" w:rsidP="00433CA5" w:rsidR="00433CA5" w:rsidRPr="00433CA5">
      <w:pPr>
        <w:spacing w:after="0"/>
        <w:rPr>
          <w:rFonts w:cs="Times New Roman" w:eastAsia="Calibri"/>
        </w:rPr>
      </w:pPr>
    </w:p>
    <w:p w:rsidRDefault="00433CA5" w:rsidP="00433CA5" w:rsidR="00433CA5" w:rsidRPr="00433CA5">
      <w:pPr>
        <w:spacing w:after="0"/>
        <w:rPr>
          <w:rFonts w:cs="Times New Roman" w:eastAsia="Calibri"/>
        </w:rPr>
      </w:pPr>
      <w:r w:rsidRPr="00433CA5">
        <w:rPr>
          <w:rFonts w:cs="Times New Roman" w:eastAsia="Calibri"/>
        </w:rPr>
        <w:t xml:space="preserve">         Sukladno svemu navedenom i temeljem navedenih odredaba pozitivnih propisa, riješeno je kao u izrijeci rješenja.</w:t>
      </w:r>
    </w:p>
    <w:p w:rsidRDefault="00433CA5" w:rsidP="00433CA5" w:rsidR="00433CA5" w:rsidRPr="00433CA5">
      <w:pPr>
        <w:spacing w:after="0"/>
        <w:rPr>
          <w:rFonts w:cs="Times New Roman" w:eastAsia="Calibri"/>
        </w:rPr>
      </w:pPr>
    </w:p>
    <w:p w:rsidRDefault="00433CA5" w:rsidP="00433CA5" w:rsidR="00433CA5" w:rsidRPr="00433CA5">
      <w:pPr>
        <w:spacing w:after="0"/>
        <w:rPr>
          <w:rFonts w:cs="Times New Roman" w:eastAsia="Calibri"/>
        </w:rPr>
      </w:pPr>
    </w:p>
    <w:p w:rsidRDefault="00433CA5" w:rsidP="00433CA5" w:rsidR="00433CA5" w:rsidRPr="00433CA5">
      <w:pPr>
        <w:spacing w:after="0"/>
        <w:jc w:val="center"/>
        <w:rPr>
          <w:rFonts w:cs="Times New Roman" w:eastAsia="Calibri"/>
        </w:rPr>
      </w:pPr>
      <w:r w:rsidRPr="00433CA5">
        <w:rPr>
          <w:rFonts w:cs="Times New Roman" w:eastAsia="Calibri"/>
        </w:rPr>
        <w:t>Split, 07. travnja 2016. godine.</w:t>
      </w:r>
    </w:p>
    <w:p w:rsidRDefault="00433CA5" w:rsidP="00433CA5" w:rsidR="00433CA5" w:rsidRPr="00433CA5">
      <w:pPr>
        <w:spacing w:after="0"/>
        <w:rPr>
          <w:rFonts w:cs="Times New Roman" w:eastAsia="Calibri"/>
        </w:rPr>
      </w:pPr>
    </w:p>
    <w:p w:rsidRDefault="00433CA5" w:rsidP="00433CA5" w:rsidR="00433CA5" w:rsidRPr="00433CA5">
      <w:pPr>
        <w:spacing w:after="0"/>
        <w:rPr>
          <w:rFonts w:cs="Times New Roman" w:eastAsia="Calibri"/>
        </w:rPr>
      </w:pPr>
    </w:p>
    <w:p w:rsidRDefault="00433CA5" w:rsidP="00433CA5" w:rsidR="00433CA5" w:rsidRPr="00433CA5">
      <w:pPr>
        <w:spacing w:after="0"/>
        <w:rPr>
          <w:rFonts w:cs="Times New Roman" w:eastAsia="Calibri"/>
        </w:rPr>
      </w:pPr>
    </w:p>
    <w:p w:rsidRDefault="00433CA5" w:rsidP="00433CA5" w:rsidR="00433CA5" w:rsidRPr="00433CA5">
      <w:pPr>
        <w:spacing w:after="0"/>
        <w:rPr>
          <w:rFonts w:cs="Times New Roman" w:eastAsia="Calibri"/>
        </w:rPr>
      </w:pPr>
      <w:r w:rsidRPr="00433CA5">
        <w:rPr>
          <w:rFonts w:cs="Times New Roman" w:eastAsia="Calibri"/>
        </w:rPr>
        <w:t xml:space="preserve">                                                                                               STEČAJNI SUDAC:</w:t>
      </w:r>
    </w:p>
    <w:p w:rsidRDefault="00433CA5" w:rsidP="00433CA5" w:rsidR="00433CA5" w:rsidRPr="00433CA5">
      <w:pPr>
        <w:spacing w:after="0"/>
        <w:rPr>
          <w:rFonts w:cs="Times New Roman" w:eastAsia="Calibri"/>
        </w:rPr>
      </w:pPr>
      <w:r w:rsidRPr="00433CA5">
        <w:rPr>
          <w:rFonts w:cs="Times New Roman" w:eastAsia="Calibri"/>
        </w:rPr>
        <w:t xml:space="preserve">                                                                                                    </w:t>
      </w:r>
      <w:smartTag w:element="PersonName" w:uri="urn:schemas-microsoft-com:office:smarttags">
        <w:r w:rsidRPr="00433CA5">
          <w:rPr>
            <w:rFonts w:cs="Times New Roman" w:eastAsia="Calibri"/>
          </w:rPr>
          <w:t>Jozo Ćaleta</w:t>
        </w:r>
      </w:smartTag>
      <w:r w:rsidRPr="00433CA5">
        <w:rPr>
          <w:rFonts w:cs="Times New Roman" w:eastAsia="Calibri"/>
        </w:rPr>
        <w:t>, v.r.,</w:t>
      </w:r>
    </w:p>
    <w:p w:rsidRDefault="00433CA5" w:rsidP="00433CA5" w:rsidR="00433CA5" w:rsidRPr="00433CA5">
      <w:pPr>
        <w:spacing w:after="0"/>
        <w:rPr>
          <w:rFonts w:cs="Times New Roman" w:eastAsia="Calibri"/>
          <w:u w:val="single"/>
        </w:rPr>
      </w:pPr>
    </w:p>
    <w:p w:rsidRDefault="00433CA5" w:rsidP="00433CA5" w:rsidR="00433CA5" w:rsidRPr="00433CA5">
      <w:pPr>
        <w:spacing w:after="0"/>
        <w:rPr>
          <w:rFonts w:cs="Times New Roman" w:eastAsia="Calibri"/>
          <w:u w:val="single"/>
        </w:rPr>
      </w:pPr>
    </w:p>
    <w:p w:rsidRDefault="00433CA5" w:rsidP="00433CA5" w:rsidR="00433CA5" w:rsidRPr="00433CA5">
      <w:pPr>
        <w:spacing w:after="0"/>
        <w:rPr>
          <w:rFonts w:cs="Times New Roman" w:eastAsia="Calibri"/>
          <w:u w:val="single"/>
        </w:rPr>
      </w:pPr>
    </w:p>
    <w:p w:rsidRDefault="00433CA5" w:rsidP="00433CA5" w:rsidR="00433CA5" w:rsidRPr="00433CA5">
      <w:pPr>
        <w:spacing w:after="0"/>
        <w:rPr>
          <w:rFonts w:cs="Times New Roman" w:eastAsia="Calibri"/>
        </w:rPr>
      </w:pPr>
      <w:r w:rsidRPr="00433CA5">
        <w:rPr>
          <w:rFonts w:cs="Times New Roman" w:eastAsia="Calibri"/>
          <w:u w:val="single"/>
        </w:rPr>
        <w:t>POUKA O PRAVNOM LIJEKU:</w:t>
      </w:r>
      <w:r w:rsidRPr="00433CA5">
        <w:rPr>
          <w:rFonts w:cs="Times New Roman" w:eastAsia="Calibri"/>
        </w:rPr>
        <w:t xml:space="preserve"> Protiv ovog rješenja može se izjaviti žalba. Žalba se izjavljuje u roku od osam (8.) dana, podnosi se u tri primjerka Trgovačkom sudu u Splitu, Split, </w:t>
      </w:r>
      <w:proofErr w:type="spellStart"/>
      <w:r w:rsidRPr="00433CA5">
        <w:rPr>
          <w:rFonts w:cs="Times New Roman" w:eastAsia="Calibri"/>
        </w:rPr>
        <w:t>Sukoišanska</w:t>
      </w:r>
      <w:proofErr w:type="spellEnd"/>
      <w:r w:rsidRPr="00433CA5">
        <w:rPr>
          <w:rFonts w:cs="Times New Roman" w:eastAsia="Calibri"/>
        </w:rPr>
        <w:t xml:space="preserve"> </w:t>
      </w:r>
      <w:smartTag w:element="metricconverter" w:uri="urn:schemas-microsoft-com:office:smarttags">
        <w:smartTagPr>
          <w:attr w:val="6. a" w:name="ProductID"/>
        </w:smartTagPr>
        <w:r w:rsidRPr="00433CA5">
          <w:rPr>
            <w:rFonts w:cs="Times New Roman" w:eastAsia="Calibri"/>
          </w:rPr>
          <w:t>6. a</w:t>
        </w:r>
      </w:smartTag>
      <w:r w:rsidRPr="00433CA5">
        <w:rPr>
          <w:rFonts w:cs="Times New Roman" w:eastAsia="Calibri"/>
        </w:rPr>
        <w:t xml:space="preserve"> o istoj žalbi u drugom stupnju odlučuje Visoki trgovački sud Republike Hrvatske u Zagrebu.</w:t>
      </w:r>
    </w:p>
    <w:p w:rsidRDefault="00433CA5" w:rsidP="00433CA5" w:rsidR="00433CA5" w:rsidRPr="00433CA5">
      <w:pPr>
        <w:spacing w:after="0"/>
        <w:rPr>
          <w:rFonts w:cs="Times New Roman" w:eastAsia="Calibri"/>
        </w:rPr>
      </w:pPr>
    </w:p>
    <w:p w:rsidRDefault="00433CA5" w:rsidP="00433CA5" w:rsidR="00433CA5" w:rsidRPr="00433CA5">
      <w:pPr>
        <w:spacing w:after="0"/>
        <w:rPr>
          <w:rFonts w:cs="Times New Roman" w:eastAsia="Calibri"/>
        </w:rPr>
      </w:pPr>
    </w:p>
    <w:p w:rsidRDefault="00433CA5" w:rsidP="00433CA5" w:rsidR="00433CA5" w:rsidRPr="00433CA5">
      <w:pPr>
        <w:spacing w:after="0"/>
        <w:rPr>
          <w:rFonts w:cs="Times New Roman" w:eastAsia="Calibri"/>
          <w:b/>
          <w:u w:val="single"/>
        </w:rPr>
      </w:pPr>
      <w:r w:rsidRPr="00433CA5">
        <w:rPr>
          <w:rFonts w:cs="Times New Roman" w:eastAsia="Calibri"/>
          <w:b/>
          <w:u w:val="single"/>
        </w:rPr>
        <w:t>DNA:</w:t>
      </w:r>
    </w:p>
    <w:p w:rsidRDefault="00433CA5" w:rsidP="00433CA5" w:rsidR="00433CA5" w:rsidRPr="00433CA5">
      <w:pPr>
        <w:spacing w:after="0"/>
        <w:rPr>
          <w:rFonts w:cs="Times New Roman" w:eastAsia="Calibri"/>
        </w:rPr>
      </w:pPr>
      <w:r w:rsidRPr="00433CA5">
        <w:rPr>
          <w:rFonts w:cs="Times New Roman" w:eastAsia="Calibri"/>
        </w:rPr>
        <w:t xml:space="preserve">1.  Stečajni upravitelj: Ivo Bučan, Mravince, Don Petra </w:t>
      </w:r>
      <w:proofErr w:type="spellStart"/>
      <w:r w:rsidRPr="00433CA5">
        <w:rPr>
          <w:rFonts w:cs="Times New Roman" w:eastAsia="Calibri"/>
        </w:rPr>
        <w:t>Peroša</w:t>
      </w:r>
      <w:proofErr w:type="spellEnd"/>
      <w:r w:rsidRPr="00433CA5">
        <w:rPr>
          <w:rFonts w:cs="Times New Roman" w:eastAsia="Calibri"/>
        </w:rPr>
        <w:t xml:space="preserve"> 6.,</w:t>
      </w:r>
    </w:p>
    <w:p w:rsidRDefault="00433CA5" w:rsidP="00433CA5" w:rsidR="00433CA5" w:rsidRPr="00433CA5">
      <w:pPr>
        <w:spacing w:after="0"/>
        <w:rPr>
          <w:rFonts w:cs="Times New Roman" w:eastAsia="Calibri"/>
        </w:rPr>
      </w:pPr>
      <w:r w:rsidRPr="00433CA5">
        <w:rPr>
          <w:rFonts w:cs="Times New Roman" w:eastAsia="Calibri"/>
        </w:rPr>
        <w:t xml:space="preserve">2.  Odvjetnica Marina </w:t>
      </w:r>
      <w:proofErr w:type="spellStart"/>
      <w:r w:rsidRPr="00433CA5">
        <w:rPr>
          <w:rFonts w:cs="Times New Roman" w:eastAsia="Calibri"/>
        </w:rPr>
        <w:t>Skorić</w:t>
      </w:r>
      <w:proofErr w:type="spellEnd"/>
      <w:r w:rsidRPr="00433CA5">
        <w:rPr>
          <w:rFonts w:cs="Times New Roman" w:eastAsia="Calibri"/>
        </w:rPr>
        <w:t xml:space="preserve">, 23000 Zadar, Plemića </w:t>
      </w:r>
      <w:proofErr w:type="spellStart"/>
      <w:r w:rsidRPr="00433CA5">
        <w:rPr>
          <w:rFonts w:cs="Times New Roman" w:eastAsia="Calibri"/>
        </w:rPr>
        <w:t>Borelli</w:t>
      </w:r>
      <w:proofErr w:type="spellEnd"/>
      <w:r w:rsidRPr="00433CA5">
        <w:rPr>
          <w:rFonts w:cs="Times New Roman" w:eastAsia="Calibri"/>
        </w:rPr>
        <w:t xml:space="preserve"> 14/1. (za RADION, d.o.o.)</w:t>
      </w:r>
    </w:p>
    <w:p w:rsidRDefault="00433CA5" w:rsidP="00433CA5" w:rsidR="00433CA5" w:rsidRPr="00433CA5">
      <w:pPr>
        <w:spacing w:after="0"/>
        <w:rPr>
          <w:rFonts w:cs="Times New Roman" w:eastAsia="Calibri"/>
        </w:rPr>
      </w:pPr>
      <w:r w:rsidRPr="00433CA5">
        <w:rPr>
          <w:rFonts w:cs="Times New Roman" w:eastAsia="Calibri"/>
        </w:rPr>
        <w:t>3.  e-Oglasna ploča Suda – rok: 15. dana,</w:t>
      </w:r>
    </w:p>
    <w:p w:rsidRDefault="00433CA5" w:rsidP="00433CA5" w:rsidR="00433CA5" w:rsidRPr="00433CA5">
      <w:pPr>
        <w:spacing w:after="0"/>
        <w:rPr>
          <w:rFonts w:cs="Times New Roman" w:eastAsia="Calibri"/>
        </w:rPr>
      </w:pPr>
      <w:r w:rsidRPr="00433CA5">
        <w:rPr>
          <w:rFonts w:cs="Times New Roman" w:eastAsia="Calibri"/>
        </w:rPr>
        <w:t>4.  Spis.</w:t>
      </w:r>
    </w:p>
    <w:p w:rsidRDefault="00433CA5" w:rsidP="00433CA5" w:rsidR="00433CA5" w:rsidRPr="00433CA5">
      <w:pPr>
        <w:spacing w:after="0"/>
        <w:rPr>
          <w:rFonts w:cs="Times New Roman" w:eastAsia="Calibri"/>
        </w:rPr>
      </w:pPr>
    </w:p>
    <w:p w:rsidRDefault="00433CA5" w:rsidP="00433CA5" w:rsidR="00433CA5" w:rsidRPr="00433CA5">
      <w:pPr>
        <w:spacing w:after="0"/>
        <w:rPr>
          <w:rFonts w:cs="Times New Roman" w:eastAsia="Calibri"/>
        </w:rPr>
      </w:pPr>
    </w:p>
    <w:p w:rsidRDefault="00433CA5" w:rsidP="00433CA5" w:rsidR="00433CA5" w:rsidRPr="00433CA5">
      <w:pPr>
        <w:spacing w:after="0"/>
        <w:rPr>
          <w:rFonts w:cs="Times New Roman" w:eastAsia="Calibri"/>
        </w:rPr>
      </w:pPr>
      <w:r w:rsidRPr="00433CA5">
        <w:rPr>
          <w:rFonts w:cs="Times New Roman" w:eastAsia="Calibri"/>
        </w:rPr>
        <w:t>Split, 07. travnja 2016. godine.                                   STEČAJNI SUDAC:</w:t>
      </w:r>
    </w:p>
    <w:p w:rsidRDefault="00433CA5" w:rsidP="00433CA5" w:rsidR="00DA0242">
      <w:pPr>
        <w:spacing w:after="0"/>
      </w:pPr>
      <w:r w:rsidRPr="00433CA5">
        <w:rPr>
          <w:rFonts w:cs="Times New Roman" w:eastAsia="Calibri"/>
        </w:rPr>
        <w:t xml:space="preserve">                                                                                            Jozo Ćaleta,</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CA5"/>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38938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St-25/2015-39</izvorni_sadrzaj>
    <derivirana_varijabla naziv="DomainObject.Oznaka_1">St-25/2015-39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2015.</izvorni_sadrzaj>
    <derivirana_varijabla naziv="DomainObject.Predmet.DatumOsnivanja_1">18.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St-25/2015</izvorni_sadrzaj>
    <derivirana_varijabla naziv="DomainObject.Predmet.OznakaBroj_1">St-25/2015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TOWN d.o.o. za ugostiteljstvo</izvorni_sadrzaj>
    <derivirana_varijabla naziv="DomainObject.Predmet.ProtustrankaFormated_1">  TOWN d.o.o. za ugostiteljstvo</derivirana_varijabla>
  </DomainObject.Predmet.ProtustrankaFormated>
  <DomainObject.Predmet.ProtustrankaFormatedOIB>
    <izvorni_sadrzaj>  TOWN d.o.o. za ugostiteljstvo, OIB 29453005461</izvorni_sadrzaj>
    <derivirana_varijabla naziv="DomainObject.Predmet.ProtustrankaFormatedOIB_1">  TOWN d.o.o. za ugostiteljstvo, OIB 29453005461</derivirana_varijabla>
  </DomainObject.Predmet.ProtustrankaFormatedOIB>
  <DomainObject.Predmet.ProtustrankaFormatedWithAdress>
    <izvorni_sadrzaj> TOWN d.o.o. za ugostiteljstvo, Zrinjsko-Frankopanska 68, 21000 Split</izvorni_sadrzaj>
    <derivirana_varijabla naziv="DomainObject.Predmet.ProtustrankaFormatedWithAdress_1"> TOWN d.o.o. za ugostiteljstvo, Zrinjsko-Frankopanska 68, 21000 Split</derivirana_varijabla>
  </DomainObject.Predmet.ProtustrankaFormatedWithAdress>
  <DomainObject.Predmet.ProtustrankaFormatedWithAdressOIB>
    <izvorni_sadrzaj> TOWN d.o.o. za ugostiteljstvo, OIB 29453005461, Zrinjsko-Frankopanska 68, 21000 Split</izvorni_sadrzaj>
    <derivirana_varijabla naziv="DomainObject.Predmet.ProtustrankaFormatedWithAdressOIB_1"> TOWN d.o.o. za ugostiteljstvo, OIB 29453005461, Zrinjsko-Frankopanska 68, 21000 Split</derivirana_varijabla>
  </DomainObject.Predmet.ProtustrankaFormatedWithAdressOIB>
  <DomainObject.Predmet.ProtustrankaWithAdress>
    <izvorni_sadrzaj>TOWN d.o.o. za ugostiteljstvo Zrinjsko-Frankopanska 68, 21000 Split</izvorni_sadrzaj>
    <derivirana_varijabla naziv="DomainObject.Predmet.ProtustrankaWithAdress_1">TOWN d.o.o. za ugostiteljstvo Zrinjsko-Frankopanska 68, 21000 Split</derivirana_varijabla>
  </DomainObject.Predmet.ProtustrankaWithAdress>
  <DomainObject.Predmet.ProtustrankaWithAdressOIB>
    <izvorni_sadrzaj>TOWN d.o.o. za ugostiteljstvo, OIB 29453005461, Zrinjsko-Frankopanska 68, 21000 Split</izvorni_sadrzaj>
    <derivirana_varijabla naziv="DomainObject.Predmet.ProtustrankaWithAdressOIB_1">TOWN d.o.o. za ugostiteljstvo, OIB 29453005461, Zrinjsko-Frankopanska 68, 21000 Split</derivirana_varijabla>
  </DomainObject.Predmet.ProtustrankaWithAdressOIB>
  <DomainObject.Predmet.ProtustrankaNazivFormated>
    <izvorni_sadrzaj>TOWN d.o.o. za ugostiteljstvo</izvorni_sadrzaj>
    <derivirana_varijabla naziv="DomainObject.Predmet.ProtustrankaNazivFormated_1">TOWN d.o.o. za ugostiteljstvo</derivirana_varijabla>
  </DomainObject.Predmet.ProtustrankaNazivFormated>
  <DomainObject.Predmet.ProtustrankaNazivFormatedOIB>
    <izvorni_sadrzaj>TOWN d.o.o. za ugostiteljstvo, OIB 29453005461</izvorni_sadrzaj>
    <derivirana_varijabla naziv="DomainObject.Predmet.ProtustrankaNazivFormatedOIB_1">TOWN d.o.o. za ugostiteljstvo, OIB 29453005461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izvorni_sadrzaj>
    <derivirana_varijabla naziv="DomainObject.Predmet.StrankaFormatedOIB_1">  FINA ZAGREB</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Koturaška 43, 10000 Zagreb</izvorni_sadrzaj>
    <derivirana_varijabla naziv="DomainObject.Predmet.StrankaFormatedWithAdressOIB_1"> FINA ZAGREB,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Koturaška 43,10000 Zagreb</izvorni_sadrzaj>
    <derivirana_varijabla naziv="DomainObject.Predmet.StrankaWithAdressOIB_1">FINA ZAGREB,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izvorni_sadrzaj>
    <derivirana_varijabla naziv="DomainObject.Predmet.StrankaNazivFormatedOIB_1">FINA ZAGREB</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item>
    </izvorni_sadrzaj>
    <derivirana_varijabla naziv="DomainObject.Predmet.StrankaListFormatedOIB_1">
      <item>FINA ZAGREB</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Koturaška 43, 10000 Zagreb</item>
    </izvorni_sadrzaj>
    <derivirana_varijabla naziv="DomainObject.Predmet.StrankaListFormatedWithAdressOIB_1">
      <item>FINA ZAGREB,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item>
    </izvorni_sadrzaj>
    <derivirana_varijabla naziv="DomainObject.Predmet.StrankaListNazivFormatedOIB_1">
      <item>FINA ZAGREB</item>
    </derivirana_varijabla>
  </DomainObject.Predmet.StrankaListNazivFormatedOIB>
  <DomainObject.Predmet.ProtuStrankaListFormated>
    <izvorni_sadrzaj>
      <item>TOWN d.o.o. za ugostiteljstvo</item>
    </izvorni_sadrzaj>
    <derivirana_varijabla naziv="DomainObject.Predmet.ProtuStrankaListFormated_1">
      <item>TOWN d.o.o. za ugostiteljstvo</item>
    </derivirana_varijabla>
  </DomainObject.Predmet.ProtuStrankaListFormated>
  <DomainObject.Predmet.ProtuStrankaListFormatedOIB>
    <izvorni_sadrzaj>
      <item>TOWN d.o.o. za ugostiteljstvo, OIB 29453005461</item>
    </izvorni_sadrzaj>
    <derivirana_varijabla naziv="DomainObject.Predmet.ProtuStrankaListFormatedOIB_1">
      <item>TOWN d.o.o. za ugostiteljstvo, OIB 29453005461</item>
    </derivirana_varijabla>
  </DomainObject.Predmet.ProtuStrankaListFormatedOIB>
  <DomainObject.Predmet.ProtuStrankaListFormatedWithAdress>
    <izvorni_sadrzaj>
      <item>TOWN d.o.o. za ugostiteljstvo, Zrinjsko-Frankopanska 68, 21000 Split</item>
    </izvorni_sadrzaj>
    <derivirana_varijabla naziv="DomainObject.Predmet.ProtuStrankaListFormatedWithAdress_1">
      <item>TOWN d.o.o. za ugostiteljstvo, Zrinjsko-Frankopanska 68, 21000 Split</item>
    </derivirana_varijabla>
  </DomainObject.Predmet.ProtuStrankaListFormatedWithAdress>
  <DomainObject.Predmet.ProtuStrankaListFormatedWithAdressOIB>
    <izvorni_sadrzaj>
      <item>TOWN d.o.o. za ugostiteljstvo, OIB 29453005461, Zrinjsko-Frankopanska 68, 21000 Split</item>
    </izvorni_sadrzaj>
    <derivirana_varijabla naziv="DomainObject.Predmet.ProtuStrankaListFormatedWithAdressOIB_1">
      <item>TOWN d.o.o. za ugostiteljstvo, OIB 29453005461, Zrinjsko-Frankopanska 68, 21000 Split</item>
    </derivirana_varijabla>
  </DomainObject.Predmet.ProtuStrankaListFormatedWithAdressOIB>
  <DomainObject.Predmet.ProtuStrankaListNazivFormated>
    <izvorni_sadrzaj>
      <item>TOWN d.o.o. za ugostiteljstvo</item>
    </izvorni_sadrzaj>
    <derivirana_varijabla naziv="DomainObject.Predmet.ProtuStrankaListNazivFormated_1">
      <item>TOWN d.o.o. za ugostiteljstvo</item>
    </derivirana_varijabla>
  </DomainObject.Predmet.ProtuStrankaListNazivFormated>
  <DomainObject.Predmet.ProtuStrankaListNazivFormatedOIB>
    <izvorni_sadrzaj>
      <item>TOWN d.o.o. za ugostiteljstvo, OIB 29453005461</item>
    </izvorni_sadrzaj>
    <derivirana_varijabla naziv="DomainObject.Predmet.ProtuStrankaListNazivFormatedOIB_1">
      <item>TOWN d.o.o. za ugostiteljstvo, OIB 29453005461</item>
    </derivirana_varijabla>
  </DomainObject.Predmet.ProtuStrankaListNazivFormatedOIB>
  <DomainObject.Predmet.OstaliListFormated>
    <izvorni_sadrzaj>
      <item>Ivo Bučan</item>
    </izvorni_sadrzaj>
    <derivirana_varijabla naziv="DomainObject.Predmet.OstaliListFormated_1">
      <item>Ivo Bučan</item>
    </derivirana_varijabla>
  </DomainObject.Predmet.OstaliListFormated>
  <DomainObject.Predmet.OstaliListFormatedOIB>
    <izvorni_sadrzaj>
      <item>Ivo Bučan, OIB 76689754975</item>
    </izvorni_sadrzaj>
    <derivirana_varijabla naziv="DomainObject.Predmet.OstaliListFormatedOIB_1">
      <item>Ivo Bučan, OIB 76689754975</item>
    </derivirana_varijabla>
  </DomainObject.Predmet.OstaliListFormatedOIB>
  <DomainObject.Predmet.OstaliListFormatedWithAdress>
    <izvorni_sadrzaj>
      <item>Ivo Bučan, Don Petra Peroša 6, 21210 Mravince</item>
    </izvorni_sadrzaj>
    <derivirana_varijabla naziv="DomainObject.Predmet.OstaliListFormatedWithAdress_1">
      <item>Ivo Bučan, Don Petra Peroša 6, 21210 Mravince</item>
    </derivirana_varijabla>
  </DomainObject.Predmet.OstaliListFormatedWithAdress>
  <DomainObject.Predmet.OstaliListFormatedWithAdressOIB>
    <izvorni_sadrzaj>
      <item>Ivo Bučan, OIB 76689754975, Don Petra Peroša 6, 21210 Mravince</item>
    </izvorni_sadrzaj>
    <derivirana_varijabla naziv="DomainObject.Predmet.OstaliListFormatedWithAdressOIB_1">
      <item>Ivo Bučan, OIB 76689754975, Don Petra Peroša 6, 21210 Mravince</item>
    </derivirana_varijabla>
  </DomainObject.Predmet.OstaliListFormatedWithAdressOIB>
  <DomainObject.Predmet.OstaliListNazivFormated>
    <izvorni_sadrzaj>
      <item>Ivo Bučan</item>
    </izvorni_sadrzaj>
    <derivirana_varijabla naziv="DomainObject.Predmet.OstaliListNazivFormated_1">
      <item>Ivo Bučan</item>
    </derivirana_varijabla>
  </DomainObject.Predmet.OstaliListNazivFormated>
  <DomainObject.Predmet.OstaliListNazivFormatedOIB>
    <izvorni_sadrzaj>
      <item>Ivo Bučan, OIB 76689754975</item>
    </izvorni_sadrzaj>
    <derivirana_varijabla naziv="DomainObject.Predmet.OstaliListNazivFormatedOIB_1">
      <item>Ivo Bučan, OIB 76689754975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St-25/2015-39</izvorni_sadrzaj>
    <derivirana_varijabla naziv="DomainObject.PoslovniBrojDokumenta_1">St-25/2015-39</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TOWN d.o.o. za ugostiteljstvo</izvorni_sadrzaj>
    <derivirana_varijabla naziv="DomainObject.Predmet.ProtustrankaIDrugi_1">TOWN d.o.o. za ugostiteljstvo</derivirana_varijabla>
  </DomainObject.Predmet.ProtustrankaIDrugi>
  <DomainObject.Predmet.StrankaIDrugiAdressOIB>
    <izvorni_sadrzaj>FINA ZAGREB, Koturaška 43, 10000 Zagreb</izvorni_sadrzaj>
    <derivirana_varijabla naziv="DomainObject.Predmet.StrankaIDrugiAdressOIB_1">FINA ZAGREB, Koturaška 43, 10000 Zagreb</derivirana_varijabla>
  </DomainObject.Predmet.StrankaIDrugiAdressOIB>
  <DomainObject.Predmet.ProtustrankaIDrugiAdressOIB>
    <izvorni_sadrzaj>TOWN d.o.o. za ugostiteljstvo, OIB 29453005461, Zrinjsko-Frankopanska 68, 21000 Split</izvorni_sadrzaj>
    <derivirana_varijabla naziv="DomainObject.Predmet.ProtustrankaIDrugiAdressOIB_1">TOWN d.o.o. za ugostiteljstvo, OIB 29453005461, Zrinjsko-Frankopanska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TOWN d.o.o. za ugostiteljstvo</item>
      <item>Ivo Bučan</item>
    </izvorni_sadrzaj>
    <derivirana_varijabla naziv="DomainObject.Predmet.SudioniciListNaziv_1">
      <item>FINA ZAGREB</item>
      <item>TOWN d.o.o. za ugostiteljstvo</item>
      <item>Ivo Bučan</item>
    </derivirana_varijabla>
  </DomainObject.Predmet.SudioniciListNaziv>
  <DomainObject.Predmet.SudioniciListAdressOIB>
    <izvorni_sadrzaj>
      <item>FINA ZAGREB, Koturaška 43,10000 Zagreb</item>
      <item>TOWN d.o.o. za ugostiteljstvo, OIB 29453005461, Zrinjsko-Frankopanska 68,21000 Split</item>
      <item>Ivo Bučan, OIB 76689754975, Don Petra Peroša 6,21210 Mravince</item>
    </izvorni_sadrzaj>
    <derivirana_varijabla naziv="DomainObject.Predmet.SudioniciListAdressOIB_1">
      <item>FINA ZAGREB, Koturaška 43,10000 Zagreb</item>
      <item>TOWN d.o.o. za ugostiteljstvo, OIB 29453005461, Zrinjsko-Frankopanska 68,21000 Split</item>
      <item>Ivo Bučan, OIB 76689754975, Don Petra Peroša 6,21210 Mravince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07DDBA-AE6C-4693-BAD3-EF27B3FCDC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972</properties:Words>
  <properties:Characters>5385</properties:Characters>
  <properties:Lines>134</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2016-04-07T06:26:00Z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St-25/2015-39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