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bf1a1ca" w14:paraId="bf1a1ca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A461E0">
        <w:rPr>
          <w:rFonts w:cs="Times New Roman" w:hAnsi="Times New Roman" w:ascii="Times New Roman"/>
          <w:sz w:val="24"/>
          <w:szCs w:val="24"/>
        </w:rPr>
        <w:t>268/18</w:t>
      </w:r>
      <w:r w:rsidR="006D4391">
        <w:rPr>
          <w:rFonts w:cs="Times New Roman" w:hAnsi="Times New Roman" w:ascii="Times New Roman"/>
          <w:sz w:val="24"/>
          <w:szCs w:val="24"/>
        </w:rPr>
        <w:t>-22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2C3BD5" w:rsidP="00083E15" w:rsidR="002C3BD5">
      <w:pPr>
        <w:jc w:val="center"/>
        <w:rPr>
          <w:rFonts w:hAnsi="Times New Roman" w:ascii="Times New Roman"/>
          <w:sz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>
      <w:pPr>
        <w:rPr>
          <w:rFonts w:hAnsi="Times New Roman" w:ascii="Times New Roman"/>
          <w:sz w:val="24"/>
          <w:szCs w:val="24"/>
        </w:rPr>
      </w:pPr>
    </w:p>
    <w:p w:rsidRDefault="006F5244" w:rsidP="00382415" w:rsidR="001E470B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>cu Mihaelu Kovačiću, u stečajnom postupku nad dužnikom</w:t>
      </w:r>
      <w:r w:rsidR="00C746CD">
        <w:rPr>
          <w:rFonts w:cs="Times New Roman" w:hAnsi="Times New Roman" w:ascii="Times New Roman"/>
          <w:sz w:val="24"/>
          <w:szCs w:val="24"/>
        </w:rPr>
        <w:t xml:space="preserve"> </w:t>
      </w:r>
      <w:r w:rsidR="00A461E0">
        <w:rPr>
          <w:rFonts w:cs="Times New Roman" w:hAnsi="Times New Roman" w:ascii="Times New Roman"/>
          <w:sz w:val="24"/>
          <w:szCs w:val="24"/>
        </w:rPr>
        <w:t xml:space="preserve">KLIMA – ZAGREB d.o.o. </w:t>
      </w:r>
      <w:r w:rsidR="00382415">
        <w:rPr>
          <w:rFonts w:cs="Times New Roman" w:hAnsi="Times New Roman" w:ascii="Times New Roman"/>
          <w:sz w:val="24"/>
          <w:szCs w:val="24"/>
        </w:rPr>
        <w:t xml:space="preserve">u stečaju, </w:t>
      </w:r>
      <w:r w:rsidR="00A461E0">
        <w:rPr>
          <w:rFonts w:cs="Times New Roman" w:hAnsi="Times New Roman" w:ascii="Times New Roman"/>
          <w:sz w:val="24"/>
          <w:szCs w:val="24"/>
        </w:rPr>
        <w:t>Zaprešić, Ivana Mažuranića 32, OIB: 85820371507</w:t>
      </w:r>
      <w:r w:rsidR="00EF110D">
        <w:rPr>
          <w:rFonts w:cs="Times New Roman" w:hAnsi="Times New Roman" w:ascii="Times New Roman"/>
          <w:sz w:val="24"/>
          <w:szCs w:val="24"/>
        </w:rPr>
        <w:t xml:space="preserve">, </w:t>
      </w:r>
      <w:r w:rsidR="00DC5B63">
        <w:rPr>
          <w:rFonts w:cs="Times New Roman" w:hAnsi="Times New Roman" w:ascii="Times New Roman"/>
          <w:sz w:val="24"/>
          <w:szCs w:val="24"/>
        </w:rPr>
        <w:t>11. rujna</w:t>
      </w:r>
      <w:r w:rsidR="00382415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382415" w:rsidP="00382415" w:rsidR="00382415" w:rsidRPr="00CB38D1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382415" w:rsidR="008F3BAB" w:rsidRPr="008F3BAB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BC1BBD">
        <w:rPr>
          <w:rFonts w:cs="Times New Roman" w:hAnsi="Times New Roman" w:ascii="Times New Roman"/>
          <w:sz w:val="24"/>
          <w:szCs w:val="24"/>
        </w:rPr>
        <w:t>D</w:t>
      </w:r>
      <w:r w:rsidR="00382415">
        <w:rPr>
          <w:rFonts w:cs="Times New Roman" w:hAnsi="Times New Roman" w:ascii="Times New Roman"/>
          <w:sz w:val="24"/>
          <w:szCs w:val="24"/>
        </w:rPr>
        <w:t>osadašnj</w:t>
      </w:r>
      <w:r w:rsidR="00DC5B63">
        <w:rPr>
          <w:rFonts w:cs="Times New Roman" w:hAnsi="Times New Roman" w:ascii="Times New Roman"/>
          <w:sz w:val="24"/>
          <w:szCs w:val="24"/>
        </w:rPr>
        <w:t>a</w:t>
      </w:r>
      <w:r w:rsidR="00382415">
        <w:rPr>
          <w:rFonts w:cs="Times New Roman" w:hAnsi="Times New Roman" w:ascii="Times New Roman"/>
          <w:sz w:val="24"/>
          <w:szCs w:val="24"/>
        </w:rPr>
        <w:t xml:space="preserve"> stečajn</w:t>
      </w:r>
      <w:r w:rsidR="00DC5B63">
        <w:rPr>
          <w:rFonts w:cs="Times New Roman" w:hAnsi="Times New Roman" w:ascii="Times New Roman"/>
          <w:sz w:val="24"/>
          <w:szCs w:val="24"/>
        </w:rPr>
        <w:t>a</w:t>
      </w:r>
      <w:r w:rsidR="00382415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DC5B63">
        <w:rPr>
          <w:rFonts w:cs="Times New Roman" w:hAnsi="Times New Roman" w:ascii="Times New Roman"/>
          <w:sz w:val="24"/>
          <w:szCs w:val="24"/>
        </w:rPr>
        <w:t>ica</w:t>
      </w:r>
      <w:r w:rsidR="00382415">
        <w:rPr>
          <w:rFonts w:cs="Times New Roman" w:hAnsi="Times New Roman" w:ascii="Times New Roman"/>
          <w:sz w:val="24"/>
          <w:szCs w:val="24"/>
        </w:rPr>
        <w:t xml:space="preserve"> </w:t>
      </w:r>
      <w:r w:rsidR="00DC5B63">
        <w:rPr>
          <w:rFonts w:cs="Times New Roman" w:hAnsi="Times New Roman" w:ascii="Times New Roman"/>
          <w:sz w:val="24"/>
          <w:szCs w:val="24"/>
        </w:rPr>
        <w:t xml:space="preserve">Anamarija Murtezani iz Zagreba, Sunčane Škrinjarić 1, OIB: 54031780904 </w:t>
      </w:r>
      <w:r w:rsidR="00382415">
        <w:rPr>
          <w:rFonts w:cs="Times New Roman" w:hAnsi="Times New Roman" w:ascii="Times New Roman"/>
          <w:sz w:val="24"/>
          <w:szCs w:val="24"/>
        </w:rPr>
        <w:t>razrješava se dužnosti</w:t>
      </w:r>
      <w:r w:rsidR="00DC5B6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85527" w:rsidP="008F0E08" w:rsidR="008F0E08" w:rsidRPr="008F0E08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5F5C3F" w:rsidRPr="005F5C3F">
        <w:rPr>
          <w:rFonts w:cs="Times New Roman" w:hAnsi="Times New Roman" w:ascii="Times New Roman"/>
          <w:sz w:val="24"/>
          <w:szCs w:val="24"/>
        </w:rPr>
        <w:t>I</w:t>
      </w:r>
      <w:r w:rsidR="00382415">
        <w:rPr>
          <w:rFonts w:cs="Times New Roman" w:hAnsi="Times New Roman" w:ascii="Times New Roman"/>
          <w:sz w:val="24"/>
          <w:szCs w:val="24"/>
        </w:rPr>
        <w:t>I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. </w:t>
      </w:r>
      <w:r w:rsidR="00382415">
        <w:rPr>
          <w:rFonts w:cs="Times New Roman" w:hAnsi="Times New Roman" w:ascii="Times New Roman"/>
          <w:sz w:val="24"/>
          <w:szCs w:val="24"/>
        </w:rPr>
        <w:t>Za stečajnog upravitelja stečajnog dužnika KLIMA – ZAGREB d.o.o. u stečaju, Zaprešić, Ivana Mažuranića 32, OIB: 85820371507</w:t>
      </w:r>
      <w:r w:rsidR="005D2C62">
        <w:rPr>
          <w:rFonts w:cs="Times New Roman" w:hAnsi="Times New Roman" w:ascii="Times New Roman"/>
          <w:sz w:val="24"/>
          <w:szCs w:val="24"/>
        </w:rPr>
        <w:t xml:space="preserve"> imenuje se</w:t>
      </w:r>
      <w:r w:rsidR="00DC5B63">
        <w:rPr>
          <w:rFonts w:cs="Times New Roman" w:hAnsi="Times New Roman" w:ascii="Times New Roman"/>
          <w:sz w:val="24"/>
          <w:szCs w:val="24"/>
        </w:rPr>
        <w:t xml:space="preserve"> </w:t>
      </w:r>
      <w:r w:rsidR="008F0E08" w:rsidRPr="008F0E08">
        <w:rPr>
          <w:rFonts w:cs="Times New Roman" w:hAnsi="Times New Roman" w:ascii="Times New Roman"/>
          <w:sz w:val="24"/>
          <w:szCs w:val="24"/>
        </w:rPr>
        <w:t>Mato Čičak</w:t>
      </w:r>
      <w:r w:rsidR="008F0E08">
        <w:rPr>
          <w:rFonts w:cs="Times New Roman" w:hAnsi="Times New Roman" w:ascii="Times New Roman"/>
          <w:sz w:val="24"/>
          <w:szCs w:val="24"/>
        </w:rPr>
        <w:t xml:space="preserve"> </w:t>
      </w:r>
      <w:r w:rsidR="008F0E08" w:rsidRPr="008F0E08">
        <w:rPr>
          <w:rFonts w:cs="Times New Roman" w:hAnsi="Times New Roman" w:ascii="Times New Roman"/>
          <w:sz w:val="24"/>
          <w:szCs w:val="24"/>
        </w:rPr>
        <w:t>iz Velike Gorice, II odvojak Deverićeve 5, OIB: 63670108668.</w:t>
      </w:r>
    </w:p>
    <w:p w:rsidRDefault="005D2C62" w:rsidP="002949CA" w:rsidR="00382415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BC1BBD">
        <w:rPr>
          <w:rFonts w:cs="Times New Roman" w:hAnsi="Times New Roman" w:ascii="Times New Roman"/>
          <w:sz w:val="24"/>
          <w:szCs w:val="24"/>
        </w:rPr>
        <w:tab/>
        <w:t xml:space="preserve">III. </w:t>
      </w:r>
      <w:r w:rsidR="002455F9">
        <w:rPr>
          <w:rFonts w:cs="Times New Roman" w:hAnsi="Times New Roman" w:ascii="Times New Roman"/>
          <w:sz w:val="24"/>
          <w:szCs w:val="24"/>
        </w:rPr>
        <w:t>Prijašnj</w:t>
      </w:r>
      <w:r w:rsidR="000B41FE">
        <w:rPr>
          <w:rFonts w:cs="Times New Roman" w:hAnsi="Times New Roman" w:ascii="Times New Roman"/>
          <w:sz w:val="24"/>
          <w:szCs w:val="24"/>
        </w:rPr>
        <w:t xml:space="preserve">i </w:t>
      </w:r>
      <w:r w:rsidR="00BC1BBD">
        <w:rPr>
          <w:rFonts w:cs="Times New Roman" w:hAnsi="Times New Roman" w:ascii="Times New Roman"/>
          <w:sz w:val="24"/>
          <w:szCs w:val="24"/>
        </w:rPr>
        <w:t>i novoimenovani stečajni upravitelj dužni su izvršiti primopredaju dužnosti u roku od tri dana te o istome sastaviti zapisnik o primopr</w:t>
      </w:r>
      <w:r w:rsidR="005E5832">
        <w:rPr>
          <w:rFonts w:cs="Times New Roman" w:hAnsi="Times New Roman" w:ascii="Times New Roman"/>
          <w:sz w:val="24"/>
          <w:szCs w:val="24"/>
        </w:rPr>
        <w:t>edaji i dostaviti ga ovome sudu, u daljnjem roku od osam dana.</w:t>
      </w:r>
    </w:p>
    <w:p w:rsidRDefault="005F5C3F" w:rsidP="00CA3F96" w:rsidR="002C3BD5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I</w:t>
      </w:r>
      <w:r w:rsidR="005E5832">
        <w:rPr>
          <w:rFonts w:cs="Times New Roman" w:hAnsi="Times New Roman" w:ascii="Times New Roman"/>
          <w:sz w:val="24"/>
          <w:szCs w:val="24"/>
        </w:rPr>
        <w:t>V</w:t>
      </w:r>
      <w:r w:rsidRPr="005F5C3F">
        <w:rPr>
          <w:rFonts w:cs="Times New Roman" w:hAnsi="Times New Roman" w:ascii="Times New Roman"/>
          <w:sz w:val="24"/>
          <w:szCs w:val="24"/>
        </w:rPr>
        <w:t xml:space="preserve">. </w:t>
      </w:r>
      <w:r w:rsidR="005E5832">
        <w:rPr>
          <w:rFonts w:cs="Times New Roman" w:hAnsi="Times New Roman" w:ascii="Times New Roman"/>
          <w:sz w:val="24"/>
          <w:szCs w:val="24"/>
        </w:rPr>
        <w:t>Ovo rješenje u stavku I. i II. izreke zabilježit će se u sudskom registru.</w:t>
      </w:r>
      <w:r w:rsidR="004D624E">
        <w:rPr>
          <w:rFonts w:cs="Times New Roman" w:hAnsi="Times New Roman" w:ascii="Times New Roman"/>
          <w:sz w:val="24"/>
          <w:szCs w:val="24"/>
        </w:rPr>
        <w:tab/>
      </w:r>
    </w:p>
    <w:p w:rsidRDefault="001E4E5F" w:rsidP="004D624E" w:rsidR="001E4E5F" w:rsidRPr="00CB38D1">
      <w:pPr>
        <w:spacing w:after="240"/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5E5832" w:rsidP="00136E42" w:rsidR="008F0E08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36E42">
        <w:rPr>
          <w:rFonts w:cs="Times New Roman" w:hAnsi="Times New Roman" w:ascii="Times New Roman"/>
          <w:sz w:val="24"/>
          <w:szCs w:val="24"/>
        </w:rPr>
        <w:t>S</w:t>
      </w:r>
      <w:r w:rsidR="00136E42" w:rsidRPr="00136E42">
        <w:rPr>
          <w:rFonts w:cs="Times New Roman" w:hAnsi="Times New Roman" w:ascii="Times New Roman"/>
          <w:sz w:val="24"/>
          <w:szCs w:val="24"/>
        </w:rPr>
        <w:t>tečajn</w:t>
      </w:r>
      <w:r w:rsidR="008F0E08">
        <w:rPr>
          <w:rFonts w:cs="Times New Roman" w:hAnsi="Times New Roman" w:ascii="Times New Roman"/>
          <w:sz w:val="24"/>
          <w:szCs w:val="24"/>
        </w:rPr>
        <w:t>a</w:t>
      </w:r>
      <w:r w:rsidR="00136E42" w:rsidRPr="00136E42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8F0E08">
        <w:rPr>
          <w:rFonts w:cs="Times New Roman" w:hAnsi="Times New Roman" w:ascii="Times New Roman"/>
          <w:sz w:val="24"/>
          <w:szCs w:val="24"/>
        </w:rPr>
        <w:t xml:space="preserve">ica Anamarija Murtezani obavijestila je sud da je očitom omaškom imenovana za stečajnu upraviteljicu u ovom postupku, budući se ne nalazi na listi A stečajnih upravitelja već na listi B, stoga nisu ispunjeni uvjeti za njezino obnašanje dužnosti stečajne </w:t>
      </w:r>
      <w:r w:rsidR="00C94788">
        <w:rPr>
          <w:rFonts w:cs="Times New Roman" w:hAnsi="Times New Roman" w:ascii="Times New Roman"/>
          <w:sz w:val="24"/>
          <w:szCs w:val="24"/>
        </w:rPr>
        <w:t>upraviteljice stečajnog dužnika stoga predlaže da je se razriješi dužnosti.</w:t>
      </w:r>
    </w:p>
    <w:p w:rsidRDefault="008F0E08" w:rsidP="00136E42" w:rsidR="008F0E0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36E42" w:rsidP="00136E42" w:rsidR="00136E42" w:rsidRPr="00136E42">
      <w:pPr>
        <w:jc w:val="both"/>
        <w:rPr>
          <w:rFonts w:cs="Times New Roman" w:hAnsi="Times New Roman" w:ascii="Times New Roman"/>
          <w:sz w:val="24"/>
          <w:szCs w:val="24"/>
        </w:rPr>
      </w:pPr>
      <w:r w:rsidRPr="00136E42">
        <w:rPr>
          <w:rFonts w:cs="Times New Roman" w:hAnsi="Times New Roman" w:ascii="Times New Roman"/>
          <w:sz w:val="24"/>
          <w:szCs w:val="24"/>
        </w:rPr>
        <w:t xml:space="preserve"> </w:t>
      </w:r>
      <w:r w:rsidRPr="00136E42">
        <w:rPr>
          <w:rFonts w:cs="Times New Roman" w:hAnsi="Times New Roman" w:ascii="Times New Roman"/>
          <w:sz w:val="24"/>
          <w:szCs w:val="24"/>
        </w:rPr>
        <w:tab/>
        <w:t>Ovaj sud prihvaća kao opravdane razloge koje dosadašnj</w:t>
      </w:r>
      <w:r w:rsidR="00C94788">
        <w:rPr>
          <w:rFonts w:cs="Times New Roman" w:hAnsi="Times New Roman" w:ascii="Times New Roman"/>
          <w:sz w:val="24"/>
          <w:szCs w:val="24"/>
        </w:rPr>
        <w:t>a</w:t>
      </w:r>
      <w:r w:rsidRPr="00136E42">
        <w:rPr>
          <w:rFonts w:cs="Times New Roman" w:hAnsi="Times New Roman" w:ascii="Times New Roman"/>
          <w:sz w:val="24"/>
          <w:szCs w:val="24"/>
        </w:rPr>
        <w:t xml:space="preserve"> stečajn</w:t>
      </w:r>
      <w:r w:rsidR="00C94788">
        <w:rPr>
          <w:rFonts w:cs="Times New Roman" w:hAnsi="Times New Roman" w:ascii="Times New Roman"/>
          <w:sz w:val="24"/>
          <w:szCs w:val="24"/>
        </w:rPr>
        <w:t>a</w:t>
      </w:r>
      <w:r w:rsidRPr="00136E42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C94788">
        <w:rPr>
          <w:rFonts w:cs="Times New Roman" w:hAnsi="Times New Roman" w:ascii="Times New Roman"/>
          <w:sz w:val="24"/>
          <w:szCs w:val="24"/>
        </w:rPr>
        <w:t>ica</w:t>
      </w:r>
      <w:r w:rsidRPr="00136E42">
        <w:rPr>
          <w:rFonts w:cs="Times New Roman" w:hAnsi="Times New Roman" w:ascii="Times New Roman"/>
          <w:sz w:val="24"/>
          <w:szCs w:val="24"/>
        </w:rPr>
        <w:t xml:space="preserve"> iznosi u obrazloženju zahtjeva, </w:t>
      </w:r>
      <w:r w:rsidR="00C94788">
        <w:rPr>
          <w:rFonts w:cs="Times New Roman" w:hAnsi="Times New Roman" w:ascii="Times New Roman"/>
          <w:sz w:val="24"/>
          <w:szCs w:val="24"/>
        </w:rPr>
        <w:t xml:space="preserve">obzirom da za njeno imenovanje u ovom postupku dosita nisu ispunjeni zakonski uvjeti propisani odredbom članka </w:t>
      </w:r>
      <w:r w:rsidR="00B16FA9">
        <w:rPr>
          <w:rFonts w:cs="Times New Roman" w:hAnsi="Times New Roman" w:ascii="Times New Roman"/>
          <w:sz w:val="24"/>
          <w:szCs w:val="24"/>
        </w:rPr>
        <w:t xml:space="preserve">84. stavak 1. i 2. </w:t>
      </w:r>
      <w:r w:rsidR="00B16FA9" w:rsidRPr="00B16FA9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B16FA9" w:rsidRPr="00B16FA9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B16FA9">
        <w:rPr>
          <w:rFonts w:cs="Times New Roman" w:hAnsi="Times New Roman" w:ascii="Times New Roman"/>
          <w:sz w:val="24"/>
          <w:szCs w:val="24"/>
        </w:rPr>
        <w:t xml:space="preserve">, </w:t>
      </w:r>
      <w:r w:rsidRPr="00136E42">
        <w:rPr>
          <w:rFonts w:cs="Times New Roman" w:hAnsi="Times New Roman" w:ascii="Times New Roman"/>
          <w:sz w:val="24"/>
          <w:szCs w:val="24"/>
        </w:rPr>
        <w:t>slijedom čega je temeljem članka 91. stavak 5. SZ riješeno kao u stavku I. izreke.</w:t>
      </w:r>
    </w:p>
    <w:p w:rsidRDefault="00136E42" w:rsidP="00136E42" w:rsidR="00136E42" w:rsidRPr="00136E4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321EB" w:rsidP="0065671B" w:rsidR="0065671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65671B">
        <w:rPr>
          <w:rFonts w:cs="Times New Roman" w:hAnsi="Times New Roman" w:ascii="Times New Roman"/>
          <w:sz w:val="24"/>
          <w:szCs w:val="24"/>
        </w:rPr>
        <w:t>I</w:t>
      </w:r>
      <w:r w:rsidRPr="005321EB">
        <w:rPr>
          <w:rFonts w:cs="Times New Roman" w:hAnsi="Times New Roman" w:ascii="Times New Roman"/>
          <w:sz w:val="24"/>
          <w:szCs w:val="24"/>
        </w:rPr>
        <w:t xml:space="preserve">menovanje </w:t>
      </w:r>
      <w:r>
        <w:rPr>
          <w:rFonts w:cs="Times New Roman" w:hAnsi="Times New Roman" w:ascii="Times New Roman"/>
          <w:sz w:val="24"/>
          <w:szCs w:val="24"/>
        </w:rPr>
        <w:t xml:space="preserve">novog </w:t>
      </w:r>
      <w:r w:rsidRPr="005321EB">
        <w:rPr>
          <w:rFonts w:cs="Times New Roman" w:hAnsi="Times New Roman" w:ascii="Times New Roman"/>
          <w:sz w:val="24"/>
          <w:szCs w:val="24"/>
        </w:rPr>
        <w:t xml:space="preserve">stečajnog upravitelja izvršeno je </w:t>
      </w:r>
      <w:r w:rsidR="0065671B">
        <w:rPr>
          <w:rFonts w:cs="Times New Roman" w:hAnsi="Times New Roman" w:ascii="Times New Roman"/>
          <w:sz w:val="24"/>
          <w:szCs w:val="24"/>
        </w:rPr>
        <w:t>temeljem članka 85. stavak 1. SZ, nakon nasumičnog odabira osobe stečajnog upravitelja od strane računala, sukladno članku 84. stavak 1. SZ.</w:t>
      </w:r>
    </w:p>
    <w:p w:rsidRDefault="002455F9" w:rsidP="0065671B" w:rsidR="002455F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455F9" w:rsidP="0065671B" w:rsidR="002455F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Odluka u stavku III. izreke temelji se na odredbi članka 87. stavak 7. </w:t>
      </w:r>
      <w:r w:rsidR="000B41FE">
        <w:rPr>
          <w:rFonts w:cs="Times New Roman" w:hAnsi="Times New Roman" w:ascii="Times New Roman"/>
          <w:sz w:val="24"/>
          <w:szCs w:val="24"/>
        </w:rPr>
        <w:t xml:space="preserve">i 8. </w:t>
      </w:r>
      <w:r>
        <w:rPr>
          <w:rFonts w:cs="Times New Roman" w:hAnsi="Times New Roman" w:ascii="Times New Roman"/>
          <w:sz w:val="24"/>
          <w:szCs w:val="24"/>
        </w:rPr>
        <w:t>SZ.</w:t>
      </w:r>
    </w:p>
    <w:p w:rsidRDefault="00562CAC" w:rsidP="0065671B" w:rsidR="00562CA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62CAC" w:rsidP="0065671B" w:rsidR="00562CA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Ispitno i izvještajno ročište u ovom postupku, koje je </w:t>
      </w:r>
      <w:r w:rsidR="004D5828">
        <w:rPr>
          <w:rFonts w:cs="Times New Roman" w:hAnsi="Times New Roman" w:ascii="Times New Roman"/>
          <w:sz w:val="24"/>
          <w:szCs w:val="24"/>
        </w:rPr>
        <w:t>određeno</w:t>
      </w:r>
      <w:r>
        <w:rPr>
          <w:rFonts w:cs="Times New Roman" w:hAnsi="Times New Roman" w:ascii="Times New Roman"/>
          <w:sz w:val="24"/>
          <w:szCs w:val="24"/>
        </w:rPr>
        <w:t xml:space="preserve"> za 3. listopada 2018., održat će se sukladno </w:t>
      </w:r>
      <w:r w:rsidR="004D5828">
        <w:rPr>
          <w:rFonts w:cs="Times New Roman" w:hAnsi="Times New Roman" w:ascii="Times New Roman"/>
          <w:sz w:val="24"/>
          <w:szCs w:val="24"/>
        </w:rPr>
        <w:t>zakazanom rasporedu.</w:t>
      </w:r>
    </w:p>
    <w:p w:rsidRDefault="002455F9" w:rsidP="0065671B" w:rsidR="002455F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65671B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65671B">
        <w:rPr>
          <w:rFonts w:cs="Times New Roman" w:hAnsi="Times New Roman" w:ascii="Times New Roman"/>
          <w:sz w:val="24"/>
          <w:szCs w:val="24"/>
        </w:rPr>
        <w:t>11. rujna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1205E0">
        <w:rPr>
          <w:rFonts w:cs="Times New Roman" w:hAnsi="Times New Roman" w:ascii="Times New Roman"/>
          <w:sz w:val="24"/>
          <w:szCs w:val="24"/>
        </w:rPr>
        <w:t>8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205E0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570354">
        <w:rPr>
          <w:rFonts w:cs="Times New Roman" w:hAnsi="Times New Roman" w:ascii="Times New Roman"/>
          <w:sz w:val="24"/>
          <w:szCs w:val="24"/>
        </w:rPr>
        <w:t>, v.r.</w:t>
      </w: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550EEE" w:rsidP="001E4E5F" w:rsidR="00550EE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70354" w:rsidP="001E4E5F" w:rsidR="005703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70354" w:rsidP="001E4E5F" w:rsidR="0057035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570354" w:rsidP="001E4E5F" w:rsidR="0057035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57035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70354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570354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205E0" w:rsidP="001205E0" w:rsidR="001205E0" w:rsidRPr="0057035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70354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</w:t>
      </w:r>
    </w:p>
    <w:p w:rsidRDefault="000B41FE" w:rsidP="001205E0" w:rsidR="00550EEE" w:rsidRPr="0057035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70354">
        <w:rPr>
          <w:rFonts w:cs="Times New Roman" w:hAnsi="Times New Roman" w:ascii="Times New Roman"/>
          <w:color w:themeColor="background1" w:val="FFFFFF"/>
          <w:sz w:val="24"/>
          <w:szCs w:val="24"/>
        </w:rPr>
        <w:t>Prijašnjoj s</w:t>
      </w:r>
      <w:r w:rsidR="00550EEE" w:rsidRPr="00570354">
        <w:rPr>
          <w:rFonts w:cs="Times New Roman" w:hAnsi="Times New Roman" w:ascii="Times New Roman"/>
          <w:color w:themeColor="background1" w:val="FFFFFF"/>
          <w:sz w:val="24"/>
          <w:szCs w:val="24"/>
        </w:rPr>
        <w:t>tečajnoj upraviteljici Anamariji Murtezani, osobno</w:t>
      </w:r>
    </w:p>
    <w:p w:rsidRDefault="000B41FE" w:rsidP="001E4E5F" w:rsidR="000B41FE" w:rsidRPr="0057035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70354">
        <w:rPr>
          <w:rFonts w:cs="Times New Roman" w:hAnsi="Times New Roman" w:ascii="Times New Roman"/>
          <w:color w:themeColor="background1" w:val="FFFFFF"/>
          <w:sz w:val="24"/>
          <w:szCs w:val="24"/>
        </w:rPr>
        <w:t>Novoimenovanom stečajnom upravitelju Mati Čičak, osobno</w:t>
      </w:r>
    </w:p>
    <w:p w:rsidRDefault="003423A6" w:rsidP="001E4E5F" w:rsidR="007F2918" w:rsidRPr="0057035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70354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570354">
        <w:rPr>
          <w:rFonts w:cs="Times New Roman" w:hAnsi="Times New Roman" w:ascii="Times New Roman"/>
          <w:color w:themeColor="background1" w:val="FFFFFF"/>
          <w:sz w:val="24"/>
          <w:szCs w:val="24"/>
        </w:rPr>
        <w:t>udsk</w:t>
      </w:r>
      <w:r w:rsidR="006D76E8" w:rsidRPr="00570354">
        <w:rPr>
          <w:rFonts w:cs="Times New Roman" w:hAnsi="Times New Roman" w:ascii="Times New Roman"/>
          <w:color w:themeColor="background1" w:val="FFFFFF"/>
          <w:sz w:val="24"/>
          <w:szCs w:val="24"/>
        </w:rPr>
        <w:t>om</w:t>
      </w:r>
      <w:r w:rsidR="0028293E" w:rsidRPr="0057035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registr</w:t>
      </w:r>
      <w:r w:rsidR="006D76E8" w:rsidRPr="00570354">
        <w:rPr>
          <w:rFonts w:cs="Times New Roman" w:hAnsi="Times New Roman" w:ascii="Times New Roman"/>
          <w:color w:themeColor="background1" w:val="FFFFFF"/>
          <w:sz w:val="24"/>
          <w:szCs w:val="24"/>
        </w:rPr>
        <w:t>u, ovdje</w:t>
      </w:r>
    </w:p>
    <w:p w:rsidRDefault="00107888" w:rsidP="001E4E5F" w:rsidR="00107888" w:rsidRPr="0057035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70354">
        <w:rPr>
          <w:rFonts w:cs="Times New Roman" w:hAnsi="Times New Roman" w:ascii="Times New Roman"/>
          <w:color w:themeColor="background1" w:val="FFFFFF"/>
          <w:sz w:val="24"/>
          <w:szCs w:val="24"/>
        </w:rPr>
        <w:t>Ministarstvu pravosuđa</w:t>
      </w:r>
    </w:p>
    <w:p w:rsidRDefault="0029479C" w:rsidP="0029479C" w:rsidR="0029479C" w:rsidRPr="0057035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57035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57035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70354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57035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70354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C772E6" w:rsidP="0029479C" w:rsidR="0029479C" w:rsidRPr="0057035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70354">
        <w:rPr>
          <w:rFonts w:cs="Times New Roman" w:hAnsi="Times New Roman" w:ascii="Times New Roman"/>
          <w:color w:themeColor="background1" w:val="FFFFFF"/>
          <w:sz w:val="24"/>
          <w:szCs w:val="24"/>
        </w:rPr>
        <w:t>2. Spis u roč.</w:t>
      </w:r>
      <w:r w:rsidR="002C3BD5" w:rsidRPr="0057035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="005D2C62" w:rsidRPr="00570354">
        <w:rPr>
          <w:rFonts w:cs="Times New Roman" w:hAnsi="Times New Roman" w:ascii="Times New Roman"/>
          <w:color w:themeColor="background1" w:val="FFFFFF"/>
          <w:sz w:val="24"/>
          <w:szCs w:val="24"/>
        </w:rPr>
        <w:t>3/X</w:t>
      </w:r>
    </w:p>
    <w:p w:rsidRDefault="0029479C" w:rsidP="0029479C" w:rsidR="0029479C" w:rsidRPr="0057035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sectPr w:rsidSect="00563C0A" w:rsidR="0029479C" w:rsidRPr="00570354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58DE" w:rsidR="00AC58DE">
      <w:r>
        <w:separator/>
      </w:r>
    </w:p>
  </w:endnote>
  <w:endnote w:id="0" w:type="continuationSeparator">
    <w:p w:rsidRDefault="00AC58DE" w:rsidR="00AC58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58DE" w:rsidR="00AC58DE">
      <w:r>
        <w:separator/>
      </w:r>
    </w:p>
  </w:footnote>
  <w:footnote w:id="0" w:type="continuationSeparator">
    <w:p w:rsidRDefault="00AC58DE" w:rsidR="00AC58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3C6502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C772E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AA12F3">
      <w:rPr>
        <w:rFonts w:hAnsi="Times New Roman" w:ascii="Times New Roman"/>
      </w:rPr>
      <w:t>2</w:t>
    </w:r>
    <w:r w:rsidR="00E16DFD">
      <w:rPr>
        <w:rFonts w:hAnsi="Times New Roman" w:ascii="Times New Roman"/>
      </w:rPr>
      <w:t>68</w:t>
    </w:r>
    <w:r w:rsidR="00AA12F3">
      <w:rPr>
        <w:rFonts w:hAnsi="Times New Roman" w:ascii="Times New Roman"/>
      </w:rPr>
      <w:t>/18</w:t>
    </w:r>
    <w:r w:rsidR="006D4391">
      <w:rPr>
        <w:rFonts w:hAnsi="Times New Roman" w:ascii="Times New Roman"/>
      </w:rPr>
      <w:t>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087C"/>
    <w:rsid w:val="000128E9"/>
    <w:rsid w:val="00020BA4"/>
    <w:rsid w:val="00032919"/>
    <w:rsid w:val="0006417A"/>
    <w:rsid w:val="0006505A"/>
    <w:rsid w:val="00071D41"/>
    <w:rsid w:val="00082920"/>
    <w:rsid w:val="000A557A"/>
    <w:rsid w:val="000B41FE"/>
    <w:rsid w:val="000E291C"/>
    <w:rsid w:val="000F17DB"/>
    <w:rsid w:val="00107888"/>
    <w:rsid w:val="00120277"/>
    <w:rsid w:val="001205E0"/>
    <w:rsid w:val="00136E42"/>
    <w:rsid w:val="00172FFB"/>
    <w:rsid w:val="00183B52"/>
    <w:rsid w:val="00185A31"/>
    <w:rsid w:val="001E470B"/>
    <w:rsid w:val="001E4E5F"/>
    <w:rsid w:val="00235AAE"/>
    <w:rsid w:val="0024094B"/>
    <w:rsid w:val="002455F9"/>
    <w:rsid w:val="00253623"/>
    <w:rsid w:val="00256B52"/>
    <w:rsid w:val="002600AA"/>
    <w:rsid w:val="00281E63"/>
    <w:rsid w:val="0028293E"/>
    <w:rsid w:val="0029479C"/>
    <w:rsid w:val="002949CA"/>
    <w:rsid w:val="002B467F"/>
    <w:rsid w:val="002C3BD5"/>
    <w:rsid w:val="002E06D4"/>
    <w:rsid w:val="00320107"/>
    <w:rsid w:val="00321C6D"/>
    <w:rsid w:val="003423A6"/>
    <w:rsid w:val="00350BA8"/>
    <w:rsid w:val="0036341C"/>
    <w:rsid w:val="00364979"/>
    <w:rsid w:val="00366457"/>
    <w:rsid w:val="00382415"/>
    <w:rsid w:val="00396884"/>
    <w:rsid w:val="003A276C"/>
    <w:rsid w:val="003B4CA6"/>
    <w:rsid w:val="003B6121"/>
    <w:rsid w:val="003C6502"/>
    <w:rsid w:val="003C678F"/>
    <w:rsid w:val="003C6959"/>
    <w:rsid w:val="003E367D"/>
    <w:rsid w:val="004155FA"/>
    <w:rsid w:val="00423FD1"/>
    <w:rsid w:val="0044326C"/>
    <w:rsid w:val="00473DB3"/>
    <w:rsid w:val="004A087C"/>
    <w:rsid w:val="004B074A"/>
    <w:rsid w:val="004D5828"/>
    <w:rsid w:val="004D624E"/>
    <w:rsid w:val="004D67A8"/>
    <w:rsid w:val="004E5730"/>
    <w:rsid w:val="00514022"/>
    <w:rsid w:val="005272EF"/>
    <w:rsid w:val="00527D0E"/>
    <w:rsid w:val="005321EB"/>
    <w:rsid w:val="00550EEE"/>
    <w:rsid w:val="00557DA1"/>
    <w:rsid w:val="00562CAC"/>
    <w:rsid w:val="00563C0A"/>
    <w:rsid w:val="00570354"/>
    <w:rsid w:val="005774B3"/>
    <w:rsid w:val="00592AD7"/>
    <w:rsid w:val="005B0CD2"/>
    <w:rsid w:val="005C2D1F"/>
    <w:rsid w:val="005D2C62"/>
    <w:rsid w:val="005D761C"/>
    <w:rsid w:val="005E05F2"/>
    <w:rsid w:val="005E56BB"/>
    <w:rsid w:val="005E5832"/>
    <w:rsid w:val="005F183E"/>
    <w:rsid w:val="005F5C3F"/>
    <w:rsid w:val="005F7514"/>
    <w:rsid w:val="00604F20"/>
    <w:rsid w:val="00607B4B"/>
    <w:rsid w:val="006100D5"/>
    <w:rsid w:val="006235E3"/>
    <w:rsid w:val="0065671B"/>
    <w:rsid w:val="006819D2"/>
    <w:rsid w:val="006824AB"/>
    <w:rsid w:val="006D156E"/>
    <w:rsid w:val="006D4391"/>
    <w:rsid w:val="006D76E8"/>
    <w:rsid w:val="006E69A4"/>
    <w:rsid w:val="006F5244"/>
    <w:rsid w:val="007021B3"/>
    <w:rsid w:val="00727277"/>
    <w:rsid w:val="007519B3"/>
    <w:rsid w:val="00764AEE"/>
    <w:rsid w:val="00794944"/>
    <w:rsid w:val="007A4230"/>
    <w:rsid w:val="007B05DA"/>
    <w:rsid w:val="007C0F56"/>
    <w:rsid w:val="007C38A1"/>
    <w:rsid w:val="007C422F"/>
    <w:rsid w:val="007F2918"/>
    <w:rsid w:val="007F52CB"/>
    <w:rsid w:val="007F66D0"/>
    <w:rsid w:val="0081200D"/>
    <w:rsid w:val="00817CF1"/>
    <w:rsid w:val="00821BC4"/>
    <w:rsid w:val="0082602B"/>
    <w:rsid w:val="00837150"/>
    <w:rsid w:val="0084009A"/>
    <w:rsid w:val="00853AD8"/>
    <w:rsid w:val="008635F8"/>
    <w:rsid w:val="00881589"/>
    <w:rsid w:val="00897546"/>
    <w:rsid w:val="008A0D9D"/>
    <w:rsid w:val="008B2D9B"/>
    <w:rsid w:val="008C0419"/>
    <w:rsid w:val="008D1C64"/>
    <w:rsid w:val="008D4CA2"/>
    <w:rsid w:val="008E0B1D"/>
    <w:rsid w:val="008F0E08"/>
    <w:rsid w:val="008F3BAB"/>
    <w:rsid w:val="008F569D"/>
    <w:rsid w:val="008F639D"/>
    <w:rsid w:val="009309AC"/>
    <w:rsid w:val="009376BE"/>
    <w:rsid w:val="0095054D"/>
    <w:rsid w:val="00953D5C"/>
    <w:rsid w:val="00953DED"/>
    <w:rsid w:val="00981BDB"/>
    <w:rsid w:val="00986E08"/>
    <w:rsid w:val="009C0C60"/>
    <w:rsid w:val="009D0ED3"/>
    <w:rsid w:val="009F0284"/>
    <w:rsid w:val="009F3306"/>
    <w:rsid w:val="00A16088"/>
    <w:rsid w:val="00A26151"/>
    <w:rsid w:val="00A26EAF"/>
    <w:rsid w:val="00A461E0"/>
    <w:rsid w:val="00A976B3"/>
    <w:rsid w:val="00AA0C7F"/>
    <w:rsid w:val="00AA12F3"/>
    <w:rsid w:val="00AB314A"/>
    <w:rsid w:val="00AC4626"/>
    <w:rsid w:val="00AC50A4"/>
    <w:rsid w:val="00AC58DE"/>
    <w:rsid w:val="00AC6B39"/>
    <w:rsid w:val="00B01FAD"/>
    <w:rsid w:val="00B1532C"/>
    <w:rsid w:val="00B16FA9"/>
    <w:rsid w:val="00B34CEC"/>
    <w:rsid w:val="00B519CB"/>
    <w:rsid w:val="00B70980"/>
    <w:rsid w:val="00B8058E"/>
    <w:rsid w:val="00BA282E"/>
    <w:rsid w:val="00BB733D"/>
    <w:rsid w:val="00BC1BBD"/>
    <w:rsid w:val="00BF0F33"/>
    <w:rsid w:val="00C04421"/>
    <w:rsid w:val="00C104FA"/>
    <w:rsid w:val="00C20B47"/>
    <w:rsid w:val="00C40EA5"/>
    <w:rsid w:val="00C66946"/>
    <w:rsid w:val="00C746CD"/>
    <w:rsid w:val="00C772E6"/>
    <w:rsid w:val="00C83AC2"/>
    <w:rsid w:val="00C85523"/>
    <w:rsid w:val="00C85527"/>
    <w:rsid w:val="00C94788"/>
    <w:rsid w:val="00CA22FE"/>
    <w:rsid w:val="00CA3F96"/>
    <w:rsid w:val="00CA47CF"/>
    <w:rsid w:val="00CB38D1"/>
    <w:rsid w:val="00CC082C"/>
    <w:rsid w:val="00CE6259"/>
    <w:rsid w:val="00D12600"/>
    <w:rsid w:val="00D226E5"/>
    <w:rsid w:val="00D373D4"/>
    <w:rsid w:val="00D40333"/>
    <w:rsid w:val="00D566C6"/>
    <w:rsid w:val="00D60FEB"/>
    <w:rsid w:val="00D61628"/>
    <w:rsid w:val="00D74871"/>
    <w:rsid w:val="00DA0460"/>
    <w:rsid w:val="00DA1406"/>
    <w:rsid w:val="00DC5B63"/>
    <w:rsid w:val="00DD444D"/>
    <w:rsid w:val="00E107B5"/>
    <w:rsid w:val="00E16DFD"/>
    <w:rsid w:val="00E34D4F"/>
    <w:rsid w:val="00E64384"/>
    <w:rsid w:val="00E82781"/>
    <w:rsid w:val="00EC3908"/>
    <w:rsid w:val="00EC6731"/>
    <w:rsid w:val="00ED3C87"/>
    <w:rsid w:val="00EE77FC"/>
    <w:rsid w:val="00EF110D"/>
    <w:rsid w:val="00F123C2"/>
    <w:rsid w:val="00F206F2"/>
    <w:rsid w:val="00F65C40"/>
    <w:rsid w:val="00F849E3"/>
    <w:rsid w:val="00F96D80"/>
    <w:rsid w:val="00FB52EE"/>
    <w:rsid w:val="00FB64FF"/>
    <w:rsid w:val="00FD1DF6"/>
    <w:rsid w:val="00FD2099"/>
    <w:rsid w:val="00FD5646"/>
    <w:rsid w:val="00FD5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65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65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650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65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65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65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65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650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65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65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2018.</izvorni_sadrzaj>
    <derivirana_varijabla naziv="DomainObject.Predmet.DatumOsnivanja_1">29.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St-268/2018</izvorni_sadrzaj>
    <derivirana_varijabla naziv="DomainObject.Predmet.OznakaBroj_1">St-268/2018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KLIMA - ZAGREB d.o.o.</izvorni_sadrzaj>
    <derivirana_varijabla naziv="DomainObject.Predmet.ProtustrankaFormated_1">  KLIMA - ZAGREB d.o.o.</derivirana_varijabla>
  </DomainObject.Predmet.ProtustrankaFormated>
  <DomainObject.Predmet.ProtustrankaFormatedOIB>
    <izvorni_sadrzaj>  KLIMA - ZAGREB d.o.o., OIB 85820371507</izvorni_sadrzaj>
    <derivirana_varijabla naziv="DomainObject.Predmet.ProtustrankaFormatedOIB_1">  KLIMA - ZAGREB d.o.o., OIB 85820371507</derivirana_varijabla>
  </DomainObject.Predmet.ProtustrankaFormatedOIB>
  <DomainObject.Predmet.ProtustrankaFormatedWithAdress>
    <izvorni_sadrzaj> KLIMA - ZAGREB d.o.o., Ivana Mažuranića 32, 10290 Zaprešić</izvorni_sadrzaj>
    <derivirana_varijabla naziv="DomainObject.Predmet.ProtustrankaFormatedWithAdress_1"> KLIMA - ZAGREB d.o.o., Ivana Mažuranića 32, 10290 Zaprešić</derivirana_varijabla>
  </DomainObject.Predmet.ProtustrankaFormatedWithAdress>
  <DomainObject.Predmet.ProtustrankaFormatedWithAdressOIB>
    <izvorni_sadrzaj> KLIMA - ZAGREB d.o.o., OIB 85820371507, Ivana Mažuranića 32, 10290 Zaprešić</izvorni_sadrzaj>
    <derivirana_varijabla naziv="DomainObject.Predmet.ProtustrankaFormatedWithAdressOIB_1"> KLIMA - ZAGREB d.o.o., OIB 85820371507, Ivana Mažuranića 32, 10290 Zaprešić</derivirana_varijabla>
  </DomainObject.Predmet.ProtustrankaFormatedWithAdressOIB>
  <DomainObject.Predmet.ProtustrankaWithAdress>
    <izvorni_sadrzaj>KLIMA - ZAGREB d.o.o. Ivana Mažuranića 32, 10290 Zaprešić</izvorni_sadrzaj>
    <derivirana_varijabla naziv="DomainObject.Predmet.ProtustrankaWithAdress_1">KLIMA - ZAGREB d.o.o. Ivana Mažuranića 32, 10290 Zaprešić</derivirana_varijabla>
  </DomainObject.Predmet.ProtustrankaWithAdress>
  <DomainObject.Predmet.ProtustrankaWithAdressOIB>
    <izvorni_sadrzaj>KLIMA - ZAGREB d.o.o., OIB 85820371507, Ivana Mažuranića 32, 10290 Zaprešić</izvorni_sadrzaj>
    <derivirana_varijabla naziv="DomainObject.Predmet.ProtustrankaWithAdressOIB_1">KLIMA - ZAGREB d.o.o., OIB 85820371507, Ivana Mažuranića 32, 10290 Zaprešić</derivirana_varijabla>
  </DomainObject.Predmet.ProtustrankaWithAdressOIB>
  <DomainObject.Predmet.ProtustrankaNazivFormated>
    <izvorni_sadrzaj>KLIMA - ZAGREB d.o.o.</izvorni_sadrzaj>
    <derivirana_varijabla naziv="DomainObject.Predmet.ProtustrankaNazivFormated_1">KLIMA - ZAGREB d.o.o.</derivirana_varijabla>
  </DomainObject.Predmet.ProtustrankaNazivFormated>
  <DomainObject.Predmet.ProtustrankaNazivFormatedOIB>
    <izvorni_sadrzaj>KLIMA - ZAGREB d.o.o., OIB 85820371507</izvorni_sadrzaj>
    <derivirana_varijabla naziv="DomainObject.Predmet.ProtustrankaNazivFormatedOIB_1">KLIMA - ZAGREB d.o.o., OIB 85820371507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Fond za zaštitu okoliša i energetsku učinkovitost</izvorni_sadrzaj>
    <derivirana_varijabla naziv="DomainObject.Predmet.StrankaFormated_1">  FINA Regionalni centar Zagreb; Fond za zaštitu okoliša i energetsku učinkovitost</derivirana_varijabla>
  </DomainObject.Predmet.StrankaFormated>
  <DomainObject.Predmet.StrankaFormatedOIB>
    <izvorni_sadrzaj>  FINA Regionalni centar Zagreb, OIB 85821130368; Fond za zaštitu okoliša i energetsku učinkovitost, OIB 85828625994</izvorni_sadrzaj>
    <derivirana_varijabla naziv="DomainObject.Predmet.StrankaFormatedOIB_1">  FINA Regionalni centar Zagreb, OIB 85821130368; Fond za zaštitu okoliša i energetsku učinkovitost, OIB 85828625994</derivirana_varijabla>
  </DomainObject.Predmet.StrankaFormatedOIB>
  <DomainObject.Predmet.StrankaFormatedWithAdress>
    <izvorni_sadrzaj> FINA Regionalni centar Zagreb, Trg svibanjskih žrtava 1995. 1, 10000 Zagreb; Fond za zaštitu okoliša i energetsku učinkovitost, Radnička cesta 80, 10000 Zagreb</izvorni_sadrzaj>
    <derivirana_varijabla naziv="DomainObject.Predmet.StrankaFormatedWithAdress_1"> FINA Regionalni centar Zagreb, Trg svibanjskih žrtava 1995. 1, 10000 Zagreb; Fond za zaštitu okoliša i energetsku učinkovitost, Radnička cesta 80, 10000 Zagreb</derivirana_varijabla>
  </DomainObject.Predmet.StrankaFormatedWithAdress>
  <DomainObject.Predmet.StrankaFormatedWithAdressOIB>
    <izvorni_sadrzaj> FINA Regionalni centar Zagreb, OIB 85821130368, Trg svibanjskih žrtava 1995. 1, 10000 Zagreb; Fond za zaštitu okoliša i energetsku učinkovitost, OIB 85828625994, Radnička cesta 80, 10000 Zagreb</izvorni_sadrzaj>
    <derivirana_varijabla naziv="DomainObject.Predmet.StrankaFormatedWithAdressOIB_1"> FINA Regionalni centar Zagreb, OIB 85821130368, Trg svibanjskih žrtava 1995. 1, 10000 Zagreb; Fond za zaštitu okoliša i energetsku učinkovitost, OIB 85828625994, Radnička cesta 80, 10000 Zagreb</derivirana_varijabla>
  </DomainObject.Predmet.StrankaFormatedWithAdressOIB>
  <DomainObject.Predmet.StrankaWithAdress>
    <izvorni_sadrzaj>FINA Regionalni centar Zagreb Trg svibanjskih žrtava 1995. 1,10000 Zagreb,Fond za zaštitu okoliša i energetsku učinkovitost Radnička cesta 80,10000 Zagreb</izvorni_sadrzaj>
    <derivirana_varijabla naziv="DomainObject.Predmet.StrankaWithAdress_1">FINA Regionalni centar Zagreb Trg svibanjskih žrtava 1995. 1,10000 Zagreb,Fond za zaštitu okoliša i energetsku učinkovitost Radnička cesta 80,10000 Zagreb</derivirana_varijabla>
  </DomainObject.Predmet.StrankaWithAdress>
  <DomainObject.Predmet.StrankaWithAdressOIB>
    <izvorni_sadrzaj>FINA Regionalni centar Zagreb, OIB 85821130368, Trg svibanjskih žrtava 1995. 1,10000 Zagreb,Fond za zaštitu okoliša i energetsku učinkovitost, OIB 85828625994, Radnička cesta 80,10000 Zagreb</izvorni_sadrzaj>
    <derivirana_varijabla naziv="DomainObject.Predmet.StrankaWithAdressOIB_1">FINA Regionalni centar Zagreb, OIB 85821130368, Trg svibanjskih žrtava 1995. 1,10000 Zagreb,Fond za zaštitu okoliša i energetsku učinkovitost, OIB 85828625994, Radnička cesta 80,10000 Zagreb</derivirana_varijabla>
  </DomainObject.Predmet.StrankaWithAdressOIB>
  <DomainObject.Predmet.StrankaNazivFormated>
    <izvorni_sadrzaj>FINA Regionalni centar Zagreb,Fond za zaštitu okoliša i energetsku učinkovitost</izvorni_sadrzaj>
    <derivirana_varijabla naziv="DomainObject.Predmet.StrankaNazivFormated_1">FINA Regionalni centar Zagreb,Fond za zaštitu okoliša i energetsku učinkovitost</derivirana_varijabla>
  </DomainObject.Predmet.StrankaNazivFormated>
  <DomainObject.Predmet.StrankaNazivFormatedOIB>
    <izvorni_sadrzaj>FINA Regionalni centar Zagreb, OIB 85821130368,Fond za zaštitu okoliša i energetsku učinkovitost, OIB 85828625994</izvorni_sadrzaj>
    <derivirana_varijabla naziv="DomainObject.Predmet.StrankaNazivFormatedOIB_1">FINA Regionalni centar Zagreb, OIB 85821130368,Fond za zaštitu okoliša i energetsku učinkovitost, OIB 85828625994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Fond za zaštitu okoliša i energetsku učinkovitost</item>
    </izvorni_sadrzaj>
    <derivirana_varijabla naziv="DomainObject.Predmet.StrankaListFormated_1">
      <item>FINA Regionalni centar Zagreb</item>
      <item>Fond za zaštitu okoliša i energetsku učinkovitost</item>
    </derivirana_varijabla>
  </DomainObject.Predmet.StrankaListFormated>
  <DomainObject.Predmet.StrankaListFormatedOIB>
    <izvorni_sadrzaj>
      <item>FINA Regionalni centar Zagreb, OIB 85821130368</item>
      <item>Fond za zaštitu okoliša i energetsku učinkovitost, OIB 85828625994</item>
    </izvorni_sadrzaj>
    <derivirana_varijabla naziv="DomainObject.Predmet.StrankaListFormatedOIB_1">
      <item>FINA Regionalni centar Zagreb, OIB 85821130368</item>
      <item>Fond za zaštitu okoliša i energetsku učinkovitost, OIB 85828625994</item>
    </derivirana_varijabla>
  </DomainObject.Predmet.StrankaListFormatedOIB>
  <DomainObject.Predmet.StrankaListFormatedWithAdress>
    <izvorni_sadrzaj>
      <item>FINA Regionalni centar Zagreb, Trg svibanjskih žrtava 1995. 1, 10000 Zagreb</item>
      <item>Fond za zaštitu okoliša i energetsku učinkovitost, Radnička cesta 80, 10000 Zagreb</item>
    </izvorni_sadrzaj>
    <derivirana_varijabla naziv="DomainObject.Predmet.StrankaListFormatedWithAdress_1">
      <item>FINA Regionalni centar Zagreb, Trg svibanjskih žrtava 1995. 1, 10000 Zagreb</item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Fond za zaštitu okoliša i energetsku učinkovitost, OIB 85828625994, Radnička cesta 80, 10000 Zagreb</item>
    </izvorni_sadrzaj>
    <derivirana_varijabla naziv="DomainObject.Predmet.StrankaListFormatedWithAdressOIB_1">
      <item>FINA Regionalni centar Zagreb, OIB 85821130368, Trg svibanjskih žrtava 1995. 1, 10000 Zagreb</item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FINA Regionalni centar Zagreb</item>
      <item>Fond za zaštitu okoliša i energetsku učinkovitost</item>
    </izvorni_sadrzaj>
    <derivirana_varijabla naziv="DomainObject.Predmet.StrankaListNazivFormated_1">
      <item>FINA Regionalni centar Zagreb</item>
      <item>Fond za zaštitu okoliša i energetsku učinkovitost</item>
    </derivirana_varijabla>
  </DomainObject.Predmet.StrankaListNazivFormated>
  <DomainObject.Predmet.StrankaListNazivFormatedOIB>
    <izvorni_sadrzaj>
      <item>FINA Regionalni centar Zagreb, OIB 85821130368</item>
      <item>Fond za zaštitu okoliša i energetsku učinkovitost, OIB 85828625994</item>
    </izvorni_sadrzaj>
    <derivirana_varijabla naziv="DomainObject.Predmet.StrankaListNazivFormatedOIB_1">
      <item>FINA Regionalni centar Zagreb, OIB 85821130368</item>
      <item>Fond za zaštitu okoliša i energetsku učinkovitost, OIB 85828625994</item>
    </derivirana_varijabla>
  </DomainObject.Predmet.StrankaListNazivFormatedOIB>
  <DomainObject.Predmet.ProtuStrankaListFormated>
    <izvorni_sadrzaj>
      <item>KLIMA - ZAGREB d.o.o.</item>
    </izvorni_sadrzaj>
    <derivirana_varijabla naziv="DomainObject.Predmet.ProtuStrankaListFormated_1">
      <item>KLIMA - ZAGREB d.o.o.</item>
    </derivirana_varijabla>
  </DomainObject.Predmet.ProtuStrankaListFormated>
  <DomainObject.Predmet.ProtuStrankaListFormatedOIB>
    <izvorni_sadrzaj>
      <item>KLIMA - ZAGREB d.o.o., OIB 85820371507</item>
    </izvorni_sadrzaj>
    <derivirana_varijabla naziv="DomainObject.Predmet.ProtuStrankaListFormatedOIB_1">
      <item>KLIMA - ZAGREB d.o.o., OIB 85820371507</item>
    </derivirana_varijabla>
  </DomainObject.Predmet.ProtuStrankaListFormatedOIB>
  <DomainObject.Predmet.ProtuStrankaListFormatedWithAdress>
    <izvorni_sadrzaj>
      <item>KLIMA - ZAGREB d.o.o., Ivana Mažuranića 32, 10290 Zaprešić</item>
    </izvorni_sadrzaj>
    <derivirana_varijabla naziv="DomainObject.Predmet.ProtuStrankaListFormatedWithAdress_1">
      <item>KLIMA - ZAGREB d.o.o., Ivana Mažuranića 32, 10290 Zaprešić</item>
    </derivirana_varijabla>
  </DomainObject.Predmet.ProtuStrankaListFormatedWithAdress>
  <DomainObject.Predmet.ProtuStrankaListFormatedWithAdressOIB>
    <izvorni_sadrzaj>
      <item>KLIMA - ZAGREB d.o.o., OIB 85820371507, Ivana Mažuranića 32, 10290 Zaprešić</item>
    </izvorni_sadrzaj>
    <derivirana_varijabla naziv="DomainObject.Predmet.ProtuStrankaListFormatedWithAdressOIB_1">
      <item>KLIMA - ZAGREB d.o.o., OIB 85820371507, Ivana Mažuranića 32, 10290 Zaprešić</item>
    </derivirana_varijabla>
  </DomainObject.Predmet.ProtuStrankaListFormatedWithAdressOIB>
  <DomainObject.Predmet.ProtuStrankaListNazivFormated>
    <izvorni_sadrzaj>
      <item>KLIMA - ZAGREB d.o.o.</item>
    </izvorni_sadrzaj>
    <derivirana_varijabla naziv="DomainObject.Predmet.ProtuStrankaListNazivFormated_1">
      <item>KLIMA - ZAGREB d.o.o.</item>
    </derivirana_varijabla>
  </DomainObject.Predmet.ProtuStrankaListNazivFormated>
  <DomainObject.Predmet.ProtuStrankaListNazivFormatedOIB>
    <izvorni_sadrzaj>
      <item>KLIMA - ZAGREB d.o.o., OIB 85820371507</item>
    </izvorni_sadrzaj>
    <derivirana_varijabla naziv="DomainObject.Predmet.ProtuStrankaListNazivFormatedOIB_1">
      <item>KLIMA - ZAGREB d.o.o., OIB 85820371507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KLIMA - ZAGREB d.o.o.</izvorni_sadrzaj>
    <derivirana_varijabla naziv="DomainObject.Predmet.ProtustrankaIDrugi_1">KLIMA - ZAGREB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KLIMA - ZAGREB d.o.o., OIB 85820371507, Ivana Mažuranića 32, 10290 Zaprešić</izvorni_sadrzaj>
    <derivirana_varijabla naziv="DomainObject.Predmet.ProtustrankaIDrugiAdressOIB_1">KLIMA - ZAGREB d.o.o., OIB 85820371507, Ivana Mažuranića 32,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KLIMA - ZAGREB d.o.o.</item>
      <item>FINA Regionalni centar Zagreb</item>
      <item>Fond za zaštitu okoliša i energetsku učinkovitost</item>
    </izvorni_sadrzaj>
    <derivirana_varijabla naziv="DomainObject.Predmet.SudioniciListNaziv_1">
      <item>KLIMA - ZAGREB d.o.o.</item>
      <item>FINA Regionalni centar Zagreb</item>
      <item>Fond za zaštitu okoliša i energetsku učinkovitost</item>
    </derivirana_varijabla>
  </DomainObject.Predmet.SudioniciListNaziv>
  <DomainObject.Predmet.SudioniciListAdressOIB>
    <izvorni_sadrzaj>
      <item>KLIMA - ZAGREB d.o.o., OIB 85820371507, Ivana Mažuranića 32,10290 Zaprešić</item>
      <item>FINA Regionalni centar Zagreb, OIB 85821130368, Trg svibanjskih žrtava 1995. 1,10000 Zagreb</item>
      <item>Fond za zaštitu okoliša i energetsku učinkovitost, OIB 85828625994, Radnička cesta 80,10000 Zagreb</item>
    </izvorni_sadrzaj>
    <derivirana_varijabla naziv="DomainObject.Predmet.SudioniciListAdressOIB_1">
      <item>KLIMA - ZAGREB d.o.o., OIB 85820371507, Ivana Mažuranića 32,10290 Zaprešić</item>
      <item>FINA Regionalni centar Zagreb, OIB 85821130368, Trg svibanjskih žrtava 1995. 1,10000 Zagreb</item>
      <item>Fond za zaštitu okoliša i energetsku učinkovitost,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85820371507</item>
      <item>, OIB 85821130368</item>
      <item>, OIB 85828625994</item>
    </izvorni_sadrzaj>
    <derivirana_varijabla naziv="DomainObject.Predmet.SudioniciListNazivOIB_1">
      <item>, OIB 85820371507</item>
      <item>, OIB 85821130368</item>
      <item>, OIB 85828625994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413</properties:Words>
  <properties:Characters>2172</properties:Characters>
  <properties:Lines>71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2018-09-11T11:17:00Z</dcterms:created>
  <dc:creator>MK</dc:creator>
  <cp:lastModifiedBy>Sonja Pilić</cp:lastModifiedBy>
  <cp:lastPrinted>2018-09-11T11:19:00Z</cp:lastPrinted>
  <dcterms:modified xmlns:xsi="http://www.w3.org/2001/XMLSchema-instance" xsi:type="dcterms:W3CDTF">2018-09-11T11:20:00Z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imenovanje stečajnog upravitelja (Rj. o rarzješenju Murtezani i imenovanju Čičak.docx)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