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1769" w14:paraId="9e31769"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9A44FF">
        <w:rPr>
          <w:b/>
        </w:rPr>
        <w:t>1089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774D8B"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774D8B">
        <w:t xml:space="preserve">D &amp; K d.o.o., Imotski, Kralja Zvonimira bb, OIB: 78605494350, </w:t>
      </w:r>
      <w:r w:rsidR="009D61DC" w:rsidRPr="00786D7E">
        <w:t xml:space="preserve">dana </w:t>
      </w:r>
      <w:r w:rsidR="00CD2A53">
        <w:t>10.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CD2A53">
        <w:t>D &amp; K d.o.o., Imotski, Kralja Zvonimira bb, OIB: 78605494350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4022A9">
        <w:rPr>
          <w:b/>
          <w:u w:val="single"/>
        </w:rPr>
        <w:t>08</w:t>
      </w:r>
      <w:r w:rsidR="00B15680">
        <w:rPr>
          <w:b/>
          <w:u w:val="single"/>
        </w:rPr>
        <w:t>,</w:t>
      </w:r>
      <w:r w:rsidR="004022A9">
        <w:rPr>
          <w:b/>
          <w:u w:val="single"/>
        </w:rPr>
        <w:t>0</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9A44FF">
        <w:t>Kristina Ćapin</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9A44FF">
        <w:t>Kristini Ćapin</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9A44FF">
        <w:t>19</w:t>
      </w:r>
      <w:r w:rsidRPr="00786D7E">
        <w:t xml:space="preserve">. </w:t>
      </w:r>
      <w:r w:rsidR="009A44FF">
        <w:t>travnja</w:t>
      </w:r>
      <w:r w:rsidR="00586D51" w:rsidRPr="00786D7E">
        <w:t xml:space="preserve"> 2016</w:t>
      </w:r>
      <w:r w:rsidRPr="00786D7E">
        <w:t>. godine predložio otvaranje stečajnog postupka nad dužnikom</w:t>
      </w:r>
      <w:r w:rsidR="00F95A40" w:rsidRPr="00786D7E">
        <w:t xml:space="preserve"> </w:t>
      </w:r>
      <w:r w:rsidR="00CD2A53">
        <w:t>D &amp; K d.o.o., Imotski, Kralja Zvonimira bb, OIB: 78605494350</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17DCD">
        <w:t xml:space="preserve"> </w:t>
      </w:r>
      <w:r w:rsidR="00864D86">
        <w:t>rujna</w:t>
      </w:r>
      <w:r w:rsidR="005E0147" w:rsidRPr="00786D7E">
        <w:t xml:space="preserve"> 201</w:t>
      </w:r>
      <w:r w:rsidR="00864D86">
        <w:t>5</w:t>
      </w:r>
      <w:r w:rsidRPr="00786D7E">
        <w:t>.g. ima u očevidniku redoslijeda osnova za plaćanje evidentirane neizvršene osnove za plaćanje u neprekinutom razdoblju od</w:t>
      </w:r>
      <w:r w:rsidR="009A44FF">
        <w:t xml:space="preserve"> 894</w:t>
      </w:r>
      <w:r w:rsidR="004F1BA1" w:rsidRPr="00786D7E">
        <w:t xml:space="preserve"> </w:t>
      </w:r>
      <w:r w:rsidRPr="00786D7E">
        <w:t>dana, u ukupnom iznosu od</w:t>
      </w:r>
      <w:r w:rsidR="00D82265">
        <w:t xml:space="preserve"> </w:t>
      </w:r>
      <w:r w:rsidR="009A44FF">
        <w:t>228.725,35</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10.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C768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C768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9A44FF">
      <w:rPr>
        <w:rFonts w:hAnsi="Book Antiqua" w:ascii="Book Antiqua"/>
        <w:b/>
        <w:sz w:val="20"/>
        <w:szCs w:val="20"/>
      </w:rPr>
      <w:t>1089</w:t>
    </w:r>
    <w:r w:rsidR="00B01154">
      <w:rPr>
        <w:rFonts w:hAnsi="Book Antiqua" w:ascii="Book Antiqua"/>
        <w:b/>
        <w:sz w:val="20"/>
        <w:szCs w:val="20"/>
      </w:rPr>
      <w:t>/16</w:t>
    </w:r>
  </w:p>
  <w:p w:rsidRDefault="004C7689" w:rsidP="0084417E" w:rsidR="00BE1B95" w:rsidRPr="005E6841">
    <w:pPr>
      <w:jc w:val="both"/>
      <w:rPr>
        <w:rFonts w:hAnsi="Book Antiqua" w:ascii="Book Antiqua"/>
        <w:b/>
      </w:rPr>
    </w:pPr>
  </w:p>
  <w:p w:rsidRDefault="004C768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7395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07789"/>
    <w:rsid w:val="00227E7D"/>
    <w:rsid w:val="00237DDF"/>
    <w:rsid w:val="00251DA4"/>
    <w:rsid w:val="00270333"/>
    <w:rsid w:val="00271CE4"/>
    <w:rsid w:val="00284B31"/>
    <w:rsid w:val="002B0F34"/>
    <w:rsid w:val="002D20C7"/>
    <w:rsid w:val="00306D9D"/>
    <w:rsid w:val="00364EA0"/>
    <w:rsid w:val="00391697"/>
    <w:rsid w:val="003B1901"/>
    <w:rsid w:val="003C03A7"/>
    <w:rsid w:val="003C3110"/>
    <w:rsid w:val="003F0742"/>
    <w:rsid w:val="004022A9"/>
    <w:rsid w:val="00407B07"/>
    <w:rsid w:val="00423944"/>
    <w:rsid w:val="004C7689"/>
    <w:rsid w:val="004D041B"/>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247A9"/>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C7689"/>
    <w:rPr>
      <w:color w:val="808080"/>
      <w:bdr w:space="0" w:sz="0" w:color="auto" w:val="none"/>
      <w:shd w:fill="auto" w:color="auto" w:val="clear"/>
    </w:rPr>
  </w:style>
  <w:style w:customStyle="true" w:styleId="eSPISCCParagraphDefaultFont" w:type="character">
    <w:name w:val="eSPIS_CC_Paragraph Default Font"/>
    <w:basedOn w:val="Zadanifontodlomka"/>
    <w:rsid w:val="004C76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C7689"/>
    <w:rPr>
      <w:b/>
      <w:bdr w:space="0" w:sz="0" w:color="auto" w:val="none"/>
      <w:shd w:fill="FFFFCC" w:color="auto" w:val="clear"/>
      <w:lang w:val="hr-HR"/>
    </w:rPr>
  </w:style>
  <w:style w:customStyle="true" w:styleId="PozadinaSvijetloCrvena" w:type="character">
    <w:name w:val="Pozadina_SvijetloCrvena"/>
    <w:basedOn w:val="eSPISCCParagraphDefaultFont"/>
    <w:rsid w:val="004C76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C76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C7689"/>
    <w:rPr>
      <w:color w:val="808080"/>
      <w:bdr w:color="auto" w:space="0" w:sz="0" w:val="none"/>
      <w:shd w:color="auto" w:fill="auto" w:val="clear"/>
    </w:rPr>
  </w:style>
  <w:style w:customStyle="1" w:styleId="eSPISCCParagraphDefaultFont" w:type="character">
    <w:name w:val="eSPIS_CC_Paragraph Default Font"/>
    <w:basedOn w:val="Zadanifontodlomka"/>
    <w:rsid w:val="004C76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C7689"/>
    <w:rPr>
      <w:b/>
      <w:bdr w:color="auto" w:space="0" w:sz="0" w:val="none"/>
      <w:shd w:color="auto" w:fill="FFFFCC" w:val="clear"/>
      <w:lang w:val="hr-HR"/>
    </w:rPr>
  </w:style>
  <w:style w:customStyle="1" w:styleId="PozadinaSvijetloCrvena" w:type="character">
    <w:name w:val="Pozadina_SvijetloCrvena"/>
    <w:basedOn w:val="eSPISCCParagraphDefaultFont"/>
    <w:rsid w:val="004C76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C76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1089</izvorni_sadrzaj>
    <derivirana_varijabla naziv="DomainObject.Predmet.Broj_1">1089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St-1089/2016</izvorni_sadrzaj>
    <derivirana_varijabla naziv="DomainObject.Predmet.OznakaBroj_1">St-1089/2016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D.&amp; K. - društvo s ograničenom odgovornošću za prijevoz</izvorni_sadrzaj>
    <derivirana_varijabla naziv="DomainObject.Predmet.ProtustrankaFormated_1">  D.&amp; K. - društvo s ograničenom odgovornošću za prijevoz</derivirana_varijabla>
  </DomainObject.Predmet.ProtustrankaFormated>
  <DomainObject.Predmet.ProtustrankaFormatedOIB>
    <izvorni_sadrzaj>  D.&amp; K. - društvo s ograničenom odgovornošću za prijevoz, OIB 78605494350</izvorni_sadrzaj>
    <derivirana_varijabla naziv="DomainObject.Predmet.ProtustrankaFormatedOIB_1">  D.&amp; K. - društvo s ograničenom odgovornošću za prijevoz, OIB 78605494350</derivirana_varijabla>
  </DomainObject.Predmet.ProtustrankaFormatedOIB>
  <DomainObject.Predmet.ProtustrankaFormatedWithAdress>
    <izvorni_sadrzaj> D.&amp; K. - društvo s ograničenom odgovornošću za prijevoz, Kralja Zvonimira/bb, 21260 Imotski</izvorni_sadrzaj>
    <derivirana_varijabla naziv="DomainObject.Predmet.ProtustrankaFormatedWithAdress_1"> D.&amp; K. - društvo s ograničenom odgovornošću za prijevoz, Kralja Zvonimira/bb, 21260 Imotski</derivirana_varijabla>
  </DomainObject.Predmet.ProtustrankaFormatedWithAdress>
  <DomainObject.Predmet.ProtustrankaFormatedWithAdressOIB>
    <izvorni_sadrzaj> D.&amp; K. - društvo s ograničenom odgovornošću za prijevoz, OIB 78605494350, Kralja Zvonimira/bb, 21260 Imotski</izvorni_sadrzaj>
    <derivirana_varijabla naziv="DomainObject.Predmet.ProtustrankaFormatedWithAdressOIB_1"> D.&amp; K. - društvo s ograničenom odgovornošću za prijevoz, OIB 78605494350, Kralja Zvonimira/bb, 21260 Imotski</derivirana_varijabla>
  </DomainObject.Predmet.ProtustrankaFormatedWithAdressOIB>
  <DomainObject.Predmet.ProtustrankaWithAdress>
    <izvorni_sadrzaj>D.&amp; K. - društvo s ograničenom odgovornošću za prijevoz Kralja Zvonimira/bb, 21260 Imotski</izvorni_sadrzaj>
    <derivirana_varijabla naziv="DomainObject.Predmet.ProtustrankaWithAdress_1">D.&amp; K. - društvo s ograničenom odgovornošću za prijevoz Kralja Zvonimira/bb, 21260 Imotski</derivirana_varijabla>
  </DomainObject.Predmet.ProtustrankaWithAdress>
  <DomainObject.Predmet.ProtustrankaWithAdressOIB>
    <izvorni_sadrzaj>D.&amp; K. - društvo s ograničenom odgovornošću za prijevoz, OIB 78605494350, Kralja Zvonimira/bb, 21260 Imotski</izvorni_sadrzaj>
    <derivirana_varijabla naziv="DomainObject.Predmet.ProtustrankaWithAdressOIB_1">D.&amp; K. - društvo s ograničenom odgovornošću za prijevoz, OIB 78605494350, Kralja Zvonimira/bb, 21260 Imotski</derivirana_varijabla>
  </DomainObject.Predmet.ProtustrankaWithAdressOIB>
  <DomainObject.Predmet.ProtustrankaNazivFormated>
    <izvorni_sadrzaj>D.&amp; K. - društvo s ograničenom odgovornošću za prijevoz</izvorni_sadrzaj>
    <derivirana_varijabla naziv="DomainObject.Predmet.ProtustrankaNazivFormated_1">D.&amp; K. - društvo s ograničenom odgovornošću za prijevoz</derivirana_varijabla>
  </DomainObject.Predmet.ProtustrankaNazivFormated>
  <DomainObject.Predmet.ProtustrankaNazivFormatedOIB>
    <izvorni_sadrzaj>D.&amp; K. - društvo s ograničenom odgovornošću za prijevoz, OIB 78605494350</izvorni_sadrzaj>
    <derivirana_varijabla naziv="DomainObject.Predmet.ProtustrankaNazivFormatedOIB_1">D.&amp; K. - društvo s ograničenom odgovornošću za prijevoz, OIB 78605494350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228725.35</izvorni_sadrzaj>
    <derivirana_varijabla naziv="DomainObject.Predmet.TrenutnaVrijednost_1">228725.35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D.&amp; K. - društvo s ograničenom odgovornošću za prijevoz</item>
    </izvorni_sadrzaj>
    <derivirana_varijabla naziv="DomainObject.Predmet.ProtuStrankaListFormated_1">
      <item>D.&amp; K. - društvo s ograničenom odgovornošću za prijevoz</item>
    </derivirana_varijabla>
  </DomainObject.Predmet.ProtuStrankaListFormated>
  <DomainObject.Predmet.ProtuStrankaListFormatedOIB>
    <izvorni_sadrzaj>
      <item>D.&amp; K. - društvo s ograničenom odgovornošću za prijevoz, OIB 78605494350</item>
    </izvorni_sadrzaj>
    <derivirana_varijabla naziv="DomainObject.Predmet.ProtuStrankaListFormatedOIB_1">
      <item>D.&amp; K. - društvo s ograničenom odgovornošću za prijevoz, OIB 78605494350</item>
    </derivirana_varijabla>
  </DomainObject.Predmet.ProtuStrankaListFormatedOIB>
  <DomainObject.Predmet.ProtuStrankaListFormatedWithAdress>
    <izvorni_sadrzaj>
      <item>D.&amp; K. - društvo s ograničenom odgovornošću za prijevoz, Kralja Zvonimira/bb, 21260 Imotski</item>
    </izvorni_sadrzaj>
    <derivirana_varijabla naziv="DomainObject.Predmet.ProtuStrankaListFormatedWithAdress_1">
      <item>D.&amp; K. - društvo s ograničenom odgovornošću za prijevoz, Kralja Zvonimira/bb, 21260 Imotski</item>
    </derivirana_varijabla>
  </DomainObject.Predmet.ProtuStrankaListFormatedWithAdress>
  <DomainObject.Predmet.ProtuStrankaListFormatedWithAdressOIB>
    <izvorni_sadrzaj>
      <item>D.&amp; K. - društvo s ograničenom odgovornošću za prijevoz, OIB 78605494350, Kralja Zvonimira/bb, 21260 Imotski</item>
    </izvorni_sadrzaj>
    <derivirana_varijabla naziv="DomainObject.Predmet.ProtuStrankaListFormatedWithAdressOIB_1">
      <item>D.&amp; K. - društvo s ograničenom odgovornošću za prijevoz, OIB 78605494350, Kralja Zvonimira/bb, 21260 Imotski</item>
    </derivirana_varijabla>
  </DomainObject.Predmet.ProtuStrankaListFormatedWithAdressOIB>
  <DomainObject.Predmet.ProtuStrankaListNazivFormated>
    <izvorni_sadrzaj>
      <item>D.&amp; K. - društvo s ograničenom odgovornošću za prijevoz</item>
    </izvorni_sadrzaj>
    <derivirana_varijabla naziv="DomainObject.Predmet.ProtuStrankaListNazivFormated_1">
      <item>D.&amp; K. - društvo s ograničenom odgovornošću za prijevoz</item>
    </derivirana_varijabla>
  </DomainObject.Predmet.ProtuStrankaListNazivFormated>
  <DomainObject.Predmet.ProtuStrankaListNazivFormatedOIB>
    <izvorni_sadrzaj>
      <item>D.&amp; K. - društvo s ograničenom odgovornošću za prijevoz, OIB 78605494350</item>
    </izvorni_sadrzaj>
    <derivirana_varijabla naziv="DomainObject.Predmet.ProtuStrankaListNazivFormatedOIB_1">
      <item>D.&amp; K. - društvo s ograničenom odgovornošću za prijevoz, OIB 78605494350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D.&amp; K. - društvo s ograničenom odgovornošću za prijevoz</izvorni_sadrzaj>
    <derivirana_varijabla naziv="DomainObject.Predmet.ProtustrankaIDrugi_1">D.&amp; K. - društvo s ograničenom odgovornošću za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D.&amp; K. - društvo s ograničenom odgovornošću za prijevoz, OIB 78605494350, Kralja Zvonimira/bb, 21260 Imotski</izvorni_sadrzaj>
    <derivirana_varijabla naziv="DomainObject.Predmet.ProtustrankaIDrugiAdressOIB_1">D.&amp; K. - društvo s ograničenom odgovornošću za prijevoz, OIB 78605494350, Kralja Zvonimira/bb,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D.&amp; K. - društvo s ograničenom odgovornošću za prijevoz</item>
      <item>FINANCIJSKA AGENCIJA, RC SPLIT</item>
    </izvorni_sadrzaj>
    <derivirana_varijabla naziv="DomainObject.Predmet.SudioniciListNaziv_1">
      <item>D.&amp; K. - društvo s ograničenom odgovornošću za prijevoz</item>
      <item>FINANCIJSKA AGENCIJA, RC SPLIT</item>
    </derivirana_varijabla>
  </DomainObject.Predmet.SudioniciListNaziv>
  <DomainObject.Predmet.SudioniciListAdressOIB>
    <izvorni_sadrzaj>
      <item>D.&amp; K. - društvo s ograničenom odgovornošću za prijevoz, OIB 78605494350, Kralja Zvonimira/bb,21260 Imotski</item>
      <item>FINANCIJSKA AGENCIJA, RC SPLIT, OIB 85821130368, Mažuranićevo šetalište 24 b,21000 Split</item>
    </izvorni_sadrzaj>
    <derivirana_varijabla naziv="DomainObject.Predmet.SudioniciListAdressOIB_1">
      <item>D.&amp; K. - društvo s ograničenom odgovornošću za prijevoz, OIB 78605494350, Kralja Zvonimira/bb,21260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78605494350</item>
      <item>, OIB 85821130368</item>
    </izvorni_sadrzaj>
    <derivirana_varijabla naziv="DomainObject.Predmet.SudioniciListNazivOIB_1">
      <item>, OIB 78605494350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5460</properties:Characters>
  <properties:Lines>132</properties:Lines>
  <properties:Paragraphs>38</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2017-03-09T09:42:00Z</dcterms:created>
  <dc:creator>Diana Butigan Granić</dc:creator>
  <cp:lastModifiedBy>Mara Marčinko</cp:lastModifiedBy>
  <cp:lastPrinted>2016-05-11T11:09:00Z</cp:lastPrinted>
  <dcterms:modified xmlns:xsi="http://www.w3.org/2001/XMLSchema-instance" xsi:type="dcterms:W3CDTF">2017-03-10T08:57:00Z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