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5bc1" w14:paraId="70f5bc1"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2763AC">
        <w:rPr>
          <w:szCs w:val="24"/>
          <w:lang w:val="hr-HR"/>
        </w:rPr>
        <w:t>15</w:t>
      </w:r>
      <w:r w:rsidR="00954E4F">
        <w:rPr>
          <w:szCs w:val="24"/>
          <w:lang w:val="hr-HR"/>
        </w:rPr>
        <w:t>. srpnja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od mjesec</w:t>
      </w:r>
      <w:r w:rsidR="00954E4F">
        <w:rPr>
          <w:lang w:val="hr-HR"/>
        </w:rPr>
        <w:t xml:space="preserve"> dan</w:t>
      </w:r>
      <w:r w:rsidR="00312205" w:rsidRPr="00BE00BF">
        <w:rPr>
          <w:lang w:val="hr-HR"/>
        </w:rPr>
        <w:t>a</w:t>
      </w:r>
      <w:r w:rsidR="00A52840">
        <w:rPr>
          <w:lang w:val="hr-HR"/>
        </w:rPr>
        <w:t>, odnosno</w:t>
      </w:r>
      <w:r w:rsidR="00954E4F">
        <w:rPr>
          <w:lang w:val="hr-HR"/>
        </w:rPr>
        <w:t xml:space="preserve"> od 1. kolovoza 2016. god. </w:t>
      </w:r>
      <w:r w:rsidR="00A52840">
        <w:rPr>
          <w:lang w:val="hr-HR"/>
        </w:rPr>
        <w:t xml:space="preserve">do 31. </w:t>
      </w:r>
      <w:r w:rsidR="00954E4F">
        <w:rPr>
          <w:lang w:val="hr-HR"/>
        </w:rPr>
        <w:t>kolovoza</w:t>
      </w:r>
      <w:r w:rsidR="006D12B7">
        <w:rPr>
          <w:lang w:val="hr-HR"/>
        </w:rPr>
        <w:t xml:space="preserve"> 2016. god., s ukupno 26</w:t>
      </w:r>
      <w:r w:rsidRPr="00BE00BF">
        <w:rPr>
          <w:lang w:val="hr-HR"/>
        </w:rPr>
        <w:t xml:space="preserve"> radnika stečajnog dužnika, na radnom mjestu i uz mjesečnu plaću </w:t>
      </w:r>
      <w:r w:rsidR="00BE00BF">
        <w:rPr>
          <w:lang w:val="hr-HR"/>
        </w:rPr>
        <w:t>kako slijedi:</w:t>
      </w:r>
    </w:p>
    <w:p w:rsidRDefault="00BE00BF" w:rsidP="00BE00BF" w:rsidR="00BE00BF">
      <w:pPr>
        <w:jc w:val="both"/>
        <w:rPr>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C24322" w:rsidR="00BE00BF">
        <w:tc>
          <w:tcPr>
            <w:tcW w:type="dxa" w:w="709"/>
          </w:tcPr>
          <w:p w:rsidRDefault="00BE00BF" w:rsidP="00BE00BF" w:rsidR="00BE00BF">
            <w:pPr>
              <w:jc w:val="both"/>
              <w:rPr>
                <w:lang w:val="hr-HR"/>
              </w:rPr>
            </w:pPr>
            <w:r>
              <w:rPr>
                <w:lang w:val="hr-HR"/>
              </w:rPr>
              <w:t>Red. br.</w:t>
            </w:r>
          </w:p>
        </w:tc>
        <w:tc>
          <w:tcPr>
            <w:tcW w:type="dxa" w:w="2835"/>
            <w:vAlign w:val="center"/>
          </w:tcPr>
          <w:p w:rsidRDefault="00BE00BF" w:rsidP="00BE00BF" w:rsidR="00BE00BF">
            <w:pPr>
              <w:rPr>
                <w:lang w:val="hr-HR"/>
              </w:rPr>
            </w:pPr>
            <w:r>
              <w:rPr>
                <w:lang w:val="hr-HR"/>
              </w:rPr>
              <w:t>Ime i prezime radnika</w:t>
            </w:r>
          </w:p>
        </w:tc>
        <w:tc>
          <w:tcPr>
            <w:tcW w:type="dxa" w:w="3402"/>
            <w:vAlign w:val="center"/>
          </w:tcPr>
          <w:p w:rsidRDefault="00BE00BF" w:rsidP="00BE00BF" w:rsidR="00BE00BF">
            <w:pPr>
              <w:rPr>
                <w:lang w:val="hr-HR"/>
              </w:rPr>
            </w:pPr>
            <w:r>
              <w:rPr>
                <w:lang w:val="hr-HR"/>
              </w:rPr>
              <w:t>Radno mjesto</w:t>
            </w:r>
          </w:p>
        </w:tc>
        <w:tc>
          <w:tcPr>
            <w:tcW w:type="dxa" w:w="1701"/>
            <w:vAlign w:val="center"/>
          </w:tcPr>
          <w:p w:rsidRDefault="00BE00BF" w:rsidP="00BE00BF" w:rsidR="00BE00BF">
            <w:pPr>
              <w:rPr>
                <w:lang w:val="hr-HR"/>
              </w:rPr>
            </w:pPr>
            <w:r>
              <w:rPr>
                <w:lang w:val="hr-HR"/>
              </w:rPr>
              <w:t>Plaća u bruto iznosu</w:t>
            </w:r>
          </w:p>
        </w:tc>
      </w:tr>
      <w:tr w:rsidTr="00C24322" w:rsidR="00BE00BF">
        <w:tc>
          <w:tcPr>
            <w:tcW w:type="dxa" w:w="709"/>
          </w:tcPr>
          <w:p w:rsidRDefault="00BE00BF" w:rsidP="00BE00BF" w:rsidR="00BE00BF">
            <w:pPr>
              <w:jc w:val="both"/>
              <w:rPr>
                <w:lang w:val="hr-HR"/>
              </w:rPr>
            </w:pPr>
            <w:r>
              <w:rPr>
                <w:lang w:val="hr-HR"/>
              </w:rPr>
              <w:t>1.</w:t>
            </w:r>
          </w:p>
        </w:tc>
        <w:tc>
          <w:tcPr>
            <w:tcW w:type="dxa" w:w="2835"/>
            <w:vAlign w:val="center"/>
          </w:tcPr>
          <w:p w:rsidRDefault="00C24322" w:rsidP="00BE00BF" w:rsidR="00BE00BF">
            <w:pPr>
              <w:rPr>
                <w:lang w:val="hr-HR"/>
              </w:rPr>
            </w:pPr>
            <w:r>
              <w:rPr>
                <w:lang w:val="hr-HR"/>
              </w:rPr>
              <w:t>ANDAČIĆ JADRANKA</w:t>
            </w:r>
          </w:p>
        </w:tc>
        <w:tc>
          <w:tcPr>
            <w:tcW w:type="dxa" w:w="3402"/>
            <w:vAlign w:val="center"/>
          </w:tcPr>
          <w:p w:rsidRDefault="00C24322" w:rsidP="00BE00BF" w:rsidR="00BE00BF">
            <w:pPr>
              <w:rPr>
                <w:lang w:val="hr-HR"/>
              </w:rPr>
            </w:pPr>
            <w:r>
              <w:rPr>
                <w:lang w:val="hr-HR"/>
              </w:rPr>
              <w:t xml:space="preserve">radnik u poljoprivredi </w:t>
            </w:r>
          </w:p>
        </w:tc>
        <w:tc>
          <w:tcPr>
            <w:tcW w:type="dxa" w:w="1701"/>
            <w:vAlign w:val="center"/>
          </w:tcPr>
          <w:p w:rsidRDefault="00C24322" w:rsidP="00BE00BF" w:rsidR="00BE00BF">
            <w:pPr>
              <w:rPr>
                <w:lang w:val="hr-HR"/>
              </w:rPr>
            </w:pPr>
            <w:r>
              <w:rPr>
                <w:lang w:val="hr-HR"/>
              </w:rPr>
              <w:t xml:space="preserve">4.500,00 </w:t>
            </w:r>
          </w:p>
        </w:tc>
      </w:tr>
      <w:tr w:rsidTr="00C24322" w:rsidR="00BE00BF">
        <w:tc>
          <w:tcPr>
            <w:tcW w:type="dxa" w:w="709"/>
          </w:tcPr>
          <w:p w:rsidRDefault="00BE00BF" w:rsidP="00BE00BF" w:rsidR="00BE00BF">
            <w:pPr>
              <w:jc w:val="both"/>
              <w:rPr>
                <w:lang w:val="hr-HR"/>
              </w:rPr>
            </w:pPr>
            <w:r>
              <w:rPr>
                <w:lang w:val="hr-HR"/>
              </w:rPr>
              <w:t>2.</w:t>
            </w:r>
          </w:p>
        </w:tc>
        <w:tc>
          <w:tcPr>
            <w:tcW w:type="dxa" w:w="2835"/>
            <w:vAlign w:val="center"/>
          </w:tcPr>
          <w:p w:rsidRDefault="00C24322" w:rsidP="00BE00BF" w:rsidR="00BE00BF">
            <w:pPr>
              <w:rPr>
                <w:lang w:val="hr-HR"/>
              </w:rPr>
            </w:pPr>
            <w:r>
              <w:rPr>
                <w:lang w:val="hr-HR"/>
              </w:rPr>
              <w:t>ANDAČIĆ DRAGO</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3.</w:t>
            </w:r>
          </w:p>
        </w:tc>
        <w:tc>
          <w:tcPr>
            <w:tcW w:type="dxa" w:w="2835"/>
            <w:vAlign w:val="center"/>
          </w:tcPr>
          <w:p w:rsidRDefault="00C24322" w:rsidP="00BE00BF" w:rsidR="00BE00BF">
            <w:pPr>
              <w:rPr>
                <w:lang w:val="hr-HR"/>
              </w:rPr>
            </w:pPr>
            <w:r>
              <w:rPr>
                <w:lang w:val="hr-HR"/>
              </w:rPr>
              <w:t>BAGARIĆ ZVONIMIR</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4.</w:t>
            </w:r>
          </w:p>
        </w:tc>
        <w:tc>
          <w:tcPr>
            <w:tcW w:type="dxa" w:w="2835"/>
            <w:vAlign w:val="center"/>
          </w:tcPr>
          <w:p w:rsidRDefault="00C24322" w:rsidP="00BE00BF" w:rsidR="00BE00BF">
            <w:pPr>
              <w:rPr>
                <w:lang w:val="hr-HR"/>
              </w:rPr>
            </w:pPr>
            <w:r>
              <w:rPr>
                <w:lang w:val="hr-HR"/>
              </w:rPr>
              <w:t>BAGARIĆ BOŽENKA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5.</w:t>
            </w:r>
          </w:p>
        </w:tc>
        <w:tc>
          <w:tcPr>
            <w:tcW w:type="dxa" w:w="2835"/>
            <w:vAlign w:val="center"/>
          </w:tcPr>
          <w:p w:rsidRDefault="00C24322" w:rsidP="00BE00BF" w:rsidR="00BE00BF">
            <w:pPr>
              <w:rPr>
                <w:lang w:val="hr-HR"/>
              </w:rPr>
            </w:pPr>
            <w:r>
              <w:rPr>
                <w:lang w:val="hr-HR"/>
              </w:rPr>
              <w:t>BARBIR SNJEŽANA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6.</w:t>
            </w:r>
          </w:p>
        </w:tc>
        <w:tc>
          <w:tcPr>
            <w:tcW w:type="dxa" w:w="2835"/>
            <w:vAlign w:val="center"/>
          </w:tcPr>
          <w:p w:rsidRDefault="00C24322" w:rsidP="00BE00BF" w:rsidR="00BE00BF">
            <w:pPr>
              <w:rPr>
                <w:lang w:val="hr-HR"/>
              </w:rPr>
            </w:pPr>
            <w:r>
              <w:rPr>
                <w:lang w:val="hr-HR"/>
              </w:rPr>
              <w:t>DRUŽIJANIĆ IVAN</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BE00BF" w:rsidP="00BE00BF" w:rsidR="00BE00BF">
            <w:pPr>
              <w:jc w:val="both"/>
              <w:rPr>
                <w:lang w:val="hr-HR"/>
              </w:rPr>
            </w:pPr>
            <w:r>
              <w:rPr>
                <w:lang w:val="hr-HR"/>
              </w:rPr>
              <w:t>7.</w:t>
            </w:r>
          </w:p>
        </w:tc>
        <w:tc>
          <w:tcPr>
            <w:tcW w:type="dxa" w:w="2835"/>
            <w:vAlign w:val="center"/>
          </w:tcPr>
          <w:p w:rsidRDefault="00C24322" w:rsidP="00BE00BF" w:rsidR="00BE00BF">
            <w:pPr>
              <w:rPr>
                <w:lang w:val="hr-HR"/>
              </w:rPr>
            </w:pPr>
            <w:r>
              <w:rPr>
                <w:lang w:val="hr-HR"/>
              </w:rPr>
              <w:t>ČOTIĆ NEDA</w:t>
            </w:r>
          </w:p>
        </w:tc>
        <w:tc>
          <w:tcPr>
            <w:tcW w:type="dxa" w:w="3402"/>
            <w:vAlign w:val="center"/>
          </w:tcPr>
          <w:p w:rsidRDefault="00C24322" w:rsidP="00BE00BF" w:rsidR="00BE00BF">
            <w:pPr>
              <w:rPr>
                <w:lang w:val="hr-HR"/>
              </w:rPr>
            </w:pPr>
            <w:r>
              <w:rPr>
                <w:lang w:val="hr-HR"/>
              </w:rPr>
              <w:t>radnik u poljoprivredi</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8</w:t>
            </w:r>
            <w:r w:rsidR="00BE00BF">
              <w:rPr>
                <w:lang w:val="hr-HR"/>
              </w:rPr>
              <w:t>.</w:t>
            </w:r>
          </w:p>
        </w:tc>
        <w:tc>
          <w:tcPr>
            <w:tcW w:type="dxa" w:w="2835"/>
            <w:vAlign w:val="center"/>
          </w:tcPr>
          <w:p w:rsidRDefault="00C24322" w:rsidP="00BE00BF" w:rsidR="00BE00BF">
            <w:pPr>
              <w:rPr>
                <w:lang w:val="hr-HR"/>
              </w:rPr>
            </w:pPr>
            <w:r>
              <w:rPr>
                <w:lang w:val="hr-HR"/>
              </w:rPr>
              <w:t>PEAR JOZO</w:t>
            </w:r>
          </w:p>
        </w:tc>
        <w:tc>
          <w:tcPr>
            <w:tcW w:type="dxa" w:w="3402"/>
            <w:vAlign w:val="center"/>
          </w:tcPr>
          <w:p w:rsidRDefault="00C24322" w:rsidP="00BE00BF" w:rsidR="00BE00BF">
            <w:pPr>
              <w:rPr>
                <w:lang w:val="hr-HR"/>
              </w:rPr>
            </w:pPr>
            <w:r>
              <w:rPr>
                <w:lang w:val="hr-HR"/>
              </w:rPr>
              <w:t xml:space="preserve">voditelj na plantaži </w:t>
            </w:r>
          </w:p>
        </w:tc>
        <w:tc>
          <w:tcPr>
            <w:tcW w:type="dxa" w:w="1701"/>
            <w:vAlign w:val="center"/>
          </w:tcPr>
          <w:p w:rsidRDefault="00C24322" w:rsidP="00BE00BF" w:rsidR="00BE00BF">
            <w:pPr>
              <w:rPr>
                <w:lang w:val="hr-HR"/>
              </w:rPr>
            </w:pPr>
            <w:r>
              <w:rPr>
                <w:lang w:val="hr-HR"/>
              </w:rPr>
              <w:t>5.500,00</w:t>
            </w:r>
          </w:p>
        </w:tc>
      </w:tr>
      <w:tr w:rsidTr="00C24322" w:rsidR="00BE00BF">
        <w:tc>
          <w:tcPr>
            <w:tcW w:type="dxa" w:w="709"/>
          </w:tcPr>
          <w:p w:rsidRDefault="006D12B7" w:rsidP="009228BE" w:rsidR="00BE00BF">
            <w:pPr>
              <w:jc w:val="both"/>
              <w:rPr>
                <w:lang w:val="hr-HR"/>
              </w:rPr>
            </w:pPr>
            <w:r>
              <w:rPr>
                <w:lang w:val="hr-HR"/>
              </w:rPr>
              <w:t>9</w:t>
            </w:r>
            <w:r w:rsidR="00BE00BF">
              <w:rPr>
                <w:lang w:val="hr-HR"/>
              </w:rPr>
              <w:t>.</w:t>
            </w:r>
          </w:p>
        </w:tc>
        <w:tc>
          <w:tcPr>
            <w:tcW w:type="dxa" w:w="2835"/>
            <w:vAlign w:val="center"/>
          </w:tcPr>
          <w:p w:rsidRDefault="00C24322" w:rsidP="00BE00BF" w:rsidR="00BE00BF">
            <w:pPr>
              <w:rPr>
                <w:lang w:val="hr-HR"/>
              </w:rPr>
            </w:pPr>
            <w:r>
              <w:rPr>
                <w:lang w:val="hr-HR"/>
              </w:rPr>
              <w:t>RUBČIĆ STANKO</w:t>
            </w:r>
          </w:p>
        </w:tc>
        <w:tc>
          <w:tcPr>
            <w:tcW w:type="dxa" w:w="3402"/>
            <w:vAlign w:val="center"/>
          </w:tcPr>
          <w:p w:rsidRDefault="00C24322" w:rsidP="00BE00BF" w:rsidR="00BE00BF">
            <w:pPr>
              <w:rPr>
                <w:lang w:val="hr-HR"/>
              </w:rPr>
            </w:pPr>
            <w:r>
              <w:rPr>
                <w:lang w:val="hr-HR"/>
              </w:rPr>
              <w:t>traktorist</w:t>
            </w:r>
          </w:p>
        </w:tc>
        <w:tc>
          <w:tcPr>
            <w:tcW w:type="dxa" w:w="1701"/>
            <w:vAlign w:val="center"/>
          </w:tcPr>
          <w:p w:rsidRDefault="00C24322"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10</w:t>
            </w:r>
            <w:r w:rsidR="00BE00BF">
              <w:rPr>
                <w:lang w:val="hr-HR"/>
              </w:rPr>
              <w:t>.</w:t>
            </w:r>
          </w:p>
        </w:tc>
        <w:tc>
          <w:tcPr>
            <w:tcW w:type="dxa" w:w="2835"/>
            <w:vAlign w:val="center"/>
          </w:tcPr>
          <w:p w:rsidRDefault="006D12B7" w:rsidP="00BE00BF" w:rsidR="00BE00BF">
            <w:pPr>
              <w:rPr>
                <w:lang w:val="hr-HR"/>
              </w:rPr>
            </w:pPr>
            <w:r>
              <w:rPr>
                <w:lang w:val="hr-HR"/>
              </w:rPr>
              <w:t>RUBČIĆ JAKOSLAV</w:t>
            </w:r>
          </w:p>
        </w:tc>
        <w:tc>
          <w:tcPr>
            <w:tcW w:type="dxa" w:w="3402"/>
            <w:vAlign w:val="center"/>
          </w:tcPr>
          <w:p w:rsidRDefault="006D12B7" w:rsidP="00BE00BF" w:rsidR="00BE00BF">
            <w:pPr>
              <w:rPr>
                <w:lang w:val="hr-HR"/>
              </w:rPr>
            </w:pPr>
            <w:r>
              <w:rPr>
                <w:lang w:val="hr-HR"/>
              </w:rPr>
              <w:t>traktorist</w:t>
            </w:r>
          </w:p>
        </w:tc>
        <w:tc>
          <w:tcPr>
            <w:tcW w:type="dxa" w:w="1701"/>
            <w:vAlign w:val="center"/>
          </w:tcPr>
          <w:p w:rsidRDefault="006D12B7" w:rsidP="00BE00BF"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11</w:t>
            </w:r>
            <w:r w:rsidR="00BE00BF">
              <w:rPr>
                <w:lang w:val="hr-HR"/>
              </w:rPr>
              <w:t>.</w:t>
            </w:r>
          </w:p>
        </w:tc>
        <w:tc>
          <w:tcPr>
            <w:tcW w:type="dxa" w:w="2835"/>
            <w:vAlign w:val="center"/>
          </w:tcPr>
          <w:p w:rsidRDefault="00C24322" w:rsidP="00BE00BF" w:rsidR="00BE00BF">
            <w:pPr>
              <w:rPr>
                <w:lang w:val="hr-HR"/>
              </w:rPr>
            </w:pPr>
            <w:r>
              <w:rPr>
                <w:lang w:val="hr-HR"/>
              </w:rPr>
              <w:t>BEGOVIĆ DALIBOR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12</w:t>
            </w:r>
            <w:r w:rsidR="00BE00BF">
              <w:rPr>
                <w:lang w:val="hr-HR"/>
              </w:rPr>
              <w:t>.</w:t>
            </w:r>
          </w:p>
        </w:tc>
        <w:tc>
          <w:tcPr>
            <w:tcW w:type="dxa" w:w="2835"/>
            <w:vAlign w:val="center"/>
          </w:tcPr>
          <w:p w:rsidRDefault="00C24322" w:rsidP="00BE00BF" w:rsidR="00BE00BF">
            <w:pPr>
              <w:rPr>
                <w:lang w:val="hr-HR"/>
              </w:rPr>
            </w:pPr>
            <w:r>
              <w:rPr>
                <w:lang w:val="hr-HR"/>
              </w:rPr>
              <w:t>PERVAN JOZE</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13</w:t>
            </w:r>
            <w:r w:rsidR="00BE00BF">
              <w:rPr>
                <w:lang w:val="hr-HR"/>
              </w:rPr>
              <w:t>.</w:t>
            </w:r>
          </w:p>
        </w:tc>
        <w:tc>
          <w:tcPr>
            <w:tcW w:type="dxa" w:w="2835"/>
            <w:vAlign w:val="center"/>
          </w:tcPr>
          <w:p w:rsidRDefault="00C24322" w:rsidP="00BE00BF" w:rsidR="00BE00BF">
            <w:pPr>
              <w:rPr>
                <w:lang w:val="hr-HR"/>
              </w:rPr>
            </w:pPr>
            <w:r>
              <w:rPr>
                <w:lang w:val="hr-HR"/>
              </w:rPr>
              <w:t>RADONIĆ JURICA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14</w:t>
            </w:r>
            <w:r w:rsidR="00BE00BF">
              <w:rPr>
                <w:lang w:val="hr-HR"/>
              </w:rPr>
              <w:t>.</w:t>
            </w:r>
          </w:p>
        </w:tc>
        <w:tc>
          <w:tcPr>
            <w:tcW w:type="dxa" w:w="2835"/>
            <w:vAlign w:val="center"/>
          </w:tcPr>
          <w:p w:rsidRDefault="00C24322" w:rsidP="00BE00BF" w:rsidR="00BE00BF">
            <w:pPr>
              <w:rPr>
                <w:lang w:val="hr-HR"/>
              </w:rPr>
            </w:pPr>
            <w:r>
              <w:rPr>
                <w:lang w:val="hr-HR"/>
              </w:rPr>
              <w:t>UJDUR DAVOR</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15</w:t>
            </w:r>
            <w:r w:rsidR="00BE00BF">
              <w:rPr>
                <w:lang w:val="hr-HR"/>
              </w:rPr>
              <w:t>.</w:t>
            </w:r>
          </w:p>
        </w:tc>
        <w:tc>
          <w:tcPr>
            <w:tcW w:type="dxa" w:w="2835"/>
            <w:vAlign w:val="center"/>
          </w:tcPr>
          <w:p w:rsidRDefault="00C24322" w:rsidP="00BE00BF" w:rsidR="00BE00BF">
            <w:pPr>
              <w:rPr>
                <w:lang w:val="hr-HR"/>
              </w:rPr>
            </w:pPr>
            <w:r>
              <w:rPr>
                <w:lang w:val="hr-HR"/>
              </w:rPr>
              <w:t>ŠALINOVIĆ IVA</w:t>
            </w:r>
          </w:p>
        </w:tc>
        <w:tc>
          <w:tcPr>
            <w:tcW w:type="dxa" w:w="3402"/>
            <w:vAlign w:val="center"/>
          </w:tcPr>
          <w:p w:rsidRDefault="00C24322" w:rsidP="00BE00BF" w:rsidR="00BE00BF">
            <w:pPr>
              <w:rPr>
                <w:lang w:val="hr-HR"/>
              </w:rPr>
            </w:pPr>
            <w:r>
              <w:rPr>
                <w:lang w:val="hr-HR"/>
              </w:rPr>
              <w:t>radnik u poljoprivredi, podrumar</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16</w:t>
            </w:r>
            <w:r w:rsidR="00BE00BF">
              <w:rPr>
                <w:lang w:val="hr-HR"/>
              </w:rPr>
              <w:t>.</w:t>
            </w:r>
          </w:p>
        </w:tc>
        <w:tc>
          <w:tcPr>
            <w:tcW w:type="dxa" w:w="2835"/>
            <w:vAlign w:val="center"/>
          </w:tcPr>
          <w:p w:rsidRDefault="00C24322" w:rsidP="00BE00BF" w:rsidR="00BE00BF">
            <w:pPr>
              <w:rPr>
                <w:lang w:val="hr-HR"/>
              </w:rPr>
            </w:pPr>
            <w:r>
              <w:rPr>
                <w:lang w:val="hr-HR"/>
              </w:rPr>
              <w:t>ŠALINOVIĆ TOMISLAV</w:t>
            </w:r>
          </w:p>
        </w:tc>
        <w:tc>
          <w:tcPr>
            <w:tcW w:type="dxa" w:w="3402"/>
            <w:vAlign w:val="center"/>
          </w:tcPr>
          <w:p w:rsidRDefault="00C24322" w:rsidP="00BE00BF" w:rsidR="00BE00BF">
            <w:pPr>
              <w:rPr>
                <w:lang w:val="hr-HR"/>
              </w:rPr>
            </w:pPr>
            <w:r>
              <w:rPr>
                <w:lang w:val="hr-HR"/>
              </w:rPr>
              <w:t>skladištar, vozač</w:t>
            </w:r>
          </w:p>
        </w:tc>
        <w:tc>
          <w:tcPr>
            <w:tcW w:type="dxa" w:w="1701"/>
            <w:vAlign w:val="center"/>
          </w:tcPr>
          <w:p w:rsidRDefault="00C24322" w:rsidP="00C24322" w:rsidR="00BE00BF">
            <w:pPr>
              <w:rPr>
                <w:lang w:val="hr-HR"/>
              </w:rPr>
            </w:pPr>
            <w:r>
              <w:rPr>
                <w:lang w:val="hr-HR"/>
              </w:rPr>
              <w:t>5.000,00</w:t>
            </w:r>
          </w:p>
        </w:tc>
      </w:tr>
      <w:tr w:rsidTr="00C24322" w:rsidR="00BE00BF">
        <w:tc>
          <w:tcPr>
            <w:tcW w:type="dxa" w:w="709"/>
          </w:tcPr>
          <w:p w:rsidRDefault="006D12B7" w:rsidP="009228BE" w:rsidR="00BE00BF">
            <w:pPr>
              <w:jc w:val="both"/>
              <w:rPr>
                <w:lang w:val="hr-HR"/>
              </w:rPr>
            </w:pPr>
            <w:r>
              <w:rPr>
                <w:lang w:val="hr-HR"/>
              </w:rPr>
              <w:t>17</w:t>
            </w:r>
            <w:r w:rsidR="00BE00BF">
              <w:rPr>
                <w:lang w:val="hr-HR"/>
              </w:rPr>
              <w:t>.</w:t>
            </w:r>
          </w:p>
        </w:tc>
        <w:tc>
          <w:tcPr>
            <w:tcW w:type="dxa" w:w="2835"/>
            <w:vAlign w:val="center"/>
          </w:tcPr>
          <w:p w:rsidRDefault="00C24322" w:rsidP="00BE00BF" w:rsidR="00BE00BF">
            <w:pPr>
              <w:rPr>
                <w:lang w:val="hr-HR"/>
              </w:rPr>
            </w:pPr>
            <w:r>
              <w:rPr>
                <w:lang w:val="hr-HR"/>
              </w:rPr>
              <w:t>ŠIMUNOVIĆ DUŠANKA</w:t>
            </w:r>
          </w:p>
        </w:tc>
        <w:tc>
          <w:tcPr>
            <w:tcW w:type="dxa" w:w="3402"/>
            <w:vAlign w:val="center"/>
          </w:tcPr>
          <w:p w:rsidRDefault="00C24322" w:rsidP="00BE00BF" w:rsidR="00BE00BF">
            <w:pPr>
              <w:rPr>
                <w:lang w:val="hr-HR"/>
              </w:rPr>
            </w:pPr>
            <w:r>
              <w:rPr>
                <w:lang w:val="hr-HR"/>
              </w:rPr>
              <w:t>referent općih poslova</w:t>
            </w:r>
          </w:p>
        </w:tc>
        <w:tc>
          <w:tcPr>
            <w:tcW w:type="dxa" w:w="1701"/>
            <w:vAlign w:val="center"/>
          </w:tcPr>
          <w:p w:rsidRDefault="00C24322" w:rsidP="00BE00BF" w:rsidR="00BE00BF">
            <w:pPr>
              <w:rPr>
                <w:lang w:val="hr-HR"/>
              </w:rPr>
            </w:pPr>
            <w:r>
              <w:rPr>
                <w:lang w:val="hr-HR"/>
              </w:rPr>
              <w:t>4.500,00</w:t>
            </w:r>
          </w:p>
        </w:tc>
      </w:tr>
      <w:tr w:rsidTr="00C24322" w:rsidR="00BE00BF">
        <w:tc>
          <w:tcPr>
            <w:tcW w:type="dxa" w:w="709"/>
          </w:tcPr>
          <w:p w:rsidRDefault="006D12B7" w:rsidP="009228BE" w:rsidR="00BE00BF">
            <w:pPr>
              <w:jc w:val="both"/>
              <w:rPr>
                <w:lang w:val="hr-HR"/>
              </w:rPr>
            </w:pPr>
            <w:r>
              <w:rPr>
                <w:lang w:val="hr-HR"/>
              </w:rPr>
              <w:t>18</w:t>
            </w:r>
            <w:r w:rsidR="00BE00BF">
              <w:rPr>
                <w:lang w:val="hr-HR"/>
              </w:rPr>
              <w:t>.</w:t>
            </w:r>
          </w:p>
        </w:tc>
        <w:tc>
          <w:tcPr>
            <w:tcW w:type="dxa" w:w="2835"/>
            <w:vAlign w:val="center"/>
          </w:tcPr>
          <w:p w:rsidRDefault="00C24322" w:rsidP="00BE00BF" w:rsidR="00BE00BF">
            <w:pPr>
              <w:rPr>
                <w:lang w:val="hr-HR"/>
              </w:rPr>
            </w:pPr>
            <w:r>
              <w:rPr>
                <w:lang w:val="hr-HR"/>
              </w:rPr>
              <w:t>VUJČIĆ SENKA</w:t>
            </w:r>
          </w:p>
        </w:tc>
        <w:tc>
          <w:tcPr>
            <w:tcW w:type="dxa" w:w="3402"/>
            <w:vAlign w:val="center"/>
          </w:tcPr>
          <w:p w:rsidRDefault="00C24322" w:rsidP="00BE00BF" w:rsidR="00BE00BF">
            <w:pPr>
              <w:rPr>
                <w:lang w:val="hr-HR"/>
              </w:rPr>
            </w:pPr>
            <w:r>
              <w:rPr>
                <w:lang w:val="hr-HR"/>
              </w:rPr>
              <w:t>radnik u računovodstvu</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19</w:t>
            </w:r>
            <w:r w:rsidR="00BE00BF">
              <w:rPr>
                <w:lang w:val="hr-HR"/>
              </w:rPr>
              <w:t>.</w:t>
            </w:r>
          </w:p>
        </w:tc>
        <w:tc>
          <w:tcPr>
            <w:tcW w:type="dxa" w:w="2835"/>
            <w:vAlign w:val="center"/>
          </w:tcPr>
          <w:p w:rsidRDefault="00C24322" w:rsidP="00BE00BF" w:rsidR="00BE00BF">
            <w:pPr>
              <w:rPr>
                <w:lang w:val="hr-HR"/>
              </w:rPr>
            </w:pPr>
            <w:r>
              <w:rPr>
                <w:lang w:val="hr-HR"/>
              </w:rPr>
              <w:t>ŠALINOVIĆ RADOJKA</w:t>
            </w:r>
          </w:p>
        </w:tc>
        <w:tc>
          <w:tcPr>
            <w:tcW w:type="dxa" w:w="3402"/>
            <w:vAlign w:val="center"/>
          </w:tcPr>
          <w:p w:rsidRDefault="00C24322" w:rsidP="00BE00BF" w:rsidR="00BE00BF">
            <w:pPr>
              <w:rPr>
                <w:lang w:val="hr-HR"/>
              </w:rPr>
            </w:pPr>
            <w:r>
              <w:rPr>
                <w:lang w:val="hr-HR"/>
              </w:rPr>
              <w:t>robno mater. knjigovođa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lastRenderedPageBreak/>
              <w:t>20</w:t>
            </w:r>
            <w:r w:rsidR="00BE00BF">
              <w:rPr>
                <w:lang w:val="hr-HR"/>
              </w:rPr>
              <w:t>.</w:t>
            </w:r>
          </w:p>
        </w:tc>
        <w:tc>
          <w:tcPr>
            <w:tcW w:type="dxa" w:w="2835"/>
            <w:vAlign w:val="center"/>
          </w:tcPr>
          <w:p w:rsidRDefault="00C24322" w:rsidP="00BE00BF" w:rsidR="00BE00BF">
            <w:pPr>
              <w:rPr>
                <w:lang w:val="hr-HR"/>
              </w:rPr>
            </w:pPr>
            <w:r>
              <w:rPr>
                <w:lang w:val="hr-HR"/>
              </w:rPr>
              <w:t>ERCEG MILENKO</w:t>
            </w:r>
          </w:p>
        </w:tc>
        <w:tc>
          <w:tcPr>
            <w:tcW w:type="dxa" w:w="3402"/>
            <w:vAlign w:val="center"/>
          </w:tcPr>
          <w:p w:rsidRDefault="00C24322" w:rsidP="00BE00BF" w:rsidR="00BE00BF">
            <w:pPr>
              <w:rPr>
                <w:lang w:val="hr-HR"/>
              </w:rPr>
            </w:pPr>
            <w:r>
              <w:rPr>
                <w:lang w:val="hr-HR"/>
              </w:rPr>
              <w:t>rukovoditelj održavanja</w:t>
            </w:r>
          </w:p>
        </w:tc>
        <w:tc>
          <w:tcPr>
            <w:tcW w:type="dxa" w:w="1701"/>
            <w:vAlign w:val="center"/>
          </w:tcPr>
          <w:p w:rsidRDefault="00C24322" w:rsidP="00BE00BF" w:rsidR="00BE00BF">
            <w:pPr>
              <w:rPr>
                <w:lang w:val="hr-HR"/>
              </w:rPr>
            </w:pPr>
            <w:r>
              <w:rPr>
                <w:lang w:val="hr-HR"/>
              </w:rPr>
              <w:t>7.000,00</w:t>
            </w:r>
          </w:p>
        </w:tc>
      </w:tr>
      <w:tr w:rsidTr="00C24322" w:rsidR="00BE00BF">
        <w:tc>
          <w:tcPr>
            <w:tcW w:type="dxa" w:w="709"/>
          </w:tcPr>
          <w:p w:rsidRDefault="006D12B7" w:rsidP="009228BE" w:rsidR="00BE00BF">
            <w:pPr>
              <w:jc w:val="both"/>
              <w:rPr>
                <w:lang w:val="hr-HR"/>
              </w:rPr>
            </w:pPr>
            <w:r>
              <w:rPr>
                <w:lang w:val="hr-HR"/>
              </w:rPr>
              <w:t>21</w:t>
            </w:r>
            <w:r w:rsidR="00BE00BF">
              <w:rPr>
                <w:lang w:val="hr-HR"/>
              </w:rPr>
              <w:t>.</w:t>
            </w:r>
          </w:p>
        </w:tc>
        <w:tc>
          <w:tcPr>
            <w:tcW w:type="dxa" w:w="2835"/>
            <w:vAlign w:val="center"/>
          </w:tcPr>
          <w:p w:rsidRDefault="00C24322" w:rsidP="00BE00BF" w:rsidR="00BE00BF">
            <w:pPr>
              <w:rPr>
                <w:lang w:val="hr-HR"/>
              </w:rPr>
            </w:pPr>
            <w:r>
              <w:rPr>
                <w:lang w:val="hr-HR"/>
              </w:rPr>
              <w:t>KATIĆ VELJKO</w:t>
            </w:r>
          </w:p>
        </w:tc>
        <w:tc>
          <w:tcPr>
            <w:tcW w:type="dxa" w:w="3402"/>
            <w:vAlign w:val="center"/>
          </w:tcPr>
          <w:p w:rsidRDefault="00C24322" w:rsidP="00BE00BF" w:rsidR="00BE00BF">
            <w:pPr>
              <w:rPr>
                <w:lang w:val="hr-HR"/>
              </w:rPr>
            </w:pPr>
            <w:r>
              <w:rPr>
                <w:lang w:val="hr-HR"/>
              </w:rPr>
              <w:t>ruk. proizvodnje grožđa i vina</w:t>
            </w:r>
          </w:p>
        </w:tc>
        <w:tc>
          <w:tcPr>
            <w:tcW w:type="dxa" w:w="1701"/>
            <w:vAlign w:val="center"/>
          </w:tcPr>
          <w:p w:rsidRDefault="00C24322" w:rsidP="00BE00BF" w:rsidR="00BE00BF">
            <w:pPr>
              <w:rPr>
                <w:lang w:val="hr-HR"/>
              </w:rPr>
            </w:pPr>
            <w:r>
              <w:rPr>
                <w:lang w:val="hr-HR"/>
              </w:rPr>
              <w:t>8.000,00</w:t>
            </w:r>
          </w:p>
        </w:tc>
      </w:tr>
      <w:tr w:rsidTr="00C24322" w:rsidR="00BE00BF">
        <w:tc>
          <w:tcPr>
            <w:tcW w:type="dxa" w:w="709"/>
          </w:tcPr>
          <w:p w:rsidRDefault="006D12B7" w:rsidP="009228BE" w:rsidR="00BE00BF">
            <w:pPr>
              <w:jc w:val="both"/>
              <w:rPr>
                <w:lang w:val="hr-HR"/>
              </w:rPr>
            </w:pPr>
            <w:r>
              <w:rPr>
                <w:lang w:val="hr-HR"/>
              </w:rPr>
              <w:t>22</w:t>
            </w:r>
            <w:r w:rsidR="00BE00BF">
              <w:rPr>
                <w:lang w:val="hr-HR"/>
              </w:rPr>
              <w:t>.</w:t>
            </w:r>
          </w:p>
        </w:tc>
        <w:tc>
          <w:tcPr>
            <w:tcW w:type="dxa" w:w="2835"/>
            <w:vAlign w:val="center"/>
          </w:tcPr>
          <w:p w:rsidRDefault="00C24322" w:rsidP="00BE00BF" w:rsidR="00BE00BF">
            <w:pPr>
              <w:rPr>
                <w:lang w:val="hr-HR"/>
              </w:rPr>
            </w:pPr>
            <w:r>
              <w:rPr>
                <w:lang w:val="hr-HR"/>
              </w:rPr>
              <w:t>GOVORKO TONI</w:t>
            </w:r>
          </w:p>
        </w:tc>
        <w:tc>
          <w:tcPr>
            <w:tcW w:type="dxa" w:w="3402"/>
            <w:vAlign w:val="center"/>
          </w:tcPr>
          <w:p w:rsidRDefault="00C24322" w:rsidP="00BE00BF" w:rsidR="00BE00BF">
            <w:pPr>
              <w:rPr>
                <w:lang w:val="hr-HR"/>
              </w:rPr>
            </w:pPr>
            <w:r>
              <w:rPr>
                <w:lang w:val="hr-HR"/>
              </w:rPr>
              <w:t>voditelj poslovanja</w:t>
            </w:r>
          </w:p>
        </w:tc>
        <w:tc>
          <w:tcPr>
            <w:tcW w:type="dxa" w:w="1701"/>
            <w:vAlign w:val="center"/>
          </w:tcPr>
          <w:p w:rsidRDefault="00C24322" w:rsidP="00BE00BF" w:rsidR="00BE00BF">
            <w:pPr>
              <w:rPr>
                <w:lang w:val="hr-HR"/>
              </w:rPr>
            </w:pPr>
            <w:r>
              <w:rPr>
                <w:lang w:val="hr-HR"/>
              </w:rPr>
              <w:t>9.000,00</w:t>
            </w:r>
          </w:p>
        </w:tc>
      </w:tr>
      <w:tr w:rsidTr="00C24322" w:rsidR="006D12B7">
        <w:tc>
          <w:tcPr>
            <w:tcW w:type="dxa" w:w="709"/>
          </w:tcPr>
          <w:p w:rsidRDefault="006D12B7" w:rsidP="009228BE" w:rsidR="006D12B7">
            <w:pPr>
              <w:jc w:val="both"/>
              <w:rPr>
                <w:lang w:val="hr-HR"/>
              </w:rPr>
            </w:pPr>
            <w:r>
              <w:rPr>
                <w:lang w:val="hr-HR"/>
              </w:rPr>
              <w:t>23.</w:t>
            </w:r>
          </w:p>
        </w:tc>
        <w:tc>
          <w:tcPr>
            <w:tcW w:type="dxa" w:w="2835"/>
            <w:vAlign w:val="center"/>
          </w:tcPr>
          <w:p w:rsidRDefault="006D12B7" w:rsidP="00BE00BF" w:rsidR="006D12B7">
            <w:pPr>
              <w:rPr>
                <w:lang w:val="hr-HR"/>
              </w:rPr>
            </w:pPr>
            <w:r>
              <w:rPr>
                <w:lang w:val="hr-HR"/>
              </w:rPr>
              <w:t>VUKUŠIĆ ZORAN</w:t>
            </w:r>
          </w:p>
        </w:tc>
        <w:tc>
          <w:tcPr>
            <w:tcW w:type="dxa" w:w="3402"/>
            <w:vAlign w:val="center"/>
          </w:tcPr>
          <w:p w:rsidRDefault="006D12B7" w:rsidP="00BE00BF" w:rsidR="006D12B7">
            <w:pPr>
              <w:rPr>
                <w:lang w:val="hr-HR"/>
              </w:rPr>
            </w:pPr>
            <w:r>
              <w:rPr>
                <w:lang w:val="hr-HR"/>
              </w:rPr>
              <w:t>poslovođa plantaže</w:t>
            </w:r>
          </w:p>
        </w:tc>
        <w:tc>
          <w:tcPr>
            <w:tcW w:type="dxa" w:w="1701"/>
            <w:vAlign w:val="center"/>
          </w:tcPr>
          <w:p w:rsidRDefault="006D12B7" w:rsidP="00BE00BF" w:rsidR="006D12B7">
            <w:pPr>
              <w:rPr>
                <w:lang w:val="hr-HR"/>
              </w:rPr>
            </w:pPr>
            <w:r>
              <w:rPr>
                <w:lang w:val="hr-HR"/>
              </w:rPr>
              <w:t>4.500,00</w:t>
            </w:r>
          </w:p>
        </w:tc>
      </w:tr>
      <w:tr w:rsidTr="00C24322" w:rsidR="006D12B7">
        <w:tc>
          <w:tcPr>
            <w:tcW w:type="dxa" w:w="709"/>
          </w:tcPr>
          <w:p w:rsidRDefault="006D12B7" w:rsidP="009228BE" w:rsidR="006D12B7">
            <w:pPr>
              <w:jc w:val="both"/>
              <w:rPr>
                <w:lang w:val="hr-HR"/>
              </w:rPr>
            </w:pPr>
            <w:r>
              <w:rPr>
                <w:lang w:val="hr-HR"/>
              </w:rPr>
              <w:t>24.</w:t>
            </w:r>
          </w:p>
        </w:tc>
        <w:tc>
          <w:tcPr>
            <w:tcW w:type="dxa" w:w="2835"/>
            <w:vAlign w:val="center"/>
          </w:tcPr>
          <w:p w:rsidRDefault="006D12B7" w:rsidP="00BE00BF" w:rsidR="006D12B7">
            <w:pPr>
              <w:rPr>
                <w:lang w:val="hr-HR"/>
              </w:rPr>
            </w:pPr>
            <w:r>
              <w:rPr>
                <w:lang w:val="hr-HR"/>
              </w:rPr>
              <w:t>KURAN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25.</w:t>
            </w:r>
          </w:p>
        </w:tc>
        <w:tc>
          <w:tcPr>
            <w:tcW w:type="dxa" w:w="2835"/>
            <w:vAlign w:val="center"/>
          </w:tcPr>
          <w:p w:rsidRDefault="006D12B7" w:rsidP="00BE00BF" w:rsidR="006D12B7">
            <w:pPr>
              <w:rPr>
                <w:lang w:val="hr-HR"/>
              </w:rPr>
            </w:pPr>
            <w:r>
              <w:rPr>
                <w:lang w:val="hr-HR"/>
              </w:rPr>
              <w:t>KALAJŽIĆ MARKO</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r w:rsidTr="00C24322" w:rsidR="006D12B7">
        <w:tc>
          <w:tcPr>
            <w:tcW w:type="dxa" w:w="709"/>
          </w:tcPr>
          <w:p w:rsidRDefault="006D12B7" w:rsidP="009228BE" w:rsidR="006D12B7">
            <w:pPr>
              <w:jc w:val="both"/>
              <w:rPr>
                <w:lang w:val="hr-HR"/>
              </w:rPr>
            </w:pPr>
            <w:r>
              <w:rPr>
                <w:lang w:val="hr-HR"/>
              </w:rPr>
              <w:t>26.</w:t>
            </w:r>
          </w:p>
        </w:tc>
        <w:tc>
          <w:tcPr>
            <w:tcW w:type="dxa" w:w="2835"/>
            <w:vAlign w:val="center"/>
          </w:tcPr>
          <w:p w:rsidRDefault="006D12B7" w:rsidP="00BE00BF" w:rsidR="006D12B7">
            <w:pPr>
              <w:rPr>
                <w:lang w:val="hr-HR"/>
              </w:rPr>
            </w:pPr>
            <w:r>
              <w:rPr>
                <w:lang w:val="hr-HR"/>
              </w:rPr>
              <w:t>MIHALJEVIĆ IVAN</w:t>
            </w:r>
          </w:p>
        </w:tc>
        <w:tc>
          <w:tcPr>
            <w:tcW w:type="dxa" w:w="3402"/>
            <w:vAlign w:val="center"/>
          </w:tcPr>
          <w:p w:rsidRDefault="006D12B7" w:rsidP="00BE00BF" w:rsidR="006D12B7">
            <w:pPr>
              <w:rPr>
                <w:lang w:val="hr-HR"/>
              </w:rPr>
            </w:pPr>
            <w:r>
              <w:rPr>
                <w:lang w:val="hr-HR"/>
              </w:rPr>
              <w:t>traktorist</w:t>
            </w:r>
          </w:p>
        </w:tc>
        <w:tc>
          <w:tcPr>
            <w:tcW w:type="dxa" w:w="1701"/>
            <w:vAlign w:val="center"/>
          </w:tcPr>
          <w:p w:rsidRDefault="006D12B7" w:rsidP="00BE00BF" w:rsidR="006D12B7">
            <w:pPr>
              <w:rPr>
                <w:lang w:val="hr-HR"/>
              </w:rPr>
            </w:pPr>
            <w:r>
              <w:rPr>
                <w:lang w:val="hr-HR"/>
              </w:rPr>
              <w:t>5.000,00</w:t>
            </w:r>
          </w:p>
        </w:tc>
      </w:tr>
    </w:tbl>
    <w:p w:rsidRDefault="00BE00BF" w:rsidP="00BE00BF" w:rsidR="00BE00BF" w:rsidRPr="00BE00BF">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24.06.2016. </w:t>
      </w:r>
      <w:r w:rsidR="00214E27" w:rsidRPr="00214E27">
        <w:rPr>
          <w:lang w:val="hr-HR"/>
        </w:rPr>
        <w:t>god. stečajna upraviteljica je predložila sudu dati joj odobrenje za sklapanje – produženje ugovora o radu na određeno vrijeme sa 26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214E27" w:rsidRPr="00214E27">
        <w:rPr>
          <w:lang w:val="hr-HR"/>
        </w:rPr>
        <w:t xml:space="preserve"> da je prethodnim rješenjima ovog suda odobreno sklapanje ugovora o radu na određeno vrijeme s</w:t>
      </w:r>
      <w:r w:rsidR="00954E4F">
        <w:rPr>
          <w:lang w:val="hr-HR"/>
        </w:rPr>
        <w:t xml:space="preserve"> tim istim</w:t>
      </w:r>
      <w:r w:rsidR="00214E27" w:rsidRPr="00214E27">
        <w:rPr>
          <w:lang w:val="hr-HR"/>
        </w:rPr>
        <w:t xml:space="preserve"> radnicima</w:t>
      </w:r>
      <w:r w:rsidR="00446659">
        <w:rPr>
          <w:lang w:val="hr-HR"/>
        </w:rPr>
        <w:t xml:space="preserve"> stečajnog dužnika</w:t>
      </w:r>
      <w:r w:rsidR="00954E4F">
        <w:rPr>
          <w:lang w:val="hr-HR"/>
        </w:rPr>
        <w:t xml:space="preserve"> do 31. srpnja 2016. god.</w:t>
      </w:r>
      <w:r w:rsidR="00214E27" w:rsidRPr="00214E27">
        <w:rPr>
          <w:lang w:val="hr-HR"/>
        </w:rPr>
        <w:t>, a koje ugovore o radu da je</w:t>
      </w:r>
      <w:r w:rsidR="00954E4F">
        <w:rPr>
          <w:lang w:val="hr-HR"/>
        </w:rPr>
        <w:t xml:space="preserve"> potrebno produžiti za još jedan mjesec odnosno do 31. kolovoza 2016. god., </w:t>
      </w:r>
      <w:r w:rsidR="00214E27" w:rsidRPr="00214E27">
        <w:rPr>
          <w:lang w:val="hr-HR"/>
        </w:rPr>
        <w:t>a sve to radi nastavka poslova na plantaži (plijevljenje, uvlačenje mladica u žicu) i tretiranja pesticidima. Stečajna upraviteljica j</w:t>
      </w:r>
      <w:r w:rsidR="00F704F4">
        <w:rPr>
          <w:lang w:val="hr-HR"/>
        </w:rPr>
        <w:t>e nadalje navela kako su ti</w:t>
      </w:r>
      <w:r w:rsidR="00214E27" w:rsidRPr="00214E27">
        <w:rPr>
          <w:lang w:val="hr-HR"/>
        </w:rPr>
        <w:t xml:space="preserve"> radnici i dalje potrebni radi očuvanja imovine stečajnog dužnika i zaliha vina. Poslovi koji bi isti obavljali da su neodgodivi, jer je vinova loza u razvoju pa je stoga</w:t>
      </w:r>
      <w:r w:rsidR="00F704F4">
        <w:rPr>
          <w:lang w:val="hr-HR"/>
        </w:rPr>
        <w:t xml:space="preserve"> te</w:t>
      </w:r>
      <w:r w:rsidR="00214E27" w:rsidRPr="00214E27">
        <w:rPr>
          <w:lang w:val="hr-HR"/>
        </w:rPr>
        <w:t xml:space="preserve"> poslove potrebno završiti u predviđenim agro rokovima, a neodržavanje, odnosno neobavljanje tih poslova da bi dovelo do nenadoknadive štete za stečajnog dužnika. Na kraju, stečajna upraviteljica je istakla 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 valja navesti da je</w:t>
      </w:r>
      <w:r w:rsidR="00954E4F">
        <w:rPr>
          <w:lang w:val="hr-HR"/>
        </w:rPr>
        <w:t xml:space="preserve"> prethodnim</w:t>
      </w:r>
      <w:r w:rsidR="008B7D82">
        <w:rPr>
          <w:lang w:val="hr-HR"/>
        </w:rPr>
        <w:t xml:space="preserve"> rješenjima ovog suda od </w:t>
      </w:r>
      <w:r w:rsidR="009A5471">
        <w:rPr>
          <w:lang w:val="hr-HR"/>
        </w:rPr>
        <w:t xml:space="preserve">15.02.2016., </w:t>
      </w:r>
      <w:r w:rsidR="008B7D82">
        <w:rPr>
          <w:lang w:val="hr-HR"/>
        </w:rPr>
        <w:t>29.03.2016.</w:t>
      </w:r>
      <w:r w:rsidR="009A5471">
        <w:rPr>
          <w:lang w:val="hr-HR"/>
        </w:rPr>
        <w:t>,</w:t>
      </w:r>
      <w:r w:rsidR="008B7D82">
        <w:rPr>
          <w:lang w:val="hr-HR"/>
        </w:rPr>
        <w:t xml:space="preserve"> 18.04.2016.</w:t>
      </w:r>
      <w:r w:rsidR="00954E4F">
        <w:rPr>
          <w:lang w:val="hr-HR"/>
        </w:rPr>
        <w:t>,</w:t>
      </w:r>
      <w:r w:rsidR="008B7D82">
        <w:rPr>
          <w:lang w:val="hr-HR"/>
        </w:rPr>
        <w:t xml:space="preserve"> </w:t>
      </w:r>
      <w:r w:rsidR="00EE21E4">
        <w:rPr>
          <w:lang w:val="hr-HR"/>
        </w:rPr>
        <w:t>02.05.2016.</w:t>
      </w:r>
      <w:r w:rsidR="00954E4F">
        <w:rPr>
          <w:lang w:val="hr-HR"/>
        </w:rPr>
        <w:t xml:space="preserve"> i 30.05.2016.</w:t>
      </w:r>
      <w:r w:rsidR="00EE21E4">
        <w:rPr>
          <w:lang w:val="hr-HR"/>
        </w:rPr>
        <w:t xml:space="preserve"> god.</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954E4F">
        <w:rPr>
          <w:lang w:val="hr-HR"/>
        </w:rPr>
        <w:t xml:space="preserve">, pri čemu je posljednjim rješenjem od 30.05.2016. god. dano odobrenje za sklapanje ugovora o radu, s predloženih 26 radnika, s trajanjem ugovora do 31. srpnja 2016. god. </w:t>
      </w:r>
    </w:p>
    <w:p w:rsidRDefault="00954E4F" w:rsidP="00247D9D" w:rsidR="00954E4F">
      <w:pPr>
        <w:jc w:val="both"/>
        <w:rPr>
          <w:lang w:val="hr-HR"/>
        </w:rPr>
      </w:pPr>
    </w:p>
    <w:p w:rsidRDefault="00954E4F" w:rsidP="00247D9D" w:rsidR="00954E4F">
      <w:pPr>
        <w:jc w:val="both"/>
        <w:rPr>
          <w:lang w:val="hr-HR"/>
        </w:rPr>
      </w:pPr>
    </w:p>
    <w:p w:rsidRDefault="00954E4F" w:rsidP="00247D9D" w:rsidR="00954E4F">
      <w:pPr>
        <w:jc w:val="both"/>
        <w:rPr>
          <w:lang w:val="hr-HR"/>
        </w:rPr>
      </w:pPr>
    </w:p>
    <w:p w:rsidRDefault="005C3F2F" w:rsidP="005E4169" w:rsidR="00AE3066">
      <w:pPr>
        <w:jc w:val="both"/>
        <w:rPr>
          <w:lang w:val="hr-HR"/>
        </w:rPr>
      </w:pPr>
      <w:r>
        <w:rPr>
          <w:lang w:val="hr-HR"/>
        </w:rPr>
        <w:tab/>
      </w:r>
      <w:r w:rsidR="00EE21E4">
        <w:rPr>
          <w:lang w:val="hr-HR"/>
        </w:rPr>
        <w:t>Isto tako, ističe se da su vjerovnici stečajnog dužnika na izvještajnom ročištu</w:t>
      </w:r>
      <w:r w:rsidR="002763AC">
        <w:rPr>
          <w:lang w:val="hr-HR"/>
        </w:rPr>
        <w:t>, koje je održano kod ovog suda</w:t>
      </w:r>
      <w:r>
        <w:rPr>
          <w:lang w:val="hr-HR"/>
        </w:rPr>
        <w:t xml:space="preserve"> 16.02</w:t>
      </w:r>
      <w:r w:rsidR="008B7D82">
        <w:rPr>
          <w:lang w:val="hr-HR"/>
        </w:rPr>
        <w:t>.20</w:t>
      </w:r>
      <w:r>
        <w:rPr>
          <w:lang w:val="hr-HR"/>
        </w:rPr>
        <w:t>16. god.</w:t>
      </w:r>
      <w:r w:rsidR="00EE21E4">
        <w:rPr>
          <w:lang w:val="hr-HR"/>
        </w:rPr>
        <w:t>,</w:t>
      </w:r>
      <w:r>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954E4F" w:rsidP="005E4169" w:rsidR="00954E4F"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72343">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 xml:space="preserve">kao i obzirom na činjenicu da je skupština vjerovnika, na izvještajnom ročištu, donijela odluku o nastavku poslovanja kod dužnika, </w:t>
      </w:r>
      <w:r>
        <w:rPr>
          <w:lang w:val="hr-HR"/>
        </w:rPr>
        <w:t xml:space="preserve">to je stoga sud, uzimajući u obzir opravdane razloge iz podneska stečajne upraviteljice od </w:t>
      </w:r>
      <w:r w:rsidR="00954E4F">
        <w:rPr>
          <w:lang w:val="hr-HR"/>
        </w:rPr>
        <w:t>24.06</w:t>
      </w:r>
      <w:r>
        <w:rPr>
          <w:lang w:val="hr-HR"/>
        </w:rPr>
        <w:t>.2016. god.</w:t>
      </w:r>
      <w:r w:rsidR="00446659">
        <w:rPr>
          <w:lang w:val="hr-HR"/>
        </w:rPr>
        <w:t xml:space="preserve"> o potrebi obavljanja neodgodivih poslova</w:t>
      </w:r>
      <w:r>
        <w:rPr>
          <w:lang w:val="hr-HR"/>
        </w:rPr>
        <w:t>, prihvatio prijedlog za davanje odobrenja za sklapanje odnosno produženje ugovo</w:t>
      </w:r>
      <w:r w:rsidR="008E2D4E">
        <w:rPr>
          <w:lang w:val="hr-HR"/>
        </w:rPr>
        <w:t xml:space="preserve">ra o radu sa </w:t>
      </w:r>
      <w:r w:rsidR="00214E27">
        <w:rPr>
          <w:lang w:val="hr-HR"/>
        </w:rPr>
        <w:t xml:space="preserve">predloženih </w:t>
      </w:r>
      <w:r w:rsidR="008E2D4E">
        <w:rPr>
          <w:lang w:val="hr-HR"/>
        </w:rPr>
        <w:t>26</w:t>
      </w:r>
      <w:r>
        <w:rPr>
          <w:lang w:val="hr-HR"/>
        </w:rPr>
        <w:t xml:space="preserve"> radnika stečajnog dužnika za </w:t>
      </w:r>
      <w:r w:rsidR="00954E4F">
        <w:rPr>
          <w:lang w:val="hr-HR"/>
        </w:rPr>
        <w:t>daljnjih mjesec dana, odnosno do 31.08</w:t>
      </w:r>
      <w:r w:rsidR="00F704F4">
        <w:rPr>
          <w:lang w:val="hr-HR"/>
        </w:rPr>
        <w:t>.2016. god.</w:t>
      </w:r>
    </w:p>
    <w:p w:rsidRDefault="00F406F6" w:rsidP="00AE3066" w:rsidR="00F406F6">
      <w:pPr>
        <w:ind w:firstLine="720"/>
        <w:jc w:val="both"/>
        <w:rPr>
          <w:lang w:val="hr-HR"/>
        </w:rPr>
      </w:pPr>
    </w:p>
    <w:p w:rsidRDefault="00F406F6" w:rsidP="00F406F6" w:rsidR="00F406F6" w:rsidRPr="00BE00BF">
      <w:pPr>
        <w:ind w:firstLine="720"/>
        <w:jc w:val="both"/>
        <w:rPr>
          <w:lang w:val="hr-HR"/>
        </w:rPr>
      </w:pPr>
      <w:r>
        <w:rPr>
          <w:lang w:val="hr-HR"/>
        </w:rPr>
        <w:t>Radni navedenog, a temeljem odredbi</w:t>
      </w:r>
      <w:r w:rsidRPr="00BE00BF">
        <w:rPr>
          <w:lang w:val="hr-HR"/>
        </w:rPr>
        <w:t xml:space="preserve"> čl. 120. st. 5. i 6. SZ-a</w:t>
      </w:r>
      <w:r>
        <w:rPr>
          <w:lang w:val="hr-HR"/>
        </w:rPr>
        <w:t>,</w:t>
      </w:r>
      <w:r w:rsidRPr="00BE00BF">
        <w:rPr>
          <w:lang w:val="hr-HR"/>
        </w:rPr>
        <w:t xml:space="preserve"> </w:t>
      </w:r>
      <w:r>
        <w:rPr>
          <w:lang w:val="hr-HR"/>
        </w:rPr>
        <w:t xml:space="preserve">kao i u skladu s odlukom skupštine vjerovnika o nastavku poslovanja kod dužnika, </w:t>
      </w:r>
      <w:r w:rsidRPr="00BE00BF">
        <w:rPr>
          <w:lang w:val="hr-HR"/>
        </w:rPr>
        <w:t xml:space="preserve">odlučeno je kao u izreci ovog rješenja. </w:t>
      </w:r>
    </w:p>
    <w:p w:rsidRDefault="00F72343" w:rsidP="000F2E74" w:rsidR="00F72343">
      <w:pPr>
        <w:jc w:val="both"/>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2763AC">
        <w:rPr>
          <w:lang w:val="hr-HR"/>
        </w:rPr>
        <w:t>15</w:t>
      </w:r>
      <w:r w:rsidR="00954E4F">
        <w:rPr>
          <w:lang w:val="hr-HR"/>
        </w:rPr>
        <w:t>. srpnja</w:t>
      </w:r>
      <w:r w:rsidR="002B6C44" w:rsidRPr="00BE00BF">
        <w:rPr>
          <w:lang w:val="hr-HR"/>
        </w:rPr>
        <w:t xml:space="preserve"> 2016</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EE21E4"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r>
        <w:rPr>
          <w:lang w:val="hr-HR"/>
        </w:rPr>
        <w:t>(</w:t>
      </w:r>
      <w:r w:rsidR="002B6C44" w:rsidRPr="00BE00BF">
        <w:rPr>
          <w:lang w:val="hr-HR"/>
        </w:rPr>
        <w:t>rok 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F84C0C"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3C5A5A" w:rsidRPr="003C5A5A">
      <w:rPr>
        <w:noProof/>
        <w:lang w:val="hr-HR"/>
      </w:rPr>
      <w:t>3</w:t>
    </w:r>
    <w:r>
      <w:fldChar w:fldCharType="end"/>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A0D85"/>
    <w:rsid w:val="000B0BFB"/>
    <w:rsid w:val="000B5386"/>
    <w:rsid w:val="000F2E74"/>
    <w:rsid w:val="00103E11"/>
    <w:rsid w:val="00116E67"/>
    <w:rsid w:val="001472E9"/>
    <w:rsid w:val="0015249D"/>
    <w:rsid w:val="00152FD7"/>
    <w:rsid w:val="00160CA6"/>
    <w:rsid w:val="00161A95"/>
    <w:rsid w:val="00185426"/>
    <w:rsid w:val="001A7172"/>
    <w:rsid w:val="001D3A50"/>
    <w:rsid w:val="0020468F"/>
    <w:rsid w:val="002067E4"/>
    <w:rsid w:val="00214E27"/>
    <w:rsid w:val="002162CC"/>
    <w:rsid w:val="00220C54"/>
    <w:rsid w:val="00243C65"/>
    <w:rsid w:val="00247D9D"/>
    <w:rsid w:val="002575D0"/>
    <w:rsid w:val="002612F2"/>
    <w:rsid w:val="002763AC"/>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1779D"/>
    <w:rsid w:val="00331293"/>
    <w:rsid w:val="00333ABE"/>
    <w:rsid w:val="003547CA"/>
    <w:rsid w:val="003A0EBA"/>
    <w:rsid w:val="003A6DA9"/>
    <w:rsid w:val="003C5A5A"/>
    <w:rsid w:val="003C7897"/>
    <w:rsid w:val="003E7FAE"/>
    <w:rsid w:val="003F13DF"/>
    <w:rsid w:val="00405B05"/>
    <w:rsid w:val="00407472"/>
    <w:rsid w:val="004106FB"/>
    <w:rsid w:val="00423F3D"/>
    <w:rsid w:val="00442FF0"/>
    <w:rsid w:val="00446659"/>
    <w:rsid w:val="00461B6D"/>
    <w:rsid w:val="0047098F"/>
    <w:rsid w:val="00481A51"/>
    <w:rsid w:val="00492F65"/>
    <w:rsid w:val="004A2409"/>
    <w:rsid w:val="004A37A2"/>
    <w:rsid w:val="004E661E"/>
    <w:rsid w:val="004F563E"/>
    <w:rsid w:val="005156C2"/>
    <w:rsid w:val="00536182"/>
    <w:rsid w:val="00560FDA"/>
    <w:rsid w:val="00565F49"/>
    <w:rsid w:val="00572744"/>
    <w:rsid w:val="00582383"/>
    <w:rsid w:val="00596B6A"/>
    <w:rsid w:val="0059707E"/>
    <w:rsid w:val="005C3F2F"/>
    <w:rsid w:val="005E4169"/>
    <w:rsid w:val="00634CD8"/>
    <w:rsid w:val="00636234"/>
    <w:rsid w:val="00636970"/>
    <w:rsid w:val="00656DEE"/>
    <w:rsid w:val="00665CE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A6DB8"/>
    <w:rsid w:val="008B08C9"/>
    <w:rsid w:val="008B4783"/>
    <w:rsid w:val="008B7D82"/>
    <w:rsid w:val="008E2D4E"/>
    <w:rsid w:val="008F5F42"/>
    <w:rsid w:val="009067D9"/>
    <w:rsid w:val="00913E4E"/>
    <w:rsid w:val="0091491C"/>
    <w:rsid w:val="00917820"/>
    <w:rsid w:val="00922C65"/>
    <w:rsid w:val="00931330"/>
    <w:rsid w:val="0094373F"/>
    <w:rsid w:val="00944B42"/>
    <w:rsid w:val="009450E0"/>
    <w:rsid w:val="00954E4F"/>
    <w:rsid w:val="00955058"/>
    <w:rsid w:val="00964A7F"/>
    <w:rsid w:val="00966EDF"/>
    <w:rsid w:val="009745F5"/>
    <w:rsid w:val="009768A3"/>
    <w:rsid w:val="00983571"/>
    <w:rsid w:val="00993327"/>
    <w:rsid w:val="009A5471"/>
    <w:rsid w:val="009C5D94"/>
    <w:rsid w:val="009D1F7B"/>
    <w:rsid w:val="009D59A9"/>
    <w:rsid w:val="009E4287"/>
    <w:rsid w:val="00A47CC1"/>
    <w:rsid w:val="00A50D9D"/>
    <w:rsid w:val="00A52840"/>
    <w:rsid w:val="00A6343F"/>
    <w:rsid w:val="00A63AE2"/>
    <w:rsid w:val="00A76440"/>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4A85"/>
    <w:rsid w:val="00BE00BF"/>
    <w:rsid w:val="00BE4C93"/>
    <w:rsid w:val="00BF0BEA"/>
    <w:rsid w:val="00BF3636"/>
    <w:rsid w:val="00C01CFA"/>
    <w:rsid w:val="00C07389"/>
    <w:rsid w:val="00C11134"/>
    <w:rsid w:val="00C24322"/>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3573"/>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C5A5A"/>
    <w:rPr>
      <w:color w:val="808080"/>
      <w:bdr w:space="0" w:sz="0" w:color="auto" w:val="none"/>
      <w:shd w:fill="auto" w:color="auto" w:val="clear"/>
    </w:rPr>
  </w:style>
  <w:style w:customStyle="true" w:styleId="eSPISCCParagraphDefaultFont" w:type="character">
    <w:name w:val="eSPIS_CC_Paragraph Default Font"/>
    <w:basedOn w:val="Zadanifontodlomka"/>
    <w:rsid w:val="003C5A5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C5A5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C5A5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C5A5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C5A5A"/>
    <w:rPr>
      <w:color w:val="808080"/>
      <w:bdr w:color="auto" w:space="0" w:sz="0" w:val="none"/>
      <w:shd w:color="auto" w:fill="auto" w:val="clear"/>
    </w:rPr>
  </w:style>
  <w:style w:customStyle="1" w:styleId="eSPISCCParagraphDefaultFont" w:type="character">
    <w:name w:val="eSPIS_CC_Paragraph Default Font"/>
    <w:basedOn w:val="Zadanifontodlomka"/>
    <w:rsid w:val="003C5A5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C5A5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C5A5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C5A5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A65290-8446-4258-B9D5-8D3F6EB2F9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1016</properties:Words>
  <properties:Characters>5535</properties:Characters>
  <properties:Lines>216</properties:Lines>
  <properties:Paragraphs>135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2016-07-15T10:18:00Z</dcterms:created>
  <dc:creator>pbacic</dc:creator>
  <cp:lastModifiedBy>Paško Bačić</cp:lastModifiedBy>
  <cp:lastPrinted>2016-05-30T12:07:00Z</cp:lastPrinted>
  <dcterms:modified xmlns:xsi="http://www.w3.org/2001/XMLSchema-instance" xsi:type="dcterms:W3CDTF">2016-07-15T10:19:00Z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