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d025" w14:paraId="cbbd025" w:rsidRDefault="00E51977" w:rsidP="00E51977" w:rsidR="00E5197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51977" w:rsidP="00E51977" w:rsidR="00E51977" w:rsidRPr="00580153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51977" w:rsidP="00E51977" w:rsidR="00E5197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E96370" w:rsidP="00E51977" w:rsidR="00E5197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2018" w:name="Year"/>
          <w:attr w:val="20" w:name="Day"/>
          <w:attr w:val="03" w:name="Month"/>
          <w:attr w:val="trans" w:name="ls"/>
        </w:smartTagPr>
        <w:r>
          <w:rPr>
            <w:b/>
            <w:bCs/>
            <w:sz w:val="24"/>
            <w:szCs w:val="24"/>
          </w:rPr>
          <w:t>20.03.2018</w:t>
        </w:r>
        <w:r w:rsidR="00E51977">
          <w:rPr>
            <w:b/>
            <w:bCs/>
            <w:sz w:val="24"/>
            <w:szCs w:val="24"/>
          </w:rPr>
          <w:t>.</w:t>
        </w:r>
      </w:smartTag>
      <w:r w:rsidR="00E51977">
        <w:rPr>
          <w:b/>
          <w:bCs/>
          <w:sz w:val="24"/>
          <w:szCs w:val="24"/>
        </w:rPr>
        <w:t xml:space="preserve">       </w:t>
      </w:r>
      <w:r w:rsidR="00E5197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2018" w:name="Year"/>
          <w:attr w:val="21" w:name="Day"/>
          <w:attr w:val="06" w:name="Month"/>
          <w:attr w:val="trans" w:name="ls"/>
        </w:smartTagPr>
        <w:r>
          <w:rPr>
            <w:b/>
            <w:bCs/>
            <w:sz w:val="24"/>
            <w:szCs w:val="24"/>
          </w:rPr>
          <w:t>21.06</w:t>
        </w:r>
        <w:r w:rsidR="00E51977">
          <w:rPr>
            <w:b/>
            <w:bCs/>
            <w:sz w:val="24"/>
            <w:szCs w:val="24"/>
          </w:rPr>
          <w:t>.201</w:t>
        </w:r>
        <w:r w:rsidR="00345E97">
          <w:rPr>
            <w:b/>
            <w:bCs/>
            <w:sz w:val="24"/>
            <w:szCs w:val="24"/>
          </w:rPr>
          <w:t>8</w:t>
        </w:r>
        <w:r w:rsidR="00E51977" w:rsidRPr="00596C6C">
          <w:rPr>
            <w:b/>
            <w:bCs/>
            <w:sz w:val="24"/>
            <w:szCs w:val="24"/>
          </w:rPr>
          <w:t>.</w:t>
        </w:r>
      </w:smartTag>
      <w:r w:rsidR="00E51977" w:rsidRPr="00596C6C">
        <w:rPr>
          <w:b/>
          <w:bCs/>
          <w:sz w:val="24"/>
          <w:szCs w:val="24"/>
        </w:rPr>
        <w:t xml:space="preserve"> godine</w:t>
      </w: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51977" w:rsidP="00E51977" w:rsidR="00E5197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51977" w:rsidP="00E51977" w:rsidR="00E5197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 w:rsidRPr="00CD5C40">
        <w:rPr>
          <w:b/>
          <w:bCs/>
          <w:sz w:val="24"/>
          <w:szCs w:val="24"/>
        </w:rPr>
        <w:t>1044/12</w:t>
      </w:r>
    </w:p>
    <w:p w:rsidRDefault="00E51977" w:rsidP="00E51977" w:rsidR="00E51977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 w:rsidRPr="00CD5C40">
        <w:rPr>
          <w:b/>
          <w:bCs/>
          <w:sz w:val="24"/>
          <w:szCs w:val="24"/>
        </w:rPr>
        <w:t>VE-MIL NEKRETNINE d.o.o.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>Zagreb, Rudeška cesta 140</w:t>
      </w: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 w:rsidRPr="003A3F95">
      <w:pPr>
        <w:pStyle w:val="Bezproreda1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Default="00E51977" w:rsidP="00E51977" w:rsidR="00E51977">
      <w:pPr>
        <w:pStyle w:val="Bezproreda1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 w:rsidRPr="00D87EBD">
        <w:rPr>
          <w:rFonts w:cs="Tahoma"/>
          <w:bCs/>
          <w:sz w:val="24"/>
          <w:szCs w:val="24"/>
        </w:rPr>
        <w:t xml:space="preserve">U ovom </w:t>
      </w:r>
      <w:r>
        <w:rPr>
          <w:rFonts w:cs="Tahoma"/>
          <w:bCs/>
          <w:sz w:val="24"/>
          <w:szCs w:val="24"/>
        </w:rPr>
        <w:t xml:space="preserve">izvještajnom razdoblju </w:t>
      </w:r>
      <w:r w:rsidR="00B41202">
        <w:rPr>
          <w:rFonts w:cs="Tahoma"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2018" w:name="Year"/>
          <w:attr w:val="20" w:name="Day"/>
          <w:attr w:val="03" w:name="Month"/>
          <w:attr w:val="trans" w:name="ls"/>
        </w:smartTagPr>
        <w:r w:rsidR="00E96370">
          <w:rPr>
            <w:rFonts w:cs="Tahoma"/>
            <w:bCs/>
            <w:sz w:val="24"/>
            <w:szCs w:val="24"/>
          </w:rPr>
          <w:t>20.03.2018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2018" w:name="Year"/>
          <w:attr w:val="21" w:name="Day"/>
          <w:attr w:val="06" w:name="Month"/>
          <w:attr w:val="trans" w:name="ls"/>
        </w:smartTagPr>
        <w:r w:rsidR="00E96370">
          <w:rPr>
            <w:rFonts w:cs="Tahoma"/>
            <w:bCs/>
            <w:sz w:val="24"/>
            <w:szCs w:val="24"/>
          </w:rPr>
          <w:t>21.06</w:t>
        </w:r>
        <w:r w:rsidR="00345E97">
          <w:rPr>
            <w:rFonts w:cs="Tahoma"/>
            <w:bCs/>
            <w:sz w:val="24"/>
            <w:szCs w:val="24"/>
          </w:rPr>
          <w:t>.2018</w:t>
        </w:r>
        <w:r w:rsidR="00B41202">
          <w:rPr>
            <w:rFonts w:cs="Tahoma"/>
            <w:bCs/>
            <w:sz w:val="24"/>
            <w:szCs w:val="24"/>
          </w:rPr>
          <w:t>.</w:t>
        </w:r>
      </w:smartTag>
      <w:r w:rsidR="00B41202">
        <w:rPr>
          <w:rFonts w:cs="Tahoma"/>
          <w:bCs/>
          <w:sz w:val="24"/>
          <w:szCs w:val="24"/>
        </w:rPr>
        <w:t xml:space="preserve"> godine </w:t>
      </w:r>
      <w:r>
        <w:rPr>
          <w:rFonts w:cs="Tahoma"/>
          <w:bCs/>
          <w:sz w:val="24"/>
          <w:szCs w:val="24"/>
        </w:rPr>
        <w:t>nije bilo nikakvih promjena u odnosnu na prethodn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izvještajn</w:t>
      </w:r>
      <w:r w:rsidR="00B41202">
        <w:rPr>
          <w:rFonts w:cs="Tahoma"/>
          <w:bCs/>
          <w:sz w:val="24"/>
          <w:szCs w:val="24"/>
        </w:rPr>
        <w:t>o</w:t>
      </w:r>
      <w:r>
        <w:rPr>
          <w:rFonts w:cs="Tahoma"/>
          <w:bCs/>
          <w:sz w:val="24"/>
          <w:szCs w:val="24"/>
        </w:rPr>
        <w:t xml:space="preserve"> razdoblj</w:t>
      </w:r>
      <w:r w:rsidR="00B41202">
        <w:rPr>
          <w:rFonts w:cs="Tahoma"/>
          <w:bCs/>
          <w:sz w:val="24"/>
          <w:szCs w:val="24"/>
        </w:rPr>
        <w:t>e</w:t>
      </w:r>
      <w:r>
        <w:rPr>
          <w:rFonts w:cs="Tahoma"/>
          <w:bCs/>
          <w:sz w:val="24"/>
          <w:szCs w:val="24"/>
        </w:rPr>
        <w:t>. Kao što je već opisano</w:t>
      </w:r>
      <w:r w:rsidR="00345E97">
        <w:rPr>
          <w:rFonts w:cs="Tahoma"/>
          <w:bCs/>
          <w:sz w:val="24"/>
          <w:szCs w:val="24"/>
        </w:rPr>
        <w:t>,</w:t>
      </w:r>
      <w:r>
        <w:rPr>
          <w:rFonts w:cs="Tahoma"/>
          <w:bCs/>
          <w:sz w:val="24"/>
          <w:szCs w:val="24"/>
        </w:rPr>
        <w:t xml:space="preserve"> u postupku nad stečajnom masom stečajni upravitelj ima ugovor o zakupu za nekretninu u Dubrovnik</w:t>
      </w:r>
      <w:r w:rsidR="00D42DEF">
        <w:rPr>
          <w:rFonts w:cs="Tahoma"/>
          <w:bCs/>
          <w:sz w:val="24"/>
          <w:szCs w:val="24"/>
        </w:rPr>
        <w:t>u</w:t>
      </w:r>
      <w:r>
        <w:rPr>
          <w:rFonts w:cs="Tahoma"/>
          <w:bCs/>
          <w:sz w:val="24"/>
          <w:szCs w:val="24"/>
        </w:rPr>
        <w:t>, Ulici grada Vukovara, koja je u zemljišnim knjigama upisana kao vlasništvo stečajnog dužnika VE-MIL NEKRETNINE d.o.o. Zagreb, a u stvarnom vlasništvu je društva VE MIL d.o.o. kao prednika Informatika Vrbani d.o.o. u stečaju.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Stečajni upravitelj iznajmljuje nekretninu iz razloga čuvanja nekretnina i podmirenja svih troškova koji terete navedenu nekretninu. Na nekretninama se vodi ovršni postupak broj Ovr-22/2013 na Općinskom sudu u Dubrovniku.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 daljnjem tijeku postupka nad stečajnom masom stečajni upravitelj će izvještavati u svojim narednim redovnim izvješćima.</w:t>
      </w: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>
      <w:pPr>
        <w:pStyle w:val="Bezproreda1"/>
        <w:jc w:val="both"/>
        <w:rPr>
          <w:rFonts w:cs="Tahoma"/>
          <w:bCs/>
          <w:sz w:val="24"/>
          <w:szCs w:val="24"/>
        </w:rPr>
      </w:pPr>
    </w:p>
    <w:p w:rsidRDefault="00E51977" w:rsidP="00E51977" w:rsidR="00E51977" w:rsidRPr="003A3F95">
      <w:pPr>
        <w:spacing w:after="0"/>
        <w:jc w:val="both"/>
        <w:rPr>
          <w:rFonts w:cs="Tahoma"/>
          <w:sz w:val="24"/>
          <w:szCs w:val="24"/>
        </w:rPr>
      </w:pPr>
    </w:p>
    <w:p w:rsidRDefault="00E51977" w:rsidP="00E51977" w:rsidR="00E5197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51977" w:rsidP="00E51977" w:rsidR="00E5197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S</w:t>
      </w:r>
      <w:r w:rsidRPr="004E4393">
        <w:t>tečajni upravitelj</w:t>
      </w:r>
      <w:r>
        <w:t>:</w:t>
      </w:r>
    </w:p>
    <w:p w:rsidRDefault="00E51977" w:rsidP="00E51977" w:rsidR="00E51977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51977" w:rsidP="00E51977" w:rsidR="00E51977">
      <w:pPr>
        <w:pStyle w:val="Bezproreda1"/>
        <w:spacing w:after="0"/>
      </w:pPr>
      <w:r>
        <w:t xml:space="preserve">Zagreb,  </w:t>
      </w:r>
      <w:r w:rsidR="00E96370">
        <w:t>2</w:t>
      </w:r>
      <w:r w:rsidR="00025E1D">
        <w:t>6</w:t>
      </w:r>
      <w:r w:rsidR="00E96370">
        <w:t xml:space="preserve">. lipnja </w:t>
      </w:r>
      <w:r w:rsidR="00345E97">
        <w:t xml:space="preserve"> 2018</w:t>
      </w:r>
      <w:r w:rsidR="00B41202">
        <w:t xml:space="preserve">. </w:t>
      </w:r>
      <w:r>
        <w:t>godine</w:t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</w:r>
      <w:r w:rsidR="00B41202">
        <w:rPr>
          <w:rFonts w:cs="Times New Roman"/>
        </w:rPr>
        <w:tab/>
        <w:t xml:space="preserve">              </w:t>
      </w:r>
      <w:r w:rsidR="00E96370">
        <w:rPr>
          <w:rFonts w:cs="Times New Roman"/>
        </w:rPr>
        <w:t xml:space="preserve">        </w:t>
      </w:r>
      <w:r w:rsidR="00B41202">
        <w:rPr>
          <w:rFonts w:cs="Times New Roman"/>
        </w:rPr>
        <w:t xml:space="preserve"> </w:t>
      </w:r>
      <w:r>
        <w:t>Marinko Paić, univ.spec.oec.</w:t>
      </w:r>
    </w:p>
    <w:p w:rsidRDefault="00E51977" w:rsidP="00E51977" w:rsidR="00E51977"/>
    <w:p w:rsidRDefault="00942CBD" w:rsidR="00942CBD"/>
    <w:sectPr w:rsidSect="00E51977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BFA" w:rsidR="00795BFA">
      <w:r>
        <w:separator/>
      </w:r>
    </w:p>
  </w:endnote>
  <w:endnote w:id="0" w:type="continuationSeparator">
    <w:p w:rsidRDefault="00795BFA" w:rsidR="0079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370" w:rsidP="00E51977" w:rsidR="00E9637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6370" w:rsidP="00E51977" w:rsidR="00E9637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370" w:rsidP="00E51977" w:rsidR="00E9637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28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6370" w:rsidP="00E51977" w:rsidR="00E9637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BFA" w:rsidR="00795BFA">
      <w:r>
        <w:separator/>
      </w:r>
    </w:p>
  </w:footnote>
  <w:footnote w:id="0" w:type="continuationSeparator">
    <w:p w:rsidRDefault="00795BFA" w:rsidR="00795B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77"/>
    <w:rsid w:val="00025E1D"/>
    <w:rsid w:val="000528A5"/>
    <w:rsid w:val="001724D0"/>
    <w:rsid w:val="00345E97"/>
    <w:rsid w:val="00795BFA"/>
    <w:rsid w:val="007C2660"/>
    <w:rsid w:val="00873D4A"/>
    <w:rsid w:val="00942CBD"/>
    <w:rsid w:val="00A121A2"/>
    <w:rsid w:val="00B24A63"/>
    <w:rsid w:val="00B41202"/>
    <w:rsid w:val="00B7277D"/>
    <w:rsid w:val="00CD4C69"/>
    <w:rsid w:val="00D42DEF"/>
    <w:rsid w:val="00E211A2"/>
    <w:rsid w:val="00E51977"/>
    <w:rsid w:val="00E6209F"/>
    <w:rsid w:val="00E9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5197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05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8A5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8A5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8A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8A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5197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5197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51977"/>
  </w:style>
  <w:style w:styleId="Tekstrezerviranogmjesta" w:type="character">
    <w:name w:val="Placeholder Text"/>
    <w:basedOn w:val="Zadanifontodlomka"/>
    <w:uiPriority w:val="99"/>
    <w:semiHidden/>
    <w:rsid w:val="0005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8A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8A5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8A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8A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182</properties:Words>
  <properties:Characters>1108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2018-06-28T11:57:00Z</dcterms:created>
  <dc:creator>nada</dc:creator>
  <cp:lastModifiedBy>Monika Grbac</cp:lastModifiedBy>
  <cp:lastPrinted>2017-12-20T11:24:00Z</cp:lastPrinted>
  <dcterms:modified xmlns:xsi="http://www.w3.org/2001/XMLSchema-instance" xsi:type="dcterms:W3CDTF">2018-06-28T11:57:00Z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St-1044/2012-146 / Podnesak - Izvješće stečajnog upravitelja (izvješće od 26.6.18..docx)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