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63cc" w14:paraId="72d63cc" w:rsidRDefault="00CD739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1960245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7391" w:rsidP="00CD7391" w:rsidR="00AE649C">
      <w:pPr>
        <w:pStyle w:val="NormaleSPIS"/>
        <w:spacing w:after="0"/>
      </w:pPr>
      <w:r>
        <w:t xml:space="preserve">             Republika Hrvatska</w:t>
      </w:r>
    </w:p>
    <w:p w:rsidRDefault="00CD7391" w:rsidP="00CD7391" w:rsidR="00CD7391">
      <w:pPr>
        <w:pStyle w:val="NormaleSPIS"/>
        <w:spacing w:after="0"/>
      </w:pPr>
      <w:r>
        <w:t xml:space="preserve">        Trgovački sud u Bjelovaru</w:t>
      </w:r>
    </w:p>
    <w:p w:rsidRDefault="00CD7391" w:rsidP="00CD7391" w:rsidR="00CD7391">
      <w:pPr>
        <w:pStyle w:val="NormaleSPIS"/>
      </w:pPr>
      <w:r>
        <w:t xml:space="preserve">Bjelovar,Šetalište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CD7391" w:rsidP="00CD7391" w:rsidR="00CD7391">
      <w:pPr>
        <w:pStyle w:val="NormaleSPIS"/>
        <w:jc w:val="right"/>
      </w:pPr>
      <w:r>
        <w:t>Poslovni broj:7 St-303/2015-64</w:t>
      </w:r>
    </w:p>
    <w:p w:rsidRDefault="00CD7391" w:rsidP="00CD7391" w:rsidR="00CD7391">
      <w:pPr>
        <w:pStyle w:val="NormaleSPIS"/>
        <w:jc w:val="right"/>
      </w:pPr>
    </w:p>
    <w:p w:rsidRDefault="00CD7391" w:rsidP="00CD7391" w:rsidR="00CD7391">
      <w:pPr>
        <w:jc w:val="center"/>
      </w:pPr>
      <w:r w:rsidRPr="00CD7391">
        <w:t>R E P U B L I K A   H R V A T S K A</w:t>
      </w:r>
    </w:p>
    <w:p w:rsidRDefault="00CD7391" w:rsidP="00CD7391" w:rsidR="00CD7391">
      <w:pPr>
        <w:jc w:val="center"/>
      </w:pPr>
      <w:r w:rsidRPr="00CD7391">
        <w:t>R J E Š E N J E</w:t>
      </w:r>
    </w:p>
    <w:p w:rsidRDefault="00CD7391" w:rsidP="00CD7391" w:rsidR="00CD7391">
      <w:pPr>
        <w:jc w:val="center"/>
      </w:pPr>
    </w:p>
    <w:p w:rsidRDefault="00CD7391" w:rsidP="00CD7391" w:rsidR="00CD7391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predmetu nad trgovačkim društvom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35811060541, 17. studenog 2017. </w:t>
      </w:r>
    </w:p>
    <w:p w:rsidRDefault="00CD7391" w:rsidP="00CD7391" w:rsidR="00CD7391">
      <w:pPr>
        <w:jc w:val="center"/>
      </w:pPr>
      <w:r>
        <w:t>r i j e š i o   j e</w:t>
      </w:r>
    </w:p>
    <w:p w:rsidRDefault="00CD7391" w:rsidP="00CD7391" w:rsidR="00CD7391">
      <w:pPr>
        <w:jc w:val="center"/>
        <w:rPr>
          <w:b/>
        </w:rPr>
      </w:pPr>
    </w:p>
    <w:p w:rsidRDefault="00CD7391" w:rsidP="00CD7391" w:rsidR="00CD7391">
      <w:pPr>
        <w:jc w:val="both"/>
      </w:pPr>
      <w:r>
        <w:tab/>
        <w:t xml:space="preserve">Odbija se prijedlog stečajnog vjerovnika Dražena </w:t>
      </w:r>
      <w:proofErr w:type="spellStart"/>
      <w:r>
        <w:t>Jakšinića</w:t>
      </w:r>
      <w:proofErr w:type="spellEnd"/>
      <w:r>
        <w:t xml:space="preserve"> od 12. svibnja 2017. godine kojim predlaže ispravak rješenja ovog suda pod poslovnim brojem 7 St-303/2015-35 od 24.04.2017. godine kojim je utvrđena tražbina ovog vjerovnika u stečajnom postupku nad dužnikom JAKŠINIĆ d.o.o. u stečaju iz Bjelovara, Velike </w:t>
      </w:r>
      <w:proofErr w:type="spellStart"/>
      <w:r>
        <w:t>Sredice</w:t>
      </w:r>
      <w:proofErr w:type="spellEnd"/>
      <w:r>
        <w:t xml:space="preserve"> 4, kao neosnovan. </w:t>
      </w:r>
    </w:p>
    <w:p w:rsidRDefault="00CD7391" w:rsidP="00CD7391" w:rsidR="00CD7391">
      <w:pPr>
        <w:jc w:val="center"/>
      </w:pPr>
    </w:p>
    <w:p w:rsidRDefault="00CD7391" w:rsidP="00CD7391" w:rsidR="00CD7391">
      <w:pPr>
        <w:jc w:val="center"/>
      </w:pPr>
      <w:r w:rsidRPr="00CD7391">
        <w:t>Obrazloženje</w:t>
      </w:r>
    </w:p>
    <w:p w:rsidRDefault="00CD7391" w:rsidP="00CD7391" w:rsidR="00CD7391">
      <w:pPr>
        <w:spacing w:after="0"/>
        <w:jc w:val="both"/>
      </w:pPr>
      <w:r>
        <w:tab/>
        <w:t xml:space="preserve">Stečajni vjerovnik Dražen </w:t>
      </w:r>
      <w:proofErr w:type="spellStart"/>
      <w:r>
        <w:t>Jakšinić</w:t>
      </w:r>
      <w:proofErr w:type="spellEnd"/>
      <w:r>
        <w:t xml:space="preserve"> je dana 12.05.2017. godine podnio ovom sudu prijedlog kojim predlaže ispravak rješenja ovog suda pod poslovnim brojem 7 St-303/2015-35 od 24.04.2017. godine kojim je utvrđena tražbina ovog vjerovnika u stečajnom postupku nad dužnikom JAKŠINIĆ d.o.o. u stečaju iz Bjelovara, a </w:t>
      </w:r>
      <w:proofErr w:type="spellStart"/>
      <w:r>
        <w:t>podredno</w:t>
      </w:r>
      <w:proofErr w:type="spellEnd"/>
      <w:r>
        <w:t xml:space="preserve"> da se taj prijedlog smatra žalbom, protiv navedenog rješenja ovog suda pod poslovnim brojem 7 St-303/2015-35 od 24.04.2017. godine. </w:t>
      </w:r>
    </w:p>
    <w:p w:rsidRDefault="00CD7391" w:rsidP="00CD7391" w:rsidR="00CD7391">
      <w:pPr>
        <w:spacing w:after="0"/>
        <w:jc w:val="both"/>
      </w:pPr>
    </w:p>
    <w:p w:rsidRDefault="00CD7391" w:rsidP="00CD7391" w:rsidR="00CD7391">
      <w:pPr>
        <w:spacing w:after="0"/>
        <w:jc w:val="both"/>
      </w:pPr>
      <w:r>
        <w:tab/>
        <w:t xml:space="preserve">U svom prijedlogu Dražen </w:t>
      </w:r>
      <w:proofErr w:type="spellStart"/>
      <w:r>
        <w:t>Jakšinić</w:t>
      </w:r>
      <w:proofErr w:type="spellEnd"/>
      <w:r>
        <w:t xml:space="preserve"> kao stečajni vjerovnik, ističe da je u stečajni postupak koji se vodi nad stečajnim dužnikom JAKŠINIĆ d.o.o. u stečaju iz Bjelovara, prijavio i druga potraživanja koja nisu neposredno vezana uz radni odnos, a koja potraživanja su mu utvrđena u </w:t>
      </w:r>
      <w:proofErr w:type="spellStart"/>
      <w:r>
        <w:t>predstečajnom</w:t>
      </w:r>
      <w:proofErr w:type="spellEnd"/>
      <w:r>
        <w:t xml:space="preserve"> postupku koji se vodio kod Trgovačkog suda u Bjelovaru pod poslovnim brojem </w:t>
      </w:r>
      <w:proofErr w:type="spellStart"/>
      <w:r>
        <w:t>Stpn</w:t>
      </w:r>
      <w:proofErr w:type="spellEnd"/>
      <w:r>
        <w:t xml:space="preserve">-39/2014-14, rješenjem tog suda od 08.04.2015. godine u iznosu od 1.658.138,26 kuna, time da je rješenjem utvrđen kao iznos </w:t>
      </w:r>
      <w:proofErr w:type="spellStart"/>
      <w:r>
        <w:t>predstečajne</w:t>
      </w:r>
      <w:proofErr w:type="spellEnd"/>
      <w:r>
        <w:t xml:space="preserve"> nagodbe 582.920,58 kuna. </w:t>
      </w:r>
    </w:p>
    <w:p w:rsidRDefault="00CD7391" w:rsidP="00CD7391" w:rsidR="00CD7391">
      <w:pPr>
        <w:spacing w:after="0"/>
        <w:jc w:val="both"/>
      </w:pPr>
    </w:p>
    <w:p w:rsidRDefault="00CD7391" w:rsidP="00CD7391" w:rsidR="00CD7391">
      <w:pPr>
        <w:spacing w:after="0"/>
        <w:ind w:firstLine="720"/>
        <w:jc w:val="both"/>
      </w:pPr>
    </w:p>
    <w:p w:rsidRDefault="00CD7391" w:rsidP="00CD7391" w:rsidR="00CD7391">
      <w:pPr>
        <w:spacing w:after="0"/>
        <w:ind w:firstLine="720"/>
        <w:jc w:val="center"/>
      </w:pPr>
      <w:r>
        <w:lastRenderedPageBreak/>
        <w:t>2</w:t>
      </w:r>
    </w:p>
    <w:p w:rsidRDefault="00CD7391" w:rsidP="00CD7391" w:rsidR="00CD7391">
      <w:pPr>
        <w:spacing w:after="0"/>
        <w:ind w:firstLine="720"/>
        <w:jc w:val="right"/>
      </w:pPr>
      <w:r>
        <w:t>Poslovni broj:7 St-303/2015-64</w:t>
      </w:r>
    </w:p>
    <w:p w:rsidRDefault="00CD7391" w:rsidP="00CD7391" w:rsidR="00CD7391">
      <w:pPr>
        <w:spacing w:after="0"/>
        <w:ind w:firstLine="720"/>
        <w:jc w:val="both"/>
      </w:pPr>
    </w:p>
    <w:p w:rsidRDefault="00CD7391" w:rsidP="00CD7391" w:rsidR="00CD7391">
      <w:pPr>
        <w:spacing w:after="0"/>
        <w:jc w:val="both"/>
      </w:pPr>
      <w:r>
        <w:t xml:space="preserve">Rješenjem Trgovačkog suda u Bjelovaru pod poslovnim brojem 7 St-303/2015-35 od 24.04.2017. godine o utvrđivanju tražbina u stečajnom postupku nad stečajnim dužnikom JAKŠINIĆ d.o.o. u stečaju nije obuhvaćeno i to potraživanje, to jest o njemu nije uopće </w:t>
      </w:r>
      <w:proofErr w:type="spellStart"/>
      <w:r>
        <w:t>odlučivano</w:t>
      </w:r>
      <w:proofErr w:type="spellEnd"/>
      <w:r>
        <w:t xml:space="preserve">. Zbog toga stečajni vjerovnik Dražen </w:t>
      </w:r>
      <w:proofErr w:type="spellStart"/>
      <w:r>
        <w:t>Jakšinić</w:t>
      </w:r>
      <w:proofErr w:type="spellEnd"/>
      <w:r>
        <w:t xml:space="preserve"> predlaže da sud ispravi svoje rješenje pod poslovnim brojem 7 St-303/2015-35 od 24.04.2017. godine na način da to rješenje dopuni, tako da se odluči o tražbini vjerovnika Dražena </w:t>
      </w:r>
      <w:proofErr w:type="spellStart"/>
      <w:r>
        <w:t>Jakšinić</w:t>
      </w:r>
      <w:proofErr w:type="spellEnd"/>
      <w:r>
        <w:t xml:space="preserve"> u iznosu od 1.658.138,26 kuna, a koja tražbina je rješenjem </w:t>
      </w:r>
      <w:proofErr w:type="spellStart"/>
      <w:r>
        <w:t>Stpn</w:t>
      </w:r>
      <w:proofErr w:type="spellEnd"/>
      <w:r>
        <w:t xml:space="preserve">-39/2014-14 Trgovačkog suda u Bjelovaru od 08.04.2015. godine utvrđena kao obveza dužnika po </w:t>
      </w:r>
      <w:proofErr w:type="spellStart"/>
      <w:r>
        <w:t>predstečajnoj</w:t>
      </w:r>
      <w:proofErr w:type="spellEnd"/>
      <w:r>
        <w:t xml:space="preserve"> nagodbi u iznosu od 582.920,58 kuna. </w:t>
      </w:r>
      <w:proofErr w:type="spellStart"/>
      <w:r>
        <w:t>Podredno</w:t>
      </w:r>
      <w:proofErr w:type="spellEnd"/>
      <w:r>
        <w:t xml:space="preserve"> izjavljuje žalbu na rješenje Trgovačkog suda u Bjelovaru pod poslovnim brojem 7 St-303/2015-35 od 24.04.2017. godine kojim je utvrđena njegova tražbina, kao vjerovnika u stečajnom postupku nad stečajnim dužnikom JAKŠINIĆ d.o.o. u stečaju iz Bjelovara, jer smatra da je to rješenje donijeto zbog pogrešne primjene odredaba Stečajnog zakona. </w:t>
      </w:r>
    </w:p>
    <w:p w:rsidRDefault="00CD7391" w:rsidP="00CD7391" w:rsidR="00CD7391">
      <w:pPr>
        <w:spacing w:after="0"/>
        <w:ind w:firstLine="720"/>
        <w:jc w:val="both"/>
      </w:pPr>
    </w:p>
    <w:p w:rsidRDefault="00CD7391" w:rsidP="00CD7391" w:rsidR="00CD7391">
      <w:pPr>
        <w:spacing w:after="0"/>
        <w:ind w:firstLine="720"/>
        <w:jc w:val="both"/>
      </w:pPr>
      <w:r>
        <w:t xml:space="preserve">Stečajni upravitelj je u svom odgovoru na prijedlog stečajnog vjerovnika Dražena </w:t>
      </w:r>
      <w:proofErr w:type="spellStart"/>
      <w:r>
        <w:t>Jakšinić</w:t>
      </w:r>
      <w:proofErr w:type="spellEnd"/>
      <w:r>
        <w:t xml:space="preserve"> za ispravkom rješenja o utvrđenim tražbinama pod poslovnim brojem 7 St-303/2015-35 od 24.04.2017. godine, istakao da se protivi tom prijedlogu, jer je stečajni upravitelj zaprimio Dopunu prijave ove tražbine vjerovnika Dražena </w:t>
      </w:r>
      <w:proofErr w:type="spellStart"/>
      <w:r>
        <w:t>Jakšinića</w:t>
      </w:r>
      <w:proofErr w:type="spellEnd"/>
      <w:r>
        <w:t xml:space="preserve"> od 19.04.2017. godine, a nakon proteka roka za prijavu tražbina u stečajnom postupku nad stečajnim dužnikom JAKŠINIĆ d.o.o. u stečaju. </w:t>
      </w:r>
    </w:p>
    <w:p w:rsidRDefault="00CD7391" w:rsidP="00CD7391" w:rsidR="00CD7391">
      <w:pPr>
        <w:spacing w:after="0"/>
        <w:ind w:firstLine="720"/>
        <w:jc w:val="both"/>
      </w:pPr>
    </w:p>
    <w:p w:rsidRDefault="00CD7391" w:rsidP="00CD7391" w:rsidR="00CD7391">
      <w:pPr>
        <w:spacing w:after="0"/>
        <w:ind w:firstLine="720"/>
        <w:jc w:val="both"/>
      </w:pPr>
      <w:r>
        <w:t xml:space="preserve">Naime stečajni postupak nad stečajnim dužnikom JAKŠINIĆ d.o.o. u stečaju iz Bjelovara, otvoren je rješenjem Trgovačkog suda u Bjelovaru pod poslovnim brojem 7 St-303/2015-23 od 01.02.2017. godine, kada je istog dana objavljeno to rješenje na e-oglasnoj ploči Trgovačkog suda u Bjelovaru, a istim rješenjem su pozvani vjerovnici, da u roku od 60 dana od objave tog rješenja na e-oglasnoj ploči Trgovačkog suda u Bjelovaru, prijave svoje tražbine u stečajnom postupku, dok je ispitno ročište zakazano i održano dana 24.04.2017. godine, a nakon čega je doneseno rješenje o utvrđenim i osporenim tražbinama pod poslovnim brojem 7 St-303/2015-35 od 24.04.2017. godine. Dakle, ovu dopunu prijave tražbine vjerovnik Dražen </w:t>
      </w:r>
      <w:proofErr w:type="spellStart"/>
      <w:r>
        <w:t>Jakšinić</w:t>
      </w:r>
      <w:proofErr w:type="spellEnd"/>
      <w:r>
        <w:t xml:space="preserve"> podnio je nakon proteka roka za prijavu od 60 dana, a koji rok za prijavu tražbina vjerovnicima je istekao dana 08.04.2017. godine, pa je stečajni upravitelj već predložio sudu, da tu dopunu prijave tražbine sukladno čl.257.st.6.Stečajnog zakona (NN broj 71/15, dalje SZ-a) odbaci. </w:t>
      </w:r>
    </w:p>
    <w:p w:rsidRDefault="00CD7391" w:rsidP="00CD7391" w:rsidR="00CD7391">
      <w:pPr>
        <w:spacing w:after="0"/>
        <w:ind w:firstLine="720"/>
        <w:jc w:val="both"/>
      </w:pPr>
    </w:p>
    <w:p w:rsidRDefault="00CD7391" w:rsidP="00CD7391" w:rsidR="00CD7391">
      <w:pPr>
        <w:spacing w:after="0"/>
        <w:jc w:val="both"/>
      </w:pPr>
      <w:r>
        <w:tab/>
        <w:t xml:space="preserve">Sud je izvršio uvid u objavljeni oglas rješenja o otvaranju stečaja nad dužnikom JAKŠINIĆ d.o.o. u stečaju, te utvrdio da je to rješenje objavljeno na e-oglasnoj ploči Trgovačkog suda u Bjelovaru dana 01.02.2017. godine, te da je slijedom toga dana 08.04.2017. godine istekao rok od 60 dana, od objave tog rješenja na e-oglasnoj ploči Trgovačkog suda u Bjelovaru za podnošenje prijava tražbina u tom stečajnom postupku koji se vodi nad dužnikom JAKŠINIĆ d.o.o. u stečaju. </w:t>
      </w:r>
    </w:p>
    <w:p w:rsidRDefault="00CD7391" w:rsidP="00CD7391" w:rsidR="00CD7391">
      <w:pPr>
        <w:spacing w:after="0"/>
        <w:jc w:val="both"/>
      </w:pPr>
    </w:p>
    <w:p w:rsidRDefault="00CD7391" w:rsidP="00CD7391" w:rsidR="00CD7391">
      <w:pPr>
        <w:ind w:firstLine="720"/>
        <w:jc w:val="both"/>
      </w:pPr>
      <w:r>
        <w:t xml:space="preserve">Iz uvida u podnesak stečajnog upravitelja Vinka Ljubičića od 02.05.2017. godine u stečajnom postupku koji se vodi nad stečajnim dužnikom JAKŠINIĆ d.o.o. u stečaju pod poslovnim brojem 7 St-303/2015 Trgovačkog suda u Bjelovaru, proizlazi da je vjerovnik Dražen </w:t>
      </w:r>
      <w:proofErr w:type="spellStart"/>
      <w:r>
        <w:t>Jakšinić</w:t>
      </w:r>
      <w:proofErr w:type="spellEnd"/>
      <w:r>
        <w:t xml:space="preserve">, kao vjerovnik u stečajnom postupku nad stečajnim dužnikom JAKŠINIĆ d.o.o. u stečaju, stečajnom upravitelju Vinku Ljubičiću dostavio dopunu svoje prijave tražbina </w:t>
      </w:r>
    </w:p>
    <w:p w:rsidRDefault="00CD7391" w:rsidP="00CD7391" w:rsidR="00CD7391">
      <w:pPr>
        <w:ind w:firstLine="720"/>
        <w:jc w:val="center"/>
      </w:pPr>
      <w:r>
        <w:lastRenderedPageBreak/>
        <w:t>3</w:t>
      </w:r>
    </w:p>
    <w:p w:rsidRDefault="00CD7391" w:rsidP="00CD7391" w:rsidR="00CD7391">
      <w:pPr>
        <w:ind w:firstLine="720"/>
        <w:jc w:val="right"/>
      </w:pPr>
      <w:r>
        <w:t>Poslovni broj:7 St-303/2015-64</w:t>
      </w:r>
    </w:p>
    <w:p w:rsidRDefault="00CD7391" w:rsidP="00CD7391" w:rsidR="00CD7391">
      <w:pPr>
        <w:jc w:val="both"/>
      </w:pPr>
      <w:bookmarkStart w:name="_GoBack" w:id="0"/>
      <w:bookmarkEnd w:id="0"/>
      <w:r>
        <w:t xml:space="preserve">dana 19.04.2017. godine, pa kako je ta dopuna prijave tražbina stečajnom upravitelju Vinku Ljubičiću dostavljena nakon proteka roka za prijavu tražbina u ovom stečajnom postupku, jer je taj rok protekao dana 08.04.2017. godine, to je sud odbio prijedlog stečajnog vjerovnika Dražena </w:t>
      </w:r>
      <w:proofErr w:type="spellStart"/>
      <w:r>
        <w:t>Jakšinića</w:t>
      </w:r>
      <w:proofErr w:type="spellEnd"/>
      <w:r>
        <w:t xml:space="preserve"> za ispravak rješenja Trgovačkog suda u Bjelovaru pod poslovnim brojem 7 St-303/2015-35 od dana 24.04.2017. godine o utvrđenim tražbinama kao neosnovan. </w:t>
      </w:r>
    </w:p>
    <w:p w:rsidRDefault="00CD7391" w:rsidP="00CD7391" w:rsidR="00CD7391">
      <w:pPr>
        <w:ind w:firstLine="720"/>
        <w:jc w:val="center"/>
      </w:pPr>
      <w:r>
        <w:t xml:space="preserve">U Bjelovaru 17. studenog 2017. </w:t>
      </w:r>
    </w:p>
    <w:p w:rsidRDefault="00CD7391" w:rsidP="00CD7391" w:rsidR="00CD739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CD7391" w:rsidP="00CD7391" w:rsidR="00CD739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CD7391" w:rsidP="00CD7391" w:rsidR="00CD7391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D7391" w:rsidP="00CD7391" w:rsidR="00CD7391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CD7391" w:rsidP="00CD7391" w:rsidR="00CD7391">
      <w:pPr>
        <w:jc w:val="both"/>
      </w:pPr>
      <w:r>
        <w:t>PRAVNA POUKA: Protiv ovog rješenja dopuštena je žalba u roku od 8 dana, od dana objave ovog</w:t>
      </w:r>
      <w:r>
        <w:t xml:space="preserve"> </w:t>
      </w:r>
      <w:r>
        <w:t xml:space="preserve">rješenja na e-oglasnoj ploči Trgovačkog suda u Bjelovaru. Dostava se smatra </w:t>
      </w:r>
      <w:r>
        <w:t xml:space="preserve">obavljenom </w:t>
      </w:r>
      <w:r>
        <w:t>istekom</w:t>
      </w:r>
      <w:r>
        <w:t xml:space="preserve"> </w:t>
      </w:r>
      <w:r>
        <w:t>8 dana, od dana objave ovog rješenja na e-oglasnoj ploči suda (čl.12.st.1.SZ-a). Žalba se podnosi Visokom trgovačkom sudu Republike Hrvatske, a putem ovog suda u 3 primjerka.</w:t>
      </w:r>
    </w:p>
    <w:p w:rsidRDefault="00CD7391" w:rsidP="00CD7391" w:rsidR="00CD7391">
      <w:pPr>
        <w:ind w:hanging="1985" w:left="1985"/>
        <w:jc w:val="both"/>
      </w:pPr>
    </w:p>
    <w:p w:rsidRDefault="00CD7391" w:rsidP="00CD7391" w:rsidR="00CD7391">
      <w:pPr>
        <w:ind w:hanging="1985" w:left="1985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391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65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St-303/2015-64</izvorni_sadrzaj>
    <derivirana_varijabla naziv="DomainObject.Oznaka_1">St-303/2015-64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GREGURIĆ, OIB 70851049834</item>
      <item>privremeni stečajni upravitelj Vinko Ljubičić, OIB 91327367435</item>
    </izvorni_sadrzaj>
    <derivirana_varijabla naziv="DomainObject.Predmet.OstaliListNazivFormatedOIB_1">
      <item>DRAŽEN JAKŠINIĆ, OIB 84005356486</item>
      <item>ODVJETNIK ZLATKO GREGURIĆ, OIB 70851049834</item>
      <item>privremeni stečajni upravitelj 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St-303/2015-64</izvorni_sadrzaj>
    <derivirana_varijabla naziv="DomainObject.PoslovniBrojDokumenta_1">St-303/2015-64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450AF-3891-4F12-9D90-05B06419D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5276</properties:Characters>
  <properties:Lines>105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2017-11-17T12:19:00Z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St-303/2015-64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