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58f6" w14:paraId="9aa58f6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424EF0">
        <w:rPr>
          <w:b/>
        </w:rPr>
        <w:t>7.St.61</w:t>
      </w:r>
      <w:r w:rsidR="002858A4">
        <w:rPr>
          <w:b/>
        </w:rPr>
        <w:t>/1</w:t>
      </w:r>
      <w:r w:rsidR="00424EF0">
        <w:rPr>
          <w:b/>
        </w:rPr>
        <w:t>9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424EF0" w:rsidP="00A53E00" w:rsidR="00C120FF" w:rsidRPr="00062CE9">
      <w:pPr>
        <w:rPr>
          <w:b/>
        </w:rPr>
      </w:pPr>
      <w:r>
        <w:rPr>
          <w:b/>
        </w:rPr>
        <w:t>TRGOVAČKI SUD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>za ročište za diobu kupovnine</w:t>
      </w:r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>Pozivate se na ročište za diobu kupovnine u stečaj</w:t>
      </w:r>
      <w:r w:rsidR="009A1F5F" w:rsidRPr="00062CE9">
        <w:t xml:space="preserve">nom predmetu </w:t>
      </w:r>
      <w:r w:rsidR="00424EF0" w:rsidRPr="00424EF0">
        <w:t>EFCo. d.o.o. u stečaju</w:t>
      </w:r>
      <w:r w:rsidR="00424EF0">
        <w:t xml:space="preserve">, </w:t>
      </w:r>
      <w:r w:rsidR="00424EF0" w:rsidRPr="00424EF0">
        <w:t>Liechtensteinov Put 9</w:t>
      </w:r>
      <w:r w:rsidR="00424EF0">
        <w:t>, Dubrovnik,OIB:</w:t>
      </w:r>
      <w:r w:rsidR="00424EF0" w:rsidRPr="00424EF0">
        <w:t xml:space="preserve"> 06057591658</w:t>
      </w:r>
      <w:r w:rsidR="00424EF0">
        <w:t xml:space="preserve"> </w:t>
      </w:r>
      <w:r w:rsidR="006F5842">
        <w:t>za</w:t>
      </w:r>
      <w:r w:rsidR="00424EF0">
        <w:t xml:space="preserve"> </w:t>
      </w:r>
      <w:r w:rsidR="00424EF0" w:rsidRPr="00424EF0">
        <w:t>suvlasnički dio s neodređenim omjerom – etažno vlasništvo E-15 – poslovni prostor u prizemlju zgr.1856, površine 68,50 m2 uz odgovarajući suvlasnički dio cijele nekretnine upisan u Zk tijelo II, Z.ul. 2574 k.o. Gruž</w:t>
      </w:r>
      <w:r w:rsidR="00424EF0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BE7D24">
        <w:t>05</w:t>
      </w:r>
      <w:r w:rsidR="00EA3659">
        <w:t>.</w:t>
      </w:r>
      <w:r w:rsidR="00AF45FA">
        <w:t xml:space="preserve"> </w:t>
      </w:r>
      <w:r w:rsidR="00EA3659">
        <w:t>lipnja</w:t>
      </w:r>
      <w:r w:rsidR="00424EF0">
        <w:t xml:space="preserve"> 2019 g. u 10:00</w:t>
      </w:r>
      <w:r w:rsidR="00B53683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747209">
        <w:rPr>
          <w:b/>
        </w:rPr>
        <w:t>16.svibnja 2019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>Diana Butigan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747209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GUO –e oglasna ploča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  <w:r w:rsidR="00747209">
        <w:rPr>
          <w:rFonts w:hAnsi="Times New Roman" w:ascii="Times New Roman"/>
          <w:sz w:val="24"/>
          <w:szCs w:val="24"/>
        </w:rPr>
        <w:t xml:space="preserve"> suda</w:t>
      </w:r>
    </w:p>
    <w:p w:rsidRDefault="00747209" w:rsidP="00421BA8" w:rsidR="00A723E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 d.o.o.</w:t>
      </w:r>
    </w:p>
    <w:sectPr w:rsidSect="00B60DBC" w:rsidR="00A723EE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15BD2"/>
    <w:rsid w:val="0023325C"/>
    <w:rsid w:val="002427EF"/>
    <w:rsid w:val="00243235"/>
    <w:rsid w:val="00274179"/>
    <w:rsid w:val="002858A4"/>
    <w:rsid w:val="002863E0"/>
    <w:rsid w:val="002B2081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4EF0"/>
    <w:rsid w:val="00427489"/>
    <w:rsid w:val="00451B57"/>
    <w:rsid w:val="004719D0"/>
    <w:rsid w:val="00483556"/>
    <w:rsid w:val="00484DDF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844F6"/>
    <w:rsid w:val="006B0DEB"/>
    <w:rsid w:val="006E3AB0"/>
    <w:rsid w:val="006F2327"/>
    <w:rsid w:val="006F5842"/>
    <w:rsid w:val="00721792"/>
    <w:rsid w:val="00732297"/>
    <w:rsid w:val="00737D75"/>
    <w:rsid w:val="00747209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B79B2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03C02"/>
    <w:rsid w:val="00A10AE1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AF45FA"/>
    <w:rsid w:val="00B51A0F"/>
    <w:rsid w:val="00B53683"/>
    <w:rsid w:val="00B549A7"/>
    <w:rsid w:val="00B60DBC"/>
    <w:rsid w:val="00B95FF4"/>
    <w:rsid w:val="00BC3677"/>
    <w:rsid w:val="00BD2BAF"/>
    <w:rsid w:val="00BD70AF"/>
    <w:rsid w:val="00BE7D24"/>
    <w:rsid w:val="00C120FF"/>
    <w:rsid w:val="00C135D4"/>
    <w:rsid w:val="00C15124"/>
    <w:rsid w:val="00C24103"/>
    <w:rsid w:val="00C27C73"/>
    <w:rsid w:val="00CA4A4A"/>
    <w:rsid w:val="00CC71D8"/>
    <w:rsid w:val="00CE3168"/>
    <w:rsid w:val="00D04DCB"/>
    <w:rsid w:val="00D06ABD"/>
    <w:rsid w:val="00D13BE6"/>
    <w:rsid w:val="00D34BB6"/>
    <w:rsid w:val="00D45145"/>
    <w:rsid w:val="00D63179"/>
    <w:rsid w:val="00D77ACA"/>
    <w:rsid w:val="00D86B4C"/>
    <w:rsid w:val="00DD7449"/>
    <w:rsid w:val="00DD781C"/>
    <w:rsid w:val="00DE15EB"/>
    <w:rsid w:val="00E068CC"/>
    <w:rsid w:val="00E129E3"/>
    <w:rsid w:val="00E25A4D"/>
    <w:rsid w:val="00E53481"/>
    <w:rsid w:val="00E975EC"/>
    <w:rsid w:val="00EA3659"/>
    <w:rsid w:val="00EB2D8D"/>
    <w:rsid w:val="00F15A4C"/>
    <w:rsid w:val="00F446C3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St-61/2019</izvorni_sadrzaj>
    <derivirana_varijabla naziv="DomainObject.Predmet.OznakaBroj_1">St-61/2019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EFCo. d.o.o. za integraciju informatičkih tehnologija u stečaju</izvorni_sadrzaj>
    <derivirana_varijabla naziv="DomainObject.Predmet.ProtustrankaFormated_1">  EFCo. d.o.o. za integraciju informatičkih tehnologija u stečaju</derivirana_varijabla>
  </DomainObject.Predmet.ProtustrankaFormated>
  <DomainObject.Predmet.ProtustrankaFormatedOIB>
    <izvorni_sadrzaj>  EFCo. d.o.o. za integraciju informatičkih tehnologija u stečaju, OIB 06057591658</izvorni_sadrzaj>
    <derivirana_varijabla naziv="DomainObject.Predmet.ProtustrankaFormatedOIB_1">  EFCo. d.o.o. za integraciju informatičkih tehnologija u stečaju, OIB 06057591658</derivirana_varijabla>
  </DomainObject.Predmet.ProtustrankaFormatedOIB>
  <DomainObject.Predmet.ProtustrankaFormatedWithAdress>
    <izvorni_sadrzaj> EFCo. d.o.o. za integraciju informatičkih tehnologija u stečaju, Liechtensteinov Put 9, 20000 Dubrovnik</izvorni_sadrzaj>
    <derivirana_varijabla naziv="DomainObject.Predmet.ProtustrankaFormatedWithAdress_1"> EFCo. d.o.o. za integraciju informatičkih tehnologija u stečaju, Liechtensteinov Put 9, 20000 Dubrovnik</derivirana_varijabla>
  </DomainObject.Predmet.ProtustrankaFormatedWithAdress>
  <DomainObject.Predmet.ProtustrankaFormatedWithAdressOIB>
    <izvorni_sadrzaj> EFCo. d.o.o. za integraciju informatičkih tehnologija u stečaju, OIB 06057591658, Liechtensteinov Put 9, 20000 Dubrovnik</izvorni_sadrzaj>
    <derivirana_varijabla naziv="DomainObject.Predmet.ProtustrankaFormatedWithAdressOIB_1"> EFCo. d.o.o. za integraciju informatičkih tehnologija u stečaju, OIB 06057591658, Liechtensteinov Put 9, 20000 Dubrovnik</derivirana_varijabla>
  </DomainObject.Predmet.ProtustrankaFormatedWithAdressOIB>
  <DomainObject.Predmet.ProtustrankaWithAdress>
    <izvorni_sadrzaj>EFCo. d.o.o. za integraciju informatičkih tehnologija u stečaju Liechtensteinov Put 9, 20000 Dubrovnik</izvorni_sadrzaj>
    <derivirana_varijabla naziv="DomainObject.Predmet.ProtustrankaWithAdress_1">EFCo. d.o.o. za integraciju informatičkih tehnologija u stečaju Liechtensteinov Put 9, 20000 Dubrovnik</derivirana_varijabla>
  </DomainObject.Predmet.ProtustrankaWithAdress>
  <DomainObject.Predmet.ProtustrankaWithAdressOIB>
    <izvorni_sadrzaj>EFCo. d.o.o. za integraciju informatičkih tehnologija u stečaju, OIB 06057591658, Liechtensteinov Put 9, 20000 Dubrovnik</izvorni_sadrzaj>
    <derivirana_varijabla naziv="DomainObject.Predmet.ProtustrankaWithAdressOIB_1">EFCo. d.o.o. za integraciju informatičkih tehnologija u stečaju, OIB 06057591658, Liechtensteinov Put 9, 20000 Dubrovnik</derivirana_varijabla>
  </DomainObject.Predmet.ProtustrankaWithAdressOIB>
  <DomainObject.Predmet.ProtustrankaNazivFormated>
    <izvorni_sadrzaj>EFCo. d.o.o. za integraciju informatičkih tehnologija u stečaju</izvorni_sadrzaj>
    <derivirana_varijabla naziv="DomainObject.Predmet.ProtustrankaNazivFormated_1">EFCo. d.o.o. za integraciju informatičkih tehnologija u stečaju</derivirana_varijabla>
  </DomainObject.Predmet.ProtustrankaNazivFormated>
  <DomainObject.Predmet.ProtustrankaNazivFormatedOIB>
    <izvorni_sadrzaj>EFCo. d.o.o. za integraciju informatičkih tehnologija u stečaju, OIB 06057591658</izvorni_sadrzaj>
    <derivirana_varijabla naziv="DomainObject.Predmet.ProtustrankaNazivFormatedOIB_1">EFCo. d.o.o. za integraciju informatičkih tehnologija u stečaju, OIB 06057591658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EFCo. GRUPA d.o.o. za integraciju informatičkih tehnologija, marketing i usluge; GRAD DUBROVNIK</izvorni_sadrzaj>
    <derivirana_varijabla naziv="DomainObject.Predmet.StrankaFormated_1">  FINA, RC Split, Podružnica Dubrovnik; EFCo. GRUPA d.o.o. za integraciju informatičkih tehnologija, marketing i usluge; GRAD DUBROVNIK</derivirana_varijabla>
  </DomainObject.Predmet.StrankaFormated>
  <DomainObject.Predmet.StrankaFormatedOIB>
    <izvorni_sadrzaj>  FINA, RC Split, Podružnica Dubrovnik, OIB 85821130368; EFCo. GRUPA d.o.o. za integraciju informatičkih tehnologija, marketing i usluge, OIB 72265427019; GRAD DUBROVNIK, OIB 21712494719</izvorni_sadrzaj>
    <derivirana_varijabla naziv="DomainObject.Predmet.StrankaFormatedOIB_1">  FINA, RC Split, Podružnica Dubrovnik, OIB 85821130368; EFCo. GRUPA d.o.o. za integraciju informatičkih tehnologija, marketing i usluge, OIB 72265427019; GRAD DUBROVNIK, OIB 21712494719</derivirana_varijabla>
  </DomainObject.Predmet.StrankaFormatedOIB>
  <DomainObject.Predmet.StrankaFormatedWithAdress>
    <izvorni_sadrzaj> FINA, RC Split, Podružnica Dubrovnik, Vukovarska 2, 20000 Dubrovnik; EFCo. GRUPA d.o.o. za integraciju informatičkih tehnologija, marketing i usluge, Liechtensteinov put 9, 20000 Dubrovnik; GRAD DUBROVNIK, Pred Dvorom 1, 20000 Dubrovnik</izvorni_sadrzaj>
    <derivirana_varijabla naziv="DomainObject.Predmet.StrankaFormatedWithAdress_1"> FINA, RC Split, Podružnica Dubrovnik, Vukovarska 2, 20000 Dubrovnik; EFCo. GRUPA d.o.o. za integraciju informatičkih tehnologija, marketing i usluge, Liechtensteinov put 9, 20000 Dubrovnik; GRAD DUBROVNIK, Pred Dvorom 1, 20000 Dubrovnik</derivirana_varijabla>
  </DomainObject.Predmet.StrankaFormatedWithAdress>
  <DomainObject.Predmet.StrankaFormatedWithAdressOIB>
    <izvorni_sadrzaj> FINA, RC Split, Podružnica Dubrovnik, OIB 85821130368, Vukovarska 2, 20000 Dubrovnik; EFCo. GRUPA d.o.o. za integraciju informatičkih tehnologija, marketing i usluge, OIB 72265427019, Liechtensteinov put 9, 20000 Dubrovnik; GRAD DUBROVNIK, OIB 21712494719, Pred Dvorom 1, 20000 Dubrovnik</izvorni_sadrzaj>
    <derivirana_varijabla naziv="DomainObject.Predmet.StrankaFormatedWithAdressOIB_1"> FINA, RC Split, Podružnica Dubrovnik, OIB 85821130368, Vukovarska 2, 20000 Dubrovnik; EFCo. GRUPA d.o.o. za integraciju informatičkih tehnologija, marketing i usluge, OIB 72265427019, Liechtensteinov put 9, 20000 Dubrovnik; GRAD DUBROVNIK, OIB 21712494719, Pred Dvorom 1, 20000 Dubrovnik</derivirana_varijabla>
  </DomainObject.Predmet.StrankaFormatedWithAdressOIB>
  <DomainObject.Predmet.StrankaWithAdress>
    <izvorni_sadrzaj>FINA, RC Split, Podružnica Dubrovnik Vukovarska 2,20000 Dubrovnik,EFCo. GRUPA d.o.o. za integraciju informatičkih tehnologija, marketing i usluge Liechtensteinov put 9,20000 Dubrovnik,GRAD DUBROVNIK Pred Dvorom 1,20000 Dubrovnik</izvorni_sadrzaj>
    <derivirana_varijabla naziv="DomainObject.Predmet.StrankaWithAdress_1">FINA, RC Split, Podružnica Dubrovnik Vukovarska 2,20000 Dubrovnik,EFCo. GRUPA d.o.o. za integraciju informatičkih tehnologija, marketing i usluge Liechtensteinov put 9,20000 Dubrovnik,GRAD DUBROVNIK Pred Dvorom 1,20000 Dubrovnik</derivirana_varijabla>
  </DomainObject.Predmet.StrankaWithAdress>
  <DomainObject.Predmet.StrankaWithAdressOIB>
    <izvorni_sadrzaj>FINA, RC Split, Podružnica Dubrovnik, OIB 85821130368, Vukovarska 2,20000 Dubrovnik,EFCo. GRUPA d.o.o. za integraciju informatičkih tehnologija, marketing i usluge, OIB 72265427019, Liechtensteinov put 9,20000 Dubrovnik,GRAD DUBROVNIK, OIB 21712494719, Pred Dvorom 1,20000 Dubrovnik</izvorni_sadrzaj>
    <derivirana_varijabla naziv="DomainObject.Predmet.StrankaWithAdressOIB_1">FINA, RC Split, Podružnica Dubrovnik, OIB 85821130368, Vukovarska 2,20000 Dubrovnik,EFCo. GRUPA d.o.o. za integraciju informatičkih tehnologija, marketing i usluge, OIB 72265427019, Liechtensteinov put 9,20000 Dubrovnik,GRAD DUBROVNIK, OIB 21712494719, Pred Dvorom 1,20000 Dubrovnik</derivirana_varijabla>
  </DomainObject.Predmet.StrankaWithAdressOIB>
  <DomainObject.Predmet.StrankaNazivFormated>
    <izvorni_sadrzaj>FINA, RC Split, Podružnica Dubrovnik,EFCo. GRUPA d.o.o. za integraciju informatičkih tehnologija, marketing i usluge,GRAD DUBROVNIK</izvorni_sadrzaj>
    <derivirana_varijabla naziv="DomainObject.Predmet.StrankaNazivFormated_1">FINA, RC Split, Podružnica Dubrovnik,EFCo. GRUPA d.o.o. za integraciju informatičkih tehnologija, marketing i usluge,GRAD DUBROVNIK</derivirana_varijabla>
  </DomainObject.Predmet.StrankaNazivFormated>
  <DomainObject.Predmet.StrankaNazivFormatedOIB>
    <izvorni_sadrzaj>FINA, RC Split, Podružnica Dubrovnik, OIB 85821130368,EFCo. GRUPA d.o.o. za integraciju informatičkih tehnologija, marketing i usluge, OIB 72265427019,GRAD DUBROVNIK, OIB 21712494719</izvorni_sadrzaj>
    <derivirana_varijabla naziv="DomainObject.Predmet.StrankaNazivFormatedOIB_1">FINA, RC Split, Podružnica Dubrovnik, OIB 85821130368,EFCo. GRUPA d.o.o. za integraciju informatičkih tehnologija, marketing i usluge, OIB 72265427019,GRAD DUBROVNIK, OIB 21712494719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1027754.86</izvorni_sadrzaj>
    <derivirana_varijabla naziv="DomainObject.Predmet.TrenutnaVrijednost_1">1027754.86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EFCo. GRUPA d.o.o. za integraciju informatičkih tehnologija, marketing i usluge</item>
      <item>GRAD DUBROVNIK</item>
    </izvorni_sadrzaj>
    <derivirana_varijabla naziv="DomainObject.Predmet.StrankaListFormated_1">
      <item>FINA, RC Split, Podružnica Dubrovnik</item>
      <item>EFCo. GRUPA d.o.o. za integraciju informatičkih tehnologija, marketing i usluge</item>
      <item>GRAD DUBROVNIK</item>
    </derivirana_varijabla>
  </DomainObject.Predmet.StrankaListFormated>
  <DomainObject.Predmet.StrankaListFormatedOIB>
    <izvorni_sadrzaj>
      <item>FINA, RC Split, Podružnica Dubrovnik, OIB 85821130368</item>
      <item>EFCo. GRUPA d.o.o. za integraciju informatičkih tehnologija, marketing i usluge, OIB 72265427019</item>
      <item>GRAD DUBROVNIK, OIB 21712494719</item>
    </izvorni_sadrzaj>
    <derivirana_varijabla naziv="DomainObject.Predmet.StrankaListFormatedOIB_1">
      <item>FINA, RC Split, Podružnica Dubrovnik, OIB 85821130368</item>
      <item>EFCo. GRUPA d.o.o. za integraciju informatičkih tehnologija, marketing i usluge, OIB 72265427019</item>
      <item>GRAD DUBROVNIK, OIB 21712494719</item>
    </derivirana_varijabla>
  </DomainObject.Predmet.StrankaListFormatedOIB>
  <DomainObject.Predmet.StrankaListFormatedWithAdress>
    <izvorni_sadrzaj>
      <item>FINA, RC Split, Podružnica Dubrovnik, Vukovarska 2, 20000 Dubrovnik</item>
      <item>EFCo. GRUPA d.o.o. za integraciju informatičkih tehnologija, marketing i usluge, Liechtensteinov put 9, 20000 Dubrovnik</item>
      <item>GRAD DUBROVNIK, Pred Dvorom 1, 20000 Dubrovnik</item>
    </izvorni_sadrzaj>
    <derivirana_varijabla naziv="DomainObject.Predmet.StrankaListFormatedWithAdress_1">
      <item>FINA, RC Split, Podružnica Dubrovnik, Vukovarska 2, 20000 Dubrovnik</item>
      <item>EFCo. GRUPA d.o.o. za integraciju informatičkih tehnologija, marketing i usluge, Liechtensteinov put 9, 20000 Dubrovnik</item>
      <item>GRAD DUBROVNIK, Pred Dvorom 1,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EFCo. GRUPA d.o.o. za integraciju informatičkih tehnologija, marketing i usluge, OIB 72265427019, Liechtensteinov put 9, 20000 Dubrovnik</item>
      <item>GRAD DUBROVNIK, OIB 21712494719, Pred Dvorom 1, 20000 Dubrovnik</item>
    </izvorni_sadrzaj>
    <derivirana_varijabla naziv="DomainObject.Predmet.StrankaListFormatedWithAdressOIB_1">
      <item>FINA, RC Split, Podružnica Dubrovnik, OIB 85821130368, Vukovarska 2, 20000 Dubrovnik</item>
      <item>EFCo. GRUPA d.o.o. za integraciju informatičkih tehnologija, marketing i usluge, OIB 72265427019, Liechtensteinov put 9, 20000 Dubrovnik</item>
      <item>GRAD DUBROVNIK, OIB 21712494719, Pred Dvorom 1, 20000 Dubrovnik</item>
    </derivirana_varijabla>
  </DomainObject.Predmet.StrankaListFormatedWithAdressOIB>
  <DomainObject.Predmet.StrankaListNazivFormated>
    <izvorni_sadrzaj>
      <item>FINA, RC Split, Podružnica Dubrovnik</item>
      <item>EFCo. GRUPA d.o.o. za integraciju informatičkih tehnologija, marketing i usluge</item>
      <item>GRAD DUBROVNIK</item>
    </izvorni_sadrzaj>
    <derivirana_varijabla naziv="DomainObject.Predmet.StrankaListNazivFormated_1">
      <item>FINA, RC Split, Podružnica Dubrovnik</item>
      <item>EFCo. GRUPA d.o.o. za integraciju informatičkih tehnologija, marketing i usluge</item>
      <item>GRAD DUBROVNIK</item>
    </derivirana_varijabla>
  </DomainObject.Predmet.StrankaListNazivFormated>
  <DomainObject.Predmet.StrankaListNazivFormatedOIB>
    <izvorni_sadrzaj>
      <item>FINA, RC Split, Podružnica Dubrovnik, OIB 85821130368</item>
      <item>EFCo. GRUPA d.o.o. za integraciju informatičkih tehnologija, marketing i usluge, OIB 72265427019</item>
      <item>GRAD DUBROVNIK, OIB 21712494719</item>
    </izvorni_sadrzaj>
    <derivirana_varijabla naziv="DomainObject.Predmet.StrankaListNazivFormatedOIB_1">
      <item>FINA, RC Split, Podružnica Dubrovnik, OIB 85821130368</item>
      <item>EFCo. GRUPA d.o.o. za integraciju informatičkih tehnologija, marketing i usluge, OIB 72265427019</item>
      <item>GRAD DUBROVNIK, OIB 21712494719</item>
    </derivirana_varijabla>
  </DomainObject.Predmet.StrankaListNazivFormatedOIB>
  <DomainObject.Predmet.ProtuStrankaListFormated>
    <izvorni_sadrzaj>
      <item>EFCo. d.o.o. za integraciju informatičkih tehnologija u stečaju</item>
    </izvorni_sadrzaj>
    <derivirana_varijabla naziv="DomainObject.Predmet.ProtuStrankaListFormated_1">
      <item>EFCo. d.o.o. za integraciju informatičkih tehnologija u stečaju</item>
    </derivirana_varijabla>
  </DomainObject.Predmet.ProtuStrankaListFormated>
  <DomainObject.Predmet.ProtuStrankaListFormatedOIB>
    <izvorni_sadrzaj>
      <item>EFCo. d.o.o. za integraciju informatičkih tehnologija u stečaju, OIB 06057591658</item>
    </izvorni_sadrzaj>
    <derivirana_varijabla naziv="DomainObject.Predmet.ProtuStrankaListFormatedOIB_1">
      <item>EFCo. d.o.o. za integraciju informatičkih tehnologija u stečaju, OIB 06057591658</item>
    </derivirana_varijabla>
  </DomainObject.Predmet.ProtuStrankaListFormatedOIB>
  <DomainObject.Predmet.ProtuStrankaListFormatedWithAdress>
    <izvorni_sadrzaj>
      <item>EFCo. d.o.o. za integraciju informatičkih tehnologija u stečaju, Liechtensteinov Put 9, 20000 Dubrovnik</item>
    </izvorni_sadrzaj>
    <derivirana_varijabla naziv="DomainObject.Predmet.ProtuStrankaListFormatedWithAdress_1">
      <item>EFCo. d.o.o. za integraciju informatičkih tehnologija u stečaju, Liechtensteinov Put 9, 20000 Dubrovnik</item>
    </derivirana_varijabla>
  </DomainObject.Predmet.ProtuStrankaListFormatedWithAdress>
  <DomainObject.Predmet.ProtuStrankaListFormatedWithAdressOIB>
    <izvorni_sadrzaj>
      <item>EFCo. d.o.o. za integraciju informatičkih tehnologija u stečaju, OIB 06057591658, Liechtensteinov Put 9, 20000 Dubrovnik</item>
    </izvorni_sadrzaj>
    <derivirana_varijabla naziv="DomainObject.Predmet.ProtuStrankaListFormatedWithAdressOIB_1">
      <item>EFCo. d.o.o. za integraciju informatičkih tehnologija u stečaju, OIB 06057591658, Liechtensteinov Put 9, 20000 Dubrovnik</item>
    </derivirana_varijabla>
  </DomainObject.Predmet.ProtuStrankaListFormatedWithAdressOIB>
  <DomainObject.Predmet.ProtuStrankaListNazivFormated>
    <izvorni_sadrzaj>
      <item>EFCo. d.o.o. za integraciju informatičkih tehnologija u stečaju</item>
    </izvorni_sadrzaj>
    <derivirana_varijabla naziv="DomainObject.Predmet.ProtuStrankaListNazivFormated_1">
      <item>EFCo. d.o.o. za integraciju informatičkih tehnologija u stečaju</item>
    </derivirana_varijabla>
  </DomainObject.Predmet.ProtuStrankaListNazivFormated>
  <DomainObject.Predmet.ProtuStrankaListNazivFormatedOIB>
    <izvorni_sadrzaj>
      <item>EFCo. d.o.o. za integraciju informatičkih tehnologija u stečaju, OIB 06057591658</item>
    </izvorni_sadrzaj>
    <derivirana_varijabla naziv="DomainObject.Predmet.ProtuStrankaListNazivFormatedOIB_1">
      <item>EFCo. d.o.o. za integraciju informatičkih tehnologija u stečaju, OIB 06057591658</item>
    </derivirana_varijabla>
  </DomainObject.Predmet.ProtuStrankaListNazivFormatedOIB>
  <DomainObject.Predmet.OstaliListFormated>
    <izvorni_sadrzaj>
      <item>Gordan Nagy</item>
      <item>zamj. ŽDO Tihan Hilje</item>
      <item>pun. Anita Ruso Glasnović</item>
      <item>pun. Ivan Đurašić</item>
      <item>odv. Iva Orlić</item>
      <item>Krešimir Peroš, stečajni upravitelj</item>
    </izvorni_sadrzaj>
    <derivirana_varijabla naziv="DomainObject.Predmet.OstaliListFormated_1">
      <item>Gordan Nagy</item>
      <item>zamj. ŽDO Tihan Hilje</item>
      <item>pun. Anita Ruso Glasnović</item>
      <item>pun. Ivan Đurašić</item>
      <item>odv. Iva Orlić</item>
      <item>Krešimir Peroš, stečajni upravitelj</item>
    </derivirana_varijabla>
  </DomainObject.Predmet.OstaliListFormated>
  <DomainObject.Predmet.OstaliListFormatedOIB>
    <izvorni_sadrzaj>
      <item>Gordan Nagy</item>
      <item>zamj. ŽDO Tihan Hilje</item>
      <item>pun. Anita Ruso Glasnović</item>
      <item>pun. Ivan Đurašić</item>
      <item>odv. Iva Orlić</item>
      <item>Krešimir Peroš, stečajni upravitelj, OIB 37835605570</item>
    </izvorni_sadrzaj>
    <derivirana_varijabla naziv="DomainObject.Predmet.OstaliListFormatedOIB_1">
      <item>Gordan Nagy</item>
      <item>zamj. ŽDO Tihan Hilje</item>
      <item>pun. Anita Ruso Glasnović</item>
      <item>pun. Ivan Đurašić</item>
      <item>odv. Iva Orlić</item>
      <item>Krešimir Peroš, stečajni upravitelj, OIB 37835605570</item>
    </derivirana_varijabla>
  </DomainObject.Predmet.OstaliListFormatedOIB>
  <DomainObject.Predmet.OstaliListFormatedWithAdress>
    <izvorni_sadrzaj>
      <item>Gordan Nagy</item>
      <item>zamj. ŽDO Tihan Hilje</item>
      <item>pun. Anita Ruso Glasnović</item>
      <item>pun. Ivan Đurašić</item>
      <item>odv. Iva Orlić</item>
      <item>Krešimir Peroš, stečajni upravitelj, Ivana Gundulića 4d, 23000 Zadar</item>
    </izvorni_sadrzaj>
    <derivirana_varijabla naziv="DomainObject.Predmet.OstaliListFormatedWithAdress_1">
      <item>Gordan Nagy</item>
      <item>zamj. ŽDO Tihan Hilje</item>
      <item>pun. Anita Ruso Glasnović</item>
      <item>pun. Ivan Đurašić</item>
      <item>odv. Iva Orlić</item>
      <item>Krešimir Peroš, stečajni upravitelj, Ivana Gundulića 4d, 23000 Zadar</item>
    </derivirana_varijabla>
  </DomainObject.Predmet.OstaliListFormatedWithAdress>
  <DomainObject.Predmet.OstaliListFormatedWithAdressOIB>
    <izvorni_sadrzaj>
      <item>Gordan Nagy</item>
      <item>zamj. ŽDO Tihan Hilje</item>
      <item>pun. Anita Ruso Glasnović</item>
      <item>pun. Ivan Đurašić</item>
      <item>odv. Iva Orlić</item>
      <item>Krešimir Peroš, stečajni upravitelj, OIB 37835605570, Ivana Gundulića 4d, 23000 Zadar</item>
    </izvorni_sadrzaj>
    <derivirana_varijabla naziv="DomainObject.Predmet.OstaliListFormatedWithAdressOIB_1">
      <item>Gordan Nagy</item>
      <item>zamj. ŽDO Tihan Hilje</item>
      <item>pun. Anita Ruso Glasnović</item>
      <item>pun. Ivan Đurašić</item>
      <item>odv. Iva Orlić</item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Gordan Nagy</item>
      <item>zamj. ŽDO Tihan Hilje</item>
      <item>pun. Anita Ruso Glasnović</item>
      <item>pun. Ivan Đurašić</item>
      <item>odv. Iva Orlić</item>
      <item>Krešimir Peroš, stečajni upravitelj</item>
    </izvorni_sadrzaj>
    <derivirana_varijabla naziv="DomainObject.Predmet.OstaliListNazivFormated_1">
      <item>Gordan Nagy</item>
      <item>zamj. ŽDO Tihan Hilje</item>
      <item>pun. Anita Ruso Glasnović</item>
      <item>pun. Ivan Đurašić</item>
      <item>odv. Iva Orlić</item>
      <item>Krešimir Peroš, stečajni upravitelj</item>
    </derivirana_varijabla>
  </DomainObject.Predmet.OstaliListNazivFormated>
  <DomainObject.Predmet.OstaliListNazivFormatedOIB>
    <izvorni_sadrzaj>
      <item>Gordan Nagy</item>
      <item>zamj. ŽDO Tihan Hilje</item>
      <item>pun. Anita Ruso Glasnović</item>
      <item>pun. Ivan Đurašić</item>
      <item>odv. Iva Orlić</item>
      <item>Krešimir Peroš, stečajni upravitelj, OIB 37835605570</item>
    </izvorni_sadrzaj>
    <derivirana_varijabla naziv="DomainObject.Predmet.OstaliListNazivFormatedOIB_1">
      <item>Gordan Nagy</item>
      <item>zamj. ŽDO Tihan Hilje</item>
      <item>pun. Anita Ruso Glasnović</item>
      <item>pun. Ivan Đurašić</item>
      <item>odv. Iva Orlić</item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EFCo. d.o.o. za integraciju informatičkih tehnologija u stečaju</izvorni_sadrzaj>
    <derivirana_varijabla naziv="DomainObject.Predmet.ProtustrankaIDrugi_1">EFCo. d.o.o. za integraciju informatičkih tehnologija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EFCo. d.o.o. za integraciju informatičkih tehnologija u stečaju, OIB 06057591658, Liechtensteinov Put 9, 20000 Dubrovnik</izvorni_sadrzaj>
    <derivirana_varijabla naziv="DomainObject.Predmet.ProtustrankaIDrugiAdressOIB_1">EFCo. d.o.o. za integraciju informatičkih tehnologija u stečaju, OIB 06057591658, Liechtensteinov Put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EFCo. d.o.o. za integraciju informatičkih tehnologija u stečaju</item>
      <item>FINA, RC Split, Podružnica Dubrovnik</item>
      <item>EFCo. GRUPA d.o.o. za integraciju informatičkih tehnologija, marketing i usluge</item>
      <item>GRAD DUBROVNIK</item>
      <item>Gordan Nagy</item>
      <item>zamj. ŽDO Tihan Hilje</item>
      <item>pun. Anita Ruso Glasnović</item>
      <item>pun. Ivan Đurašić</item>
      <item>odv. Iva Orlić</item>
      <item>Krešimir Peroš, stečajni upravitelj</item>
    </izvorni_sadrzaj>
    <derivirana_varijabla naziv="DomainObject.Predmet.SudioniciListNaziv_1">
      <item>EFCo. d.o.o. za integraciju informatičkih tehnologija u stečaju</item>
      <item>FINA, RC Split, Podružnica Dubrovnik</item>
      <item>EFCo. GRUPA d.o.o. za integraciju informatičkih tehnologija, marketing i usluge</item>
      <item>GRAD DUBROVNIK</item>
      <item>Gordan Nagy</item>
      <item>zamj. ŽDO Tihan Hilje</item>
      <item>pun. Anita Ruso Glasnović</item>
      <item>pun. Ivan Đurašić</item>
      <item>odv. Iva Orlić</item>
      <item>Krešimir Peroš, stečajni upravitelj</item>
    </derivirana_varijabla>
  </DomainObject.Predmet.SudioniciListNaziv>
  <DomainObject.Predmet.SudioniciListAdressOIB>
    <izvorni_sadrzaj>
      <item>EFCo. d.o.o. za integraciju informatičkih tehnologija u stečaju, OIB 06057591658, Liechtensteinov Put 9,20000 Dubrovnik</item>
      <item>FINA, RC Split, Podružnica Dubrovnik, OIB 85821130368, Vukovarska 2,20000 Dubrovnik</item>
      <item>EFCo. GRUPA d.o.o. za integraciju informatičkih tehnologija, marketing i usluge, OIB 72265427019, Liechtensteinov put 9,20000 Dubrovnik</item>
      <item>GRAD DUBROVNIK, OIB 21712494719, Pred Dvorom 1,20000 Dubrovnik</item>
      <item>Gordan Nagy</item>
      <item>zamj. ŽDO Tihan Hilje</item>
      <item>pun. Anita Ruso Glasnović</item>
      <item>pun. Ivan Đurašić</item>
      <item>odv. Iva Orlić</item>
      <item>Krešimir Peroš, stečajni upravitelj, OIB 37835605570, Ivana Gundulića 4d,23000 Zadar</item>
    </izvorni_sadrzaj>
    <derivirana_varijabla naziv="DomainObject.Predmet.SudioniciListAdressOIB_1">
      <item>EFCo. d.o.o. za integraciju informatičkih tehnologija u stečaju, OIB 06057591658, Liechtensteinov Put 9,20000 Dubrovnik</item>
      <item>FINA, RC Split, Podružnica Dubrovnik, OIB 85821130368, Vukovarska 2,20000 Dubrovnik</item>
      <item>EFCo. GRUPA d.o.o. za integraciju informatičkih tehnologija, marketing i usluge, OIB 72265427019, Liechtensteinov put 9,20000 Dubrovnik</item>
      <item>GRAD DUBROVNIK, OIB 21712494719, Pred Dvorom 1,20000 Dubrovnik</item>
      <item>Gordan Nagy</item>
      <item>zamj. ŽDO Tihan Hilje</item>
      <item>pun. Anita Ruso Glasnović</item>
      <item>pun. Ivan Đurašić</item>
      <item>odv. Iva Orlić</item>
      <item>Krešimir Peroš, stečajni upravitelj, OIB 37835605570, Ivana Gundulića 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06057591658</item>
      <item>, OIB 72265427019</item>
      <item>, OIB 21712494719</item>
      <item>, OIB null</item>
      <item>, OIB null</item>
      <item>, OIB null</item>
      <item>, OIB null</item>
      <item>, OIB null</item>
      <item>, OIB 37835605570</item>
    </izvorni_sadrzaj>
    <derivirana_varijabla naziv="DomainObject.Predmet.SudioniciListNazivOIB_1">
      <item>, OIB 85821130368</item>
      <item>, OIB 06057591658</item>
      <item>, OIB 72265427019</item>
      <item>, OIB 21712494719</item>
      <item>, OIB null</item>
      <item>, OIB null</item>
      <item>, OIB null</item>
      <item>, OIB null</item>
      <item>, OIB null</item>
      <item>, OIB 37835605570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St-61/2019-44</izvorni_sadrzaj>
    <derivirana_varijabla naziv="DomainObject.PredzadnjaOdlukaIzPredmeta.Oznaka_1">St-61/2019-44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256</properties:Words>
  <properties:Characters>1342</properties:Characters>
  <properties:Lines>46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2019-05-16T08:44:00Z</dcterms:created>
  <dc:creator>RH-TDU</dc:creator>
  <cp:lastModifiedBy>Sanja Vuković</cp:lastModifiedBy>
  <cp:lastPrinted>2018-12-20T10:58:00Z</cp:lastPrinted>
  <dcterms:modified xmlns:xsi="http://www.w3.org/2001/XMLSchema-instance" xsi:type="dcterms:W3CDTF">2019-05-16T08:54:00Z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