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e577" w14:paraId="08ae577" w:rsidRDefault="00612730" w:rsidP="00910611" w:rsidR="0061273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730" w:rsidP="00910611" w:rsidR="00612730" w:rsidRPr="00612730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612730">
        <w:rPr>
          <w:rFonts w:eastAsia="MS Mincho" w:hAnsi="Times New Roman" w:ascii="Times New Roman"/>
          <w:b w:val="false"/>
        </w:rPr>
        <w:t>REPUBLIKA HRVATSKA</w:t>
      </w:r>
    </w:p>
    <w:p w:rsidRDefault="00612730" w:rsidP="00910611" w:rsidR="00612730" w:rsidRPr="00612730">
      <w:pPr>
        <w:rPr>
          <w:rFonts w:hAnsi="Times New Roman" w:ascii="Times New Roman"/>
          <w:b w:val="false"/>
        </w:rPr>
      </w:pPr>
      <w:r w:rsidRPr="00612730">
        <w:rPr>
          <w:rFonts w:eastAsia="MS Mincho" w:hAnsi="Times New Roman" w:ascii="Times New Roman"/>
          <w:b w:val="false"/>
        </w:rPr>
        <w:t>TRGOVAČKI SUD U RIJECI</w:t>
      </w:r>
    </w:p>
    <w:p w:rsidRDefault="00612730" w:rsidR="00612730" w:rsidRPr="00612730">
      <w:pPr>
        <w:rPr>
          <w:rFonts w:eastAsia="MS Mincho" w:hAnsi="Times New Roman" w:ascii="Times New Roman"/>
          <w:b w:val="false"/>
        </w:rPr>
      </w:pPr>
      <w:r w:rsidRPr="00612730">
        <w:rPr>
          <w:rFonts w:eastAsia="MS Mincho" w:hAnsi="Times New Roman" w:ascii="Times New Roman"/>
          <w:b w:val="false"/>
        </w:rPr>
        <w:t xml:space="preserve">     </w:t>
      </w:r>
      <w:r>
        <w:rPr>
          <w:rFonts w:eastAsia="MS Mincho" w:hAnsi="Times New Roman" w:ascii="Times New Roman"/>
          <w:b w:val="false"/>
        </w:rPr>
        <w:t xml:space="preserve"> </w:t>
      </w:r>
      <w:r w:rsidRPr="00612730">
        <w:rPr>
          <w:rFonts w:eastAsia="MS Mincho" w:hAnsi="Times New Roman" w:ascii="Times New Roman"/>
          <w:b w:val="false"/>
        </w:rPr>
        <w:t xml:space="preserve"> Rijeka, Zadarska 1 i 3</w:t>
      </w:r>
    </w:p>
    <w:p w:rsidRDefault="00612730" w:rsidP="00910611" w:rsidR="00612730" w:rsidRPr="00910611"/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lang w:val="hr-HR"/>
        </w:rPr>
        <w:t>TIMEX d.o.o. Marčana, Marčana 60,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temeljem čl.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116/10, 25/12 i 133/12,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1917CB">
        <w:rPr>
          <w:rFonts w:hAnsi="Times New Roman" w:ascii="Times New Roman"/>
          <w:b w:val="false"/>
          <w:lang w:val="hr-HR"/>
        </w:rPr>
        <w:t>15. veljače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8A4928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="001674A9">
        <w:rPr>
          <w:rFonts w:hAnsi="Times New Roman" w:ascii="Times New Roman"/>
          <w:b w:val="false"/>
          <w:lang w:val="hr-HR"/>
        </w:rPr>
        <w:t>upisane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1674A9">
        <w:rPr>
          <w:rFonts w:hAnsi="Times New Roman" w:ascii="Times New Roman"/>
          <w:b w:val="false"/>
          <w:lang w:val="hr-HR"/>
        </w:rPr>
        <w:t xml:space="preserve">, k.č.br. 796/4, u naravi prodajno – skladišni prostor, površine 3605 m2, upisane u zk.ul. 1672, k.o. Marčana, iznosi 2.120.343,00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1917CB" w:rsidP="00072B26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14. travnja</w:t>
      </w:r>
      <w:r w:rsidR="00BB695A" w:rsidRPr="00BB695A">
        <w:rPr>
          <w:rFonts w:hAnsi="Times New Roman" w:ascii="Times New Roman"/>
          <w:lang w:val="hr-HR"/>
        </w:rPr>
        <w:t xml:space="preserve"> 2016. godine u 1</w:t>
      </w:r>
      <w:r>
        <w:rPr>
          <w:rFonts w:hAnsi="Times New Roman" w:ascii="Times New Roman"/>
          <w:lang w:val="hr-HR"/>
        </w:rPr>
        <w:t>1</w:t>
      </w:r>
      <w:r w:rsidR="00BB695A" w:rsidRPr="00BB695A">
        <w:rPr>
          <w:rFonts w:hAnsi="Times New Roman" w:ascii="Times New Roman"/>
          <w:lang w:val="hr-HR"/>
        </w:rPr>
        <w:t>:00 sati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BB695A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BB695A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sudnica 2</w:t>
      </w:r>
      <w:r w:rsidR="00BB695A">
        <w:rPr>
          <w:rFonts w:hAnsi="Times New Roman" w:ascii="Times New Roman"/>
          <w:lang w:val="hr-HR"/>
        </w:rPr>
        <w:t>,</w:t>
      </w:r>
      <w:r w:rsidR="00BB695A" w:rsidRPr="00BB695A">
        <w:rPr>
          <w:rFonts w:hAnsi="Times New Roman" w:ascii="Times New Roman"/>
          <w:lang w:val="hr-HR"/>
        </w:rPr>
        <w:t xml:space="preserve"> </w:t>
      </w:r>
      <w:r w:rsidR="00BB695A">
        <w:rPr>
          <w:rFonts w:hAnsi="Times New Roman" w:ascii="Times New Roman"/>
          <w:lang w:val="hr-HR"/>
        </w:rPr>
        <w:t xml:space="preserve">I. </w:t>
      </w:r>
      <w:r w:rsidR="00BB695A" w:rsidRPr="00714053">
        <w:rPr>
          <w:rFonts w:hAnsi="Times New Roman" w:ascii="Times New Roman"/>
          <w:lang w:val="hr-HR"/>
        </w:rPr>
        <w:t>kat,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BB695A">
        <w:rPr>
          <w:rFonts w:hAnsi="Times New Roman" w:ascii="Times New Roman"/>
          <w:b w:val="false"/>
          <w:lang w:val="hr-HR"/>
        </w:rPr>
        <w:t>e-</w:t>
      </w:r>
      <w:r w:rsidR="001917CB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1674A9" w:rsidP="00072B26" w:rsidR="0081789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 xml:space="preserve">predmetna nekretnina je uređena građevinska čestica, locirana u izdvojenom građevinskom području izvan naselja, sastoji se od skladišne hale i upravne zgrade sa sanitarnim čvorom; </w:t>
      </w:r>
    </w:p>
    <w:p w:rsidRDefault="001674A9" w:rsidP="00072B26" w:rsidR="001674A9" w:rsidRPr="001674A9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1674A9" w:rsidRPr="001674A9">
        <w:rPr>
          <w:rFonts w:hAnsi="Times New Roman" w:ascii="Times New Roman"/>
          <w:lang w:val="hr-HR"/>
        </w:rPr>
        <w:t xml:space="preserve">2.120.343,00 kn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0F1664" w:rsidP="00072B26" w:rsidR="000F1664" w:rsidRPr="001836D2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 xml:space="preserve">- nekretnina se na ročištu za usmenu javnu dražbu ne može prodati ispod </w:t>
      </w:r>
      <w:r w:rsidR="001836D2">
        <w:rPr>
          <w:rFonts w:hAnsi="Times New Roman" w:ascii="Times New Roman"/>
          <w:b w:val="false"/>
          <w:lang w:val="hr-HR"/>
        </w:rPr>
        <w:t xml:space="preserve">cijene od </w:t>
      </w:r>
      <w:r w:rsidR="001917CB">
        <w:rPr>
          <w:rFonts w:hAnsi="Times New Roman" w:ascii="Times New Roman"/>
          <w:lang w:val="hr-HR"/>
        </w:rPr>
        <w:t>556</w:t>
      </w:r>
      <w:r w:rsidR="002C2A10">
        <w:rPr>
          <w:rFonts w:hAnsi="Times New Roman" w:ascii="Times New Roman"/>
          <w:lang w:val="hr-HR"/>
        </w:rPr>
        <w:t>.000</w:t>
      </w:r>
      <w:r w:rsidR="00854033">
        <w:rPr>
          <w:rFonts w:hAnsi="Times New Roman" w:ascii="Times New Roman"/>
          <w:lang w:val="hr-HR"/>
        </w:rPr>
        <w:t>,00</w:t>
      </w:r>
      <w:r w:rsidR="001836D2" w:rsidRPr="001836D2">
        <w:rPr>
          <w:rFonts w:hAnsi="Times New Roman" w:ascii="Times New Roman"/>
          <w:lang w:val="hr-HR"/>
        </w:rPr>
        <w:t xml:space="preserve"> kn</w:t>
      </w:r>
      <w:r w:rsidRPr="001836D2">
        <w:rPr>
          <w:rFonts w:hAnsi="Times New Roman" w:ascii="Times New Roman"/>
          <w:lang w:val="hr-HR"/>
        </w:rPr>
        <w:t xml:space="preserve">; </w:t>
      </w: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F73543" w:rsidP="00072B26" w:rsidR="00F7354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PDV je uključen u cijenu;</w:t>
      </w:r>
    </w:p>
    <w:p w:rsidRDefault="00FA1F59" w:rsidP="00072B26" w:rsidR="00FA1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106C41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1674A9">
        <w:rPr>
          <w:rFonts w:hAnsi="Times New Roman" w:ascii="Times New Roman"/>
          <w:b w:val="false"/>
          <w:lang w:val="hr-HR"/>
        </w:rPr>
        <w:t xml:space="preserve">i označenoj u točki I. zaključka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 zemljišnim knjigama Općinskog suda u Puli, u z.k. ul. </w:t>
      </w:r>
      <w:r w:rsidR="001674A9">
        <w:rPr>
          <w:rFonts w:hAnsi="Times New Roman" w:ascii="Times New Roman"/>
          <w:b w:val="false"/>
          <w:lang w:val="hr-HR"/>
        </w:rPr>
        <w:t>1672</w:t>
      </w:r>
      <w:r w:rsidR="0081789F" w:rsidRPr="00714053">
        <w:rPr>
          <w:rFonts w:hAnsi="Times New Roman" w:ascii="Times New Roman"/>
          <w:b w:val="false"/>
          <w:lang w:val="hr-HR"/>
        </w:rPr>
        <w:t xml:space="preserve"> k.o. </w:t>
      </w:r>
      <w:r w:rsidR="001674A9">
        <w:rPr>
          <w:rFonts w:hAnsi="Times New Roman" w:ascii="Times New Roman"/>
          <w:b w:val="false"/>
          <w:lang w:val="hr-HR"/>
        </w:rPr>
        <w:t xml:space="preserve">Marčana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uknjiženo je </w:t>
      </w:r>
      <w:r w:rsidR="00660B5D" w:rsidRPr="00660B5D">
        <w:rPr>
          <w:rFonts w:hAnsi="Times New Roman" w:ascii="Times New Roman"/>
          <w:b w:val="false"/>
          <w:lang w:val="hr-HR"/>
        </w:rPr>
        <w:t>pravo zaloga na temelju rješenja posl. br. Ovr-4614/04 od 16.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za iznos od 339.149,10 kn i ostalih uvjeta iz rješenja uz ovršivost tražbine radi čijeg je osiguranja uknjižba dopuštena (čl. 259. st. 2. Ovršnog zakona) u korist Republike Hrvatske, Ministarstva financija, Porezne uprave, Područnog ureda Pazin, zaprimljeno 19.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pod brojem Z-8376/04;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Ovr-4715/06 od 8.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za iznos od 198.748,16 kn uz ovršivost tražbine, te ostalih uvjeta iz rješenja u korist Republike Hrvatske, Ministarstva financija, Porezne uprave, Područnog ureda Pazin, zaprimljeno 14.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Z-17653/06;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6.087,00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5.900,00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378.398,42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1.000,00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52.553,93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lastRenderedPageBreak/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68.315,43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vlasništva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Z-883/12.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 xml:space="preserve">12. </w:t>
      </w:r>
      <w:r w:rsidR="001917CB">
        <w:rPr>
          <w:rFonts w:hAnsi="Times New Roman" w:ascii="Times New Roman"/>
          <w:b w:val="false"/>
          <w:lang w:val="hr-HR"/>
        </w:rPr>
        <w:t>travnja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 xml:space="preserve">2016.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274DD6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1917CB">
        <w:rPr>
          <w:rFonts w:hAnsi="Times New Roman" w:ascii="Times New Roman"/>
          <w:b w:val="false"/>
          <w:lang w:val="hr-HR"/>
        </w:rPr>
        <w:t>15. veljače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1917CB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C97CE0" w:rsidP="00072B26" w:rsidR="00C97CE0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854033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2C7997">
        <w:rPr>
          <w:rFonts w:hAnsi="Times New Roman" w:ascii="Times New Roman"/>
          <w:b w:val="false"/>
          <w:lang w:val="hr-HR"/>
        </w:rPr>
        <w:t xml:space="preserve"> </w:t>
      </w:r>
      <w:r w:rsidR="00854033">
        <w:rPr>
          <w:rFonts w:hAnsi="Times New Roman" w:ascii="Times New Roman"/>
          <w:b w:val="false"/>
          <w:lang w:val="hr-HR"/>
        </w:rPr>
        <w:t xml:space="preserve"> </w:t>
      </w:r>
    </w:p>
    <w:p w:rsidRDefault="00854033" w:rsidP="00854033" w:rsidR="00854033" w:rsidRPr="001836D2">
      <w:pPr>
        <w:jc w:val="right"/>
        <w:rPr>
          <w:rFonts w:hAnsi="Times New Roman" w:ascii="Times New Roman"/>
          <w:b w:val="false"/>
          <w:lang w:val="hr-HR"/>
        </w:rPr>
      </w:pP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854033" w:rsidP="00072B26" w:rsidR="00854033">
      <w:pPr>
        <w:jc w:val="both"/>
        <w:rPr>
          <w:rFonts w:hAnsi="Times New Roman" w:ascii="Times New Roman"/>
          <w:b w:val="false"/>
          <w:lang w:val="hr-HR"/>
        </w:rPr>
      </w:pPr>
    </w:p>
    <w:p w:rsidRDefault="00274DD6" w:rsidP="00072B26" w:rsidR="00274DD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274DD6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660B5D">
        <w:rPr>
          <w:rFonts w:hAnsi="Times New Roman" w:ascii="Times New Roman"/>
          <w:b w:val="false"/>
          <w:sz w:val="20"/>
          <w:szCs w:val="20"/>
          <w:lang w:val="hr-HR"/>
        </w:rPr>
        <w:t xml:space="preserve"> Republika Hrvatska po zz ŽDO Pula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B695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1917CB">
        <w:rPr>
          <w:rFonts w:hAnsi="Times New Roman" w:ascii="Times New Roman"/>
          <w:b w:val="false"/>
          <w:sz w:val="20"/>
          <w:szCs w:val="20"/>
          <w:lang w:val="hr-HR"/>
        </w:rPr>
        <w:t>15.02</w:t>
      </w:r>
      <w:r w:rsidR="000F1664">
        <w:rPr>
          <w:rFonts w:hAnsi="Times New Roman" w:ascii="Times New Roman"/>
          <w:b w:val="false"/>
          <w:sz w:val="20"/>
          <w:szCs w:val="20"/>
          <w:lang w:val="hr-HR"/>
        </w:rPr>
        <w:t>.201</w:t>
      </w:r>
      <w:r w:rsidR="001917CB">
        <w:rPr>
          <w:rFonts w:hAnsi="Times New Roman" w:ascii="Times New Roman"/>
          <w:b w:val="false"/>
          <w:sz w:val="20"/>
          <w:szCs w:val="20"/>
          <w:lang w:val="hr-HR"/>
        </w:rPr>
        <w:t>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7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1674A9">
      <w:rPr>
        <w:rFonts w:hAnsi="Times New Roman" w:ascii="Times New Roman"/>
        <w:b w:val="false"/>
      </w:rPr>
      <w:t>933/13-</w:t>
    </w:r>
    <w:r w:rsidR="001917CB">
      <w:rPr>
        <w:rFonts w:hAnsi="Times New Roman" w:ascii="Times New Roman"/>
        <w:b w:val="false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363E5"/>
    <w:rsid w:val="00044920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0F1664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917CB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4DD6"/>
    <w:rsid w:val="00277070"/>
    <w:rsid w:val="00284823"/>
    <w:rsid w:val="0029003A"/>
    <w:rsid w:val="002A0E0C"/>
    <w:rsid w:val="002A5CAC"/>
    <w:rsid w:val="002C2A10"/>
    <w:rsid w:val="002C7997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5178DD"/>
    <w:rsid w:val="005307D3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12730"/>
    <w:rsid w:val="00633DD8"/>
    <w:rsid w:val="00660B5D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54033"/>
    <w:rsid w:val="00866FDF"/>
    <w:rsid w:val="00873661"/>
    <w:rsid w:val="0088411C"/>
    <w:rsid w:val="00887E0E"/>
    <w:rsid w:val="008A0339"/>
    <w:rsid w:val="008A4928"/>
    <w:rsid w:val="008B5EA8"/>
    <w:rsid w:val="008B7B31"/>
    <w:rsid w:val="008D62A9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B695A"/>
    <w:rsid w:val="00BC0670"/>
    <w:rsid w:val="00BC2E6B"/>
    <w:rsid w:val="00BD6F5C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2610"/>
    <w:rsid w:val="00F731C0"/>
    <w:rsid w:val="00F73543"/>
    <w:rsid w:val="00F913D3"/>
    <w:rsid w:val="00FA1F59"/>
    <w:rsid w:val="00FA5439"/>
    <w:rsid w:val="00FB1408"/>
    <w:rsid w:val="00FB6711"/>
    <w:rsid w:val="00FC216F"/>
    <w:rsid w:val="00FC4596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7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7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</izvorni_sadrzaj>
    <derivirana_varijabla naziv="DomainObject.Predmet.OstaliListFormated_1">
      <item>Orijan Prhat</item>
      <item>Željko Perčinlić</item>
      <item>Marino Folo</item>
      <item>Loris Rak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</izvorni_sadrzaj>
    <derivirana_varijabla naziv="DomainObject.Predmet.OstaliListFormatedOIB_1">
      <item>Orijan Prhat</item>
      <item>Željko Perčinlić</item>
      <item>Marino Folo</item>
      <item>Loris Rak, OIB 81830822007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</izvorni_sadrzaj>
    <derivirana_varijabla naziv="DomainObject.Predmet.OstaliListNazivFormated_1">
      <item>Orijan Prhat</item>
      <item>Željko Perčinlić</item>
      <item>Marino Folo</item>
      <item>Loris Rak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</izvorni_sadrzaj>
    <derivirana_varijabla naziv="DomainObject.Predmet.OstaliListNazivFormatedOIB_1">
      <item>Orijan Prhat</item>
      <item>Željko Perčinlić</item>
      <item>Marino Folo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52634238587</item>
      <item>, OIB 81830822007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52634238587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1061</properties:Words>
  <properties:Characters>5834</properties:Characters>
  <properties:Lines>147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2016-02-15T08:00:00Z</dcterms:created>
  <dc:creator>dcmelik</dc:creator>
  <cp:lastModifiedBy>Jasna Radulović</cp:lastModifiedBy>
  <cp:lastPrinted>2016-02-15T08:05:00Z</cp:lastPrinted>
  <dcterms:modified xmlns:xsi="http://www.w3.org/2001/XMLSchema-instance" xsi:type="dcterms:W3CDTF">2016-02-15T09:22:00Z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