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e986f" w14:paraId="72e986f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 w:rsidR="00B23617">
        <w:t xml:space="preserve">       </w:t>
      </w:r>
      <w:r>
        <w:t xml:space="preserve">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23617" w:rsidP="0070027B" w:rsidR="0070027B" w:rsidRPr="0070027B">
      <w:pPr>
        <w:jc w:val="both"/>
      </w:pPr>
      <w:r>
        <w:t xml:space="preserve">    </w:t>
      </w:r>
      <w:r w:rsidR="00B1687B">
        <w:t xml:space="preserve">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F0578C">
        <w:t>3844</w:t>
      </w:r>
      <w:r w:rsidR="00993073">
        <w:t>/16-</w:t>
      </w:r>
      <w:r w:rsidR="00F0578C">
        <w:t>17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934FAE" w:rsidP="00AE30AB" w:rsidR="00934FA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934FAE" w:rsidP="0070027B" w:rsidR="00934FAE" w:rsidRPr="0070027B">
      <w:pPr>
        <w:jc w:val="both"/>
      </w:pPr>
    </w:p>
    <w:p w:rsidRDefault="00690007" w:rsidP="00690007" w:rsidR="00690007" w:rsidRPr="00BD58F9">
      <w:pPr>
        <w:tabs>
          <w:tab w:pos="2977" w:val="left"/>
        </w:tabs>
        <w:ind w:firstLine="720"/>
        <w:jc w:val="both"/>
      </w:pPr>
      <w:r w:rsidRPr="0065182A">
        <w:t xml:space="preserve">Trgovački sud u Zagrebu, po sucu Nikolini Dorić Hadžisejdić, </w:t>
      </w:r>
      <w:r w:rsidRPr="0065182A">
        <w:rPr>
          <w:lang w:val="pt-BR"/>
        </w:rPr>
        <w:t>u stečajnom predmetu u povodu prijedloga predlagatelja</w:t>
      </w:r>
      <w:r w:rsidRPr="0065182A">
        <w:t xml:space="preserve"> </w:t>
      </w:r>
      <w:r w:rsidRPr="0065182A">
        <w:rPr>
          <w:lang w:val="pt-BR"/>
        </w:rPr>
        <w:t xml:space="preserve">FINANCIJSKA AGENCIJA, RC Zagreb, </w:t>
      </w:r>
      <w:r w:rsidRPr="0065182A">
        <w:t>Podružnica Zagreb, Trg svibanjskih žrtava 1995., 1, OIB: 85821130368,</w:t>
      </w:r>
      <w:r w:rsidRPr="0065182A">
        <w:rPr>
          <w:lang w:val="pt-BR"/>
        </w:rPr>
        <w:t xml:space="preserve"> za otvaranje stečajnog postupka nad dužnikom </w:t>
      </w:r>
      <w:r w:rsidR="00F0578C">
        <w:rPr>
          <w:lang w:val="pt-BR"/>
        </w:rPr>
        <w:t>ŠTEFIĆ USLUGE j.d.o.o.</w:t>
      </w:r>
      <w:r w:rsidR="00F0578C">
        <w:t xml:space="preserve"> za graditeljstvo i usluge, OIB: 92446205788, Velika Gorica, Osječka 48</w:t>
      </w:r>
      <w:r w:rsidRPr="00BD58F9">
        <w:t xml:space="preserve">, </w:t>
      </w:r>
      <w:r w:rsidR="00357D62">
        <w:t>23. ožujka 2018.</w:t>
      </w:r>
      <w:r w:rsidRPr="00BD58F9">
        <w:t>,</w:t>
      </w:r>
    </w:p>
    <w:p w:rsidRDefault="00BB1111" w:rsidP="00843BBB" w:rsidR="00BB1111" w:rsidRPr="00B9015B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BD58F9">
      <w:pPr>
        <w:ind w:firstLine="708"/>
        <w:jc w:val="both"/>
      </w:pPr>
      <w:r w:rsidRPr="00A93839">
        <w:t xml:space="preserve">I. Otvara se stečajni postupak nad dužnikom </w:t>
      </w:r>
      <w:r w:rsidR="00F0578C">
        <w:rPr>
          <w:lang w:val="pt-BR"/>
        </w:rPr>
        <w:t>ŠTEFIĆ USLUGE j.d.o.o.</w:t>
      </w:r>
      <w:r w:rsidR="00F0578C">
        <w:t xml:space="preserve"> za graditeljstvo i usluge, OIB: 92446205788, Velika Gorica, Osječka 48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BD58F9">
        <w:t xml:space="preserve">Zagrebu </w:t>
      </w:r>
      <w:r w:rsidR="00357D62">
        <w:t>23. ožujka 2018. u 14,00 sati.</w:t>
      </w:r>
    </w:p>
    <w:p w:rsidRDefault="00A93839" w:rsidP="00BD58F9" w:rsidR="00BD58F9">
      <w:pPr>
        <w:ind w:firstLine="708"/>
      </w:pPr>
      <w:r w:rsidRPr="00DC7C75">
        <w:t xml:space="preserve">II. Za stečajnog upravitelja imenuje se </w:t>
      </w:r>
      <w:r w:rsidR="00B55D2E">
        <w:t>Ante Dragičević, OIB: 74126068971, Zagreb, Zadarska 77</w:t>
      </w:r>
      <w:r w:rsidR="00BD58F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III. Zaključuje se</w:t>
      </w:r>
      <w:r w:rsidR="00690007">
        <w:t xml:space="preserve"> stečajni postupak nad dužnikom </w:t>
      </w:r>
      <w:r w:rsidR="00F0578C">
        <w:rPr>
          <w:lang w:val="pt-BR"/>
        </w:rPr>
        <w:t>ŠTEFIĆ USLUGE j.d.o.o.</w:t>
      </w:r>
      <w:r w:rsidR="00F0578C">
        <w:t xml:space="preserve"> za graditeljstvo i usluge, OIB: 92446205788, Velika Gorica, Osječka 48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934FAE" w:rsidP="0023149C" w:rsidR="00934FA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/>
    <w:p w:rsidRDefault="009B3C0B" w:rsidP="009B3C0B" w:rsidR="009B3C0B">
      <w:pPr>
        <w:ind w:firstLine="708"/>
        <w:jc w:val="both"/>
        <w:rPr>
          <w:lang w:val="pt-BR"/>
        </w:rPr>
      </w:pPr>
      <w:r w:rsidRPr="00C37D39">
        <w:t xml:space="preserve">Financijska agencija, Regionalni centar Zagreb, podnijela je ovom sudu prijedlog za otvaranje stečajnog postupka nad dužnikom </w:t>
      </w:r>
      <w:r w:rsidR="00F0578C">
        <w:rPr>
          <w:lang w:val="pt-BR"/>
        </w:rPr>
        <w:t>ŠTEFIĆ USLUGE j.d.o.o.</w:t>
      </w:r>
      <w:r w:rsidR="00F0578C">
        <w:t xml:space="preserve"> za graditeljstvo i usluge, OIB: 92446205788, Velika Gorica, Osječka 48</w:t>
      </w:r>
      <w:r>
        <w:rPr>
          <w:lang w:val="pt-BR"/>
        </w:rPr>
        <w:t>.</w:t>
      </w:r>
    </w:p>
    <w:p w:rsidRDefault="009B3C0B" w:rsidP="009B3C0B" w:rsidR="009B3C0B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F0578C" w:rsidP="00F0578C" w:rsidR="00F0578C" w:rsidRPr="008D0863">
      <w:pPr>
        <w:ind w:firstLine="709"/>
        <w:jc w:val="both"/>
        <w:rPr>
          <w:lang w:val="en-GB"/>
        </w:rPr>
      </w:pPr>
      <w:r w:rsidRPr="008D0863">
        <w:t xml:space="preserve">Financijska agencija, kao predlagatelj, navela je u prijedlogu za otvaranje stečajnog postupka kako dužnik na dan </w:t>
      </w:r>
      <w:r>
        <w:t>18. travnja 2016</w:t>
      </w:r>
      <w:r w:rsidRPr="008D0863">
        <w:t xml:space="preserve">. u Očevidniku redoslijeda osnova za plaćanje </w:t>
      </w:r>
      <w:r w:rsidRPr="008D0863">
        <w:lastRenderedPageBreak/>
        <w:t xml:space="preserve">ima evidentirane neizvršene osnove za plaćanje u neprekinutom razdoblju od 120 dana, u ukupnom iznosu od </w:t>
      </w:r>
      <w:r>
        <w:t>62.164,62 kn, kao i da dužnik ima 2</w:t>
      </w:r>
      <w:r w:rsidRPr="008D0863">
        <w:t xml:space="preserve"> zaposlen</w:t>
      </w:r>
      <w:r>
        <w:t>a.</w:t>
      </w:r>
      <w:r w:rsidRPr="008D0863">
        <w:t xml:space="preserve"> </w:t>
      </w:r>
      <w:r w:rsidRPr="008D0863">
        <w:rPr>
          <w:lang w:val="en-GB"/>
        </w:rPr>
        <w:t xml:space="preserve">S obzirom na to da 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F0578C" w:rsidP="00F0578C" w:rsidR="009B3C0B" w:rsidRPr="00CA1A6F">
      <w:pPr>
        <w:ind w:firstLine="709"/>
        <w:jc w:val="both"/>
      </w:pPr>
      <w:r w:rsidRPr="00070D63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F0578C" w:rsidP="00F0578C" w:rsidR="00F0578C" w:rsidRPr="0065182A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</w:t>
      </w:r>
      <w:r>
        <w:t xml:space="preserve">i zaključak od 18. rujna 2017. </w:t>
      </w:r>
      <w:r w:rsidRPr="0065182A">
        <w:t>koji</w:t>
      </w:r>
      <w:r>
        <w:t>m je pozvan na ročište</w:t>
      </w:r>
      <w:r w:rsidRPr="0065182A">
        <w:t xml:space="preserve"> </w:t>
      </w:r>
      <w:r>
        <w:t>17. listopada</w:t>
      </w:r>
      <w:r w:rsidRPr="0065182A">
        <w:t xml:space="preserve"> 2017., a na koje ročište nije pristupio te nije osporio predlagateljeve tvrdnje o postojanju stečajnog razloga nesposobnosti za plaćanje. </w:t>
      </w:r>
    </w:p>
    <w:p w:rsidRDefault="00F0578C" w:rsidP="00F0578C" w:rsidR="00F0578C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F0578C" w:rsidP="00F0578C" w:rsidR="00F0578C" w:rsidRPr="00350BA2">
      <w:pPr>
        <w:pStyle w:val="Tijeloteksta"/>
        <w:ind w:firstLine="708"/>
      </w:pPr>
      <w:r>
        <w:t>Slijedom navedenog, sud je uvidom u Zajednički informacijski sustav zemljišnih knjiga i katastra utvrdio da dužnik na dan 17. listopada 2017. nije vlasnik nekretnina (list 24 spisa).</w:t>
      </w:r>
    </w:p>
    <w:p w:rsidRDefault="00F0578C" w:rsidP="00F0578C" w:rsidR="00F0578C" w:rsidRPr="00350BA2">
      <w:pPr>
        <w:pStyle w:val="Tijeloteksta"/>
        <w:ind w:firstLine="708"/>
      </w:pPr>
      <w:r w:rsidRPr="00350BA2">
        <w:t xml:space="preserve">Spisu prileži </w:t>
      </w:r>
      <w:r>
        <w:t>i</w:t>
      </w:r>
      <w:r w:rsidRPr="00350BA2">
        <w:t xml:space="preserve"> uvjerenje Ministarstva unutarnjih poslova, Policijska uprava </w:t>
      </w:r>
      <w:r>
        <w:t>Zagrebačka, Policijska postaja Velika Gorica, od 27. listopada</w:t>
      </w:r>
      <w:r w:rsidRPr="00350BA2">
        <w:t xml:space="preserve"> 2017.</w:t>
      </w:r>
      <w:r>
        <w:t xml:space="preserve"> </w:t>
      </w:r>
      <w:r w:rsidRPr="00350BA2">
        <w:t xml:space="preserve">(list </w:t>
      </w:r>
      <w:r>
        <w:t>26</w:t>
      </w:r>
      <w:r w:rsidRPr="00350BA2">
        <w:t xml:space="preserve"> spisa) iz kojeg proizlazi da dužnik nije evidentiran kao vlasnik vozila. </w:t>
      </w:r>
    </w:p>
    <w:p w:rsidRDefault="00F0578C" w:rsidP="00F0578C" w:rsidR="00F0578C">
      <w:pPr>
        <w:ind w:firstLine="708"/>
        <w:jc w:val="both"/>
      </w:pPr>
      <w:r>
        <w:t>Uvidom u dopis FINE od 18. srpnja 2017. (list 7 spisa) utvrđeno je da dužnik na dan 18. srpnja 2017. u Očevidniku redoslijeda osnova za plaćanje imao neizvršene osnove za plaćanje u neprekinutom razdoblju od 575 dana u ukupnom iznosu od 66.040,53 kn.</w:t>
      </w:r>
    </w:p>
    <w:p w:rsidRDefault="00B23617" w:rsidP="00F0578C" w:rsidR="00B23617">
      <w:pPr>
        <w:ind w:firstLine="708"/>
        <w:jc w:val="both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>
        <w:t xml:space="preserve"> </w:t>
      </w:r>
    </w:p>
    <w:p w:rsidRDefault="00053309" w:rsidP="0011082B" w:rsidR="00053309">
      <w:pPr>
        <w:pStyle w:val="Tijeloteksta"/>
        <w:ind w:firstLine="708"/>
      </w:pPr>
      <w:r w:rsidRPr="003A7D16">
        <w:t xml:space="preserve">Sud je rješenjem od </w:t>
      </w:r>
      <w:r w:rsidR="00F0578C">
        <w:t>28</w:t>
      </w:r>
      <w:r w:rsidR="00B23617">
        <w:t xml:space="preserve">. </w:t>
      </w:r>
      <w:r w:rsidR="00F0578C">
        <w:t>studenog</w:t>
      </w:r>
      <w:r w:rsidR="00B23617">
        <w:t xml:space="preserve"> 201</w:t>
      </w:r>
      <w:r w:rsidR="00F0578C">
        <w:t>7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E82DB3">
        <w:t>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F0578C">
        <w:t>28</w:t>
      </w:r>
      <w:r w:rsidR="00B40538">
        <w:t xml:space="preserve">. </w:t>
      </w:r>
      <w:r w:rsidR="00F0578C">
        <w:t>studenog</w:t>
      </w:r>
      <w:r w:rsidR="0011082B">
        <w:t xml:space="preserve"> 201</w:t>
      </w:r>
      <w:r w:rsidR="00F0578C">
        <w:t>7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690007">
        <w:t>0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690007">
        <w:t>podatke iz</w:t>
      </w:r>
      <w:r w:rsidR="00B40538">
        <w:t xml:space="preserve"> </w:t>
      </w:r>
      <w:r w:rsidR="00690007">
        <w:t>Zajedničkog informacijskog</w:t>
      </w:r>
      <w:r w:rsidR="00690007" w:rsidRPr="0065182A">
        <w:t xml:space="preserve"> sustav</w:t>
      </w:r>
      <w:r w:rsidR="00690007">
        <w:t>a</w:t>
      </w:r>
      <w:r w:rsidR="00690007" w:rsidRPr="0065182A">
        <w:t xml:space="preserve"> zemljišnih knjiga i katastra</w:t>
      </w:r>
      <w:r w:rsidR="00690007">
        <w:t xml:space="preserve"> te podatak od </w:t>
      </w:r>
      <w:r w:rsidR="00690007" w:rsidRPr="0065182A">
        <w:t xml:space="preserve">Ministarstva unutarnjih poslova, Policijska uprava </w:t>
      </w:r>
      <w:r w:rsidR="00E82DB3">
        <w:t>Zagrebačka</w:t>
      </w:r>
      <w:r w:rsidR="00F0578C">
        <w:t>, Policijska postaja Velika Gorica</w:t>
      </w:r>
      <w:r w:rsidR="00E82DB3">
        <w:t xml:space="preserve">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BD58F9">
      <w:pPr>
        <w:jc w:val="center"/>
      </w:pPr>
      <w:r w:rsidRPr="00372077">
        <w:t xml:space="preserve">U </w:t>
      </w:r>
      <w:r w:rsidR="00C12410" w:rsidRPr="00BD58F9">
        <w:t>Zagreb</w:t>
      </w:r>
      <w:r w:rsidR="00CA4E71" w:rsidRPr="00BD58F9">
        <w:t xml:space="preserve">u </w:t>
      </w:r>
      <w:r w:rsidR="00357D62">
        <w:t>23. ožujka 2018.</w:t>
      </w:r>
    </w:p>
    <w:p w:rsidRDefault="00C12410" w:rsidP="00C12410" w:rsidR="00C12410" w:rsidRPr="00BD58F9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B75DBC">
        <w:t>,v.r.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B75DBC" w:rsidP="002152A3" w:rsidR="00B75DBC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B75DBC" w:rsidP="002152A3" w:rsidR="00B75DBC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4F3" w:rsidP="00B15477" w:rsidR="00ED64F3">
      <w:r>
        <w:separator/>
      </w:r>
    </w:p>
  </w:endnote>
  <w:endnote w:id="0" w:type="continuationSeparator">
    <w:p w:rsidRDefault="00ED64F3" w:rsidP="00B15477" w:rsidR="00ED6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4F3" w:rsidP="00B15477" w:rsidR="00ED64F3">
      <w:r>
        <w:separator/>
      </w:r>
    </w:p>
  </w:footnote>
  <w:footnote w:id="0" w:type="continuationSeparator">
    <w:p w:rsidRDefault="00ED64F3" w:rsidP="00B15477" w:rsidR="00ED64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B75DBC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F0578C">
          <w:t>3844</w:t>
        </w:r>
        <w:r w:rsidR="00B40538">
          <w:t>/</w:t>
        </w:r>
        <w:r w:rsidR="00993073">
          <w:t>16</w:t>
        </w:r>
        <w:r w:rsidR="006A7E02">
          <w:t>-</w:t>
        </w:r>
        <w:r w:rsidR="00F0578C">
          <w:t>17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1082B"/>
    <w:rsid w:val="00144607"/>
    <w:rsid w:val="00154D5E"/>
    <w:rsid w:val="001933E2"/>
    <w:rsid w:val="001D0B43"/>
    <w:rsid w:val="00205451"/>
    <w:rsid w:val="00210903"/>
    <w:rsid w:val="0023149C"/>
    <w:rsid w:val="00241EA3"/>
    <w:rsid w:val="00290380"/>
    <w:rsid w:val="002B4737"/>
    <w:rsid w:val="002C25CA"/>
    <w:rsid w:val="002E0229"/>
    <w:rsid w:val="00347CA4"/>
    <w:rsid w:val="003506E4"/>
    <w:rsid w:val="00350F72"/>
    <w:rsid w:val="00357D62"/>
    <w:rsid w:val="00363447"/>
    <w:rsid w:val="00372077"/>
    <w:rsid w:val="0038259F"/>
    <w:rsid w:val="00392E4D"/>
    <w:rsid w:val="003A7D16"/>
    <w:rsid w:val="003E7BA5"/>
    <w:rsid w:val="00410190"/>
    <w:rsid w:val="00413C3F"/>
    <w:rsid w:val="00422789"/>
    <w:rsid w:val="00431983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07CE"/>
    <w:rsid w:val="00603A21"/>
    <w:rsid w:val="00645B73"/>
    <w:rsid w:val="006869CA"/>
    <w:rsid w:val="00690007"/>
    <w:rsid w:val="00693D34"/>
    <w:rsid w:val="006A7E02"/>
    <w:rsid w:val="006F05DF"/>
    <w:rsid w:val="0070027B"/>
    <w:rsid w:val="007859F3"/>
    <w:rsid w:val="007A570C"/>
    <w:rsid w:val="007C030D"/>
    <w:rsid w:val="007E349A"/>
    <w:rsid w:val="00830ADC"/>
    <w:rsid w:val="00843BBB"/>
    <w:rsid w:val="0086652B"/>
    <w:rsid w:val="00897002"/>
    <w:rsid w:val="008A1754"/>
    <w:rsid w:val="008E4EF5"/>
    <w:rsid w:val="008E59F9"/>
    <w:rsid w:val="008F6699"/>
    <w:rsid w:val="008F76E8"/>
    <w:rsid w:val="009050DC"/>
    <w:rsid w:val="0093392E"/>
    <w:rsid w:val="00934FAE"/>
    <w:rsid w:val="0095290B"/>
    <w:rsid w:val="00971BF0"/>
    <w:rsid w:val="00975210"/>
    <w:rsid w:val="00992EBE"/>
    <w:rsid w:val="00993073"/>
    <w:rsid w:val="009B3C0B"/>
    <w:rsid w:val="009B52EA"/>
    <w:rsid w:val="009B6435"/>
    <w:rsid w:val="009B7AB6"/>
    <w:rsid w:val="009C6B90"/>
    <w:rsid w:val="009D1342"/>
    <w:rsid w:val="009E4E4C"/>
    <w:rsid w:val="009F6592"/>
    <w:rsid w:val="00A1560F"/>
    <w:rsid w:val="00A17C2C"/>
    <w:rsid w:val="00A93839"/>
    <w:rsid w:val="00AD1CFD"/>
    <w:rsid w:val="00AE30AB"/>
    <w:rsid w:val="00B15477"/>
    <w:rsid w:val="00B1687B"/>
    <w:rsid w:val="00B2337F"/>
    <w:rsid w:val="00B23617"/>
    <w:rsid w:val="00B40538"/>
    <w:rsid w:val="00B458B9"/>
    <w:rsid w:val="00B47357"/>
    <w:rsid w:val="00B55D2E"/>
    <w:rsid w:val="00B6336F"/>
    <w:rsid w:val="00B6403F"/>
    <w:rsid w:val="00B72375"/>
    <w:rsid w:val="00B75DBC"/>
    <w:rsid w:val="00B8024A"/>
    <w:rsid w:val="00B8114B"/>
    <w:rsid w:val="00B83F80"/>
    <w:rsid w:val="00BB1111"/>
    <w:rsid w:val="00BB5147"/>
    <w:rsid w:val="00BD17D3"/>
    <w:rsid w:val="00BD58F9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12E99"/>
    <w:rsid w:val="00D13D1A"/>
    <w:rsid w:val="00D42E0E"/>
    <w:rsid w:val="00D85CC6"/>
    <w:rsid w:val="00DC268C"/>
    <w:rsid w:val="00DC7C75"/>
    <w:rsid w:val="00E23F79"/>
    <w:rsid w:val="00E46026"/>
    <w:rsid w:val="00E67E76"/>
    <w:rsid w:val="00E82DB3"/>
    <w:rsid w:val="00E9061C"/>
    <w:rsid w:val="00EB51F8"/>
    <w:rsid w:val="00ED0205"/>
    <w:rsid w:val="00ED64F3"/>
    <w:rsid w:val="00F018A0"/>
    <w:rsid w:val="00F0578C"/>
    <w:rsid w:val="00F24636"/>
    <w:rsid w:val="00F51E11"/>
    <w:rsid w:val="00F61CF3"/>
    <w:rsid w:val="00FE0ABA"/>
    <w:rsid w:val="00FE65B8"/>
    <w:rsid w:val="00FF2F5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75D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5D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5D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5D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5D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75D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5D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5D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5D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5D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3844</izvorni_sadrzaj>
    <derivirana_varijabla naziv="DomainObject.Predmet.Broj_1">3844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St-3844/2016</izvorni_sadrzaj>
    <derivirana_varijabla naziv="DomainObject.Predmet.OznakaBroj_1">St-3844/2016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ŠTEFIĆ USLUGE j.d.o.o. za graditeljstvo i usluge zastupanog po punomoćniku Marko Štefić</izvorni_sadrzaj>
    <derivirana_varijabla naziv="DomainObject.Predmet.ProtustrankaFormated_1">  ŠTEFIĆ USLUGE j.d.o.o. za graditeljstvo i usluge zastupanog po punomoćniku Marko Štefić</derivirana_varijabla>
  </DomainObject.Predmet.ProtustrankaFormated>
  <DomainObject.Predmet.ProtustrankaFormatedOIB>
    <izvorni_sadrzaj>  ŠTEFIĆ USLUGE j.d.o.o. za graditeljstvo i usluge, OIB 92446205786 zastupanog po punomoćniku Marko Štefić</izvorni_sadrzaj>
    <derivirana_varijabla naziv="DomainObject.Predmet.ProtustrankaFormatedOIB_1">  ŠTEFIĆ USLUGE j.d.o.o. za graditeljstvo i usluge, OIB 92446205786 zastupanog po punomoćniku Marko Štefić</derivirana_varijabla>
  </DomainObject.Predmet.ProtustrankaFormatedOIB>
  <DomainObject.Predmet.ProtustrankaFormatedWithAdress>
    <izvorni_sadrzaj> ŠTEFIĆ USLUGE j.d.o.o. za graditeljstvo i usluge, Osječka 48, 10410 Velika Gorica zastupanog po punomoćniku Marko Štefić</izvorni_sadrzaj>
    <derivirana_varijabla naziv="DomainObject.Predmet.ProtustrankaFormatedWithAdress_1"> ŠTEFIĆ USLUGE j.d.o.o. za graditeljstvo i usluge, Osječka 48, 10410 Velika Gorica zastupanog po punomoćniku Marko Štefić</derivirana_varijabla>
  </DomainObject.Predmet.ProtustrankaFormatedWithAdress>
  <DomainObject.Predmet.ProtustrankaFormatedWithAdressOIB>
    <izvorni_sadrzaj> ŠTEFIĆ USLUGE j.d.o.o. za graditeljstvo i usluge, OIB 92446205786, Osječka 48, 10410 Velika Gorica zastupanog po punomoćniku Marko Štefić</izvorni_sadrzaj>
    <derivirana_varijabla naziv="DomainObject.Predmet.ProtustrankaFormatedWithAdressOIB_1"> ŠTEFIĆ USLUGE j.d.o.o. za graditeljstvo i usluge, OIB 92446205786, Osječka 48, 10410 Velika Gorica zastupanog po punomoćniku Marko Štefić</derivirana_varijabla>
  </DomainObject.Predmet.ProtustrankaFormatedWithAdressOIB>
  <DomainObject.Predmet.ProtustrankaWithAdress>
    <izvorni_sadrzaj>ŠTEFIĆ USLUGE j.d.o.o. za graditeljstvo i usluge Osječka 48, 10410 Velika Gorica</izvorni_sadrzaj>
    <derivirana_varijabla naziv="DomainObject.Predmet.ProtustrankaWithAdress_1">ŠTEFIĆ USLUGE j.d.o.o. za graditeljstvo i usluge Osječka 48, 10410 Velika Gorica</derivirana_varijabla>
  </DomainObject.Predmet.ProtustrankaWithAdress>
  <DomainObject.Predmet.ProtustrankaWithAdressOIB>
    <izvorni_sadrzaj>ŠTEFIĆ USLUGE j.d.o.o. za graditeljstvo i usluge, OIB 92446205786, Osječka 48, 10410 Velika Gorica</izvorni_sadrzaj>
    <derivirana_varijabla naziv="DomainObject.Predmet.ProtustrankaWithAdressOIB_1">ŠTEFIĆ USLUGE j.d.o.o. za graditeljstvo i usluge, OIB 92446205786, Osječka 48, 10410 Velika Gorica</derivirana_varijabla>
  </DomainObject.Predmet.ProtustrankaWithAdressOIB>
  <DomainObject.Predmet.ProtustrankaNazivFormated>
    <izvorni_sadrzaj>ŠTEFIĆ USLUGE j.d.o.o. za graditeljstvo i usluge</izvorni_sadrzaj>
    <derivirana_varijabla naziv="DomainObject.Predmet.ProtustrankaNazivFormated_1">ŠTEFIĆ USLUGE j.d.o.o. za graditeljstvo i usluge</derivirana_varijabla>
  </DomainObject.Predmet.ProtustrankaNazivFormated>
  <DomainObject.Predmet.ProtustrankaNazivFormatedOIB>
    <izvorni_sadrzaj>ŠTEFIĆ USLUGE j.d.o.o. za graditeljstvo i usluge, OIB 92446205786</izvorni_sadrzaj>
    <derivirana_varijabla naziv="DomainObject.Predmet.ProtustrankaNazivFormatedOIB_1">ŠTEFIĆ USLUGE j.d.o.o. za graditeljstvo i usluge, OIB 92446205786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Štefić; VJEROVNICI</izvorni_sadrzaj>
    <derivirana_varijabla naziv="DomainObject.Predmet.StrankaFormated_1">  FINA Regionalni centar Zagreb; Marko Štefić; VJEROVNICI</derivirana_varijabla>
  </DomainObject.Predmet.StrankaFormated>
  <DomainObject.Predmet.StrankaFormatedOIB>
    <izvorni_sadrzaj>  FINA Regionalni centar Zagreb, OIB 85821130368; Marko Štefić, OIB 43224972932; VJEROVNICI</izvorni_sadrzaj>
    <derivirana_varijabla naziv="DomainObject.Predmet.StrankaFormatedOIB_1">  FINA Regionalni centar Zagreb, OIB 85821130368; Marko Štefić, OIB 43224972932; VJEROVNICI</derivirana_varijabla>
  </DomainObject.Predmet.StrankaFormatedOIB>
  <DomainObject.Predmet.StrankaFormatedWithAdress>
    <izvorni_sadrzaj> FINA Regionalni centar Zagreb, Trg svibanjskih žrtava 1995. br. 1, 10000 Zagreb; Marko Štefić, Osječka Ulica 48, 10410 Velika Gorica; VJEROVNICI</izvorni_sadrzaj>
    <derivirana_varijabla naziv="DomainObject.Predmet.StrankaFormatedWithAdress_1"> FINA Regionalni centar Zagreb, Trg svibanjskih žrtava 1995. br. 1, 10000 Zagreb; Marko Štefić, Osječka Ulica 48, 10410 Velika Gorica; VJEROVNICI</derivirana_varijabla>
  </DomainObject.Predmet.StrankaFormatedWithAdress>
  <DomainObject.Predmet.StrankaFormatedWithAdressOIB>
    <izvorni_sadrzaj> FINA Regionalni centar Zagreb, OIB 85821130368, Trg svibanjskih žrtava 1995. br. 1, 10000 Zagreb; Marko Štefić, OIB 43224972932, Osječka Ulica 48, 10410 Velika Gorica; VJEROVNICI</izvorni_sadrzaj>
    <derivirana_varijabla naziv="DomainObject.Predmet.StrankaFormatedWithAdressOIB_1"> FINA Regionalni centar Zagreb, OIB 85821130368, Trg svibanjskih žrtava 1995. br. 1, 10000 Zagreb; Marko Štefić, OIB 43224972932, Osječka Ulica 48, 10410 Velika Gorica; VJEROVNICI</derivirana_varijabla>
  </DomainObject.Predmet.StrankaFormatedWithAdressOIB>
  <DomainObject.Predmet.StrankaWithAdress>
    <izvorni_sadrzaj>FINA Regionalni centar Zagreb Trg svibanjskih žrtava 1995. br. 1,10000 Zagreb,Marko Štefić Osječka Ulica 48,10410 Velika Gorica,VJEROVNICI </izvorni_sadrzaj>
    <derivirana_varijabla naziv="DomainObject.Predmet.StrankaWithAdress_1">FINA Regionalni centar Zagreb Trg svibanjskih žrtava 1995. br. 1,10000 Zagreb,Marko Štefić Osječka Ulica 48,10410 Velika Gorica,VJEROVNICI </derivirana_varijabla>
  </DomainObject.Predmet.StrankaWithAdress>
  <DomainObject.Predmet.StrankaWithAdressOIB>
    <izvorni_sadrzaj>FINA Regionalni centar Zagreb, OIB 85821130368, Trg svibanjskih žrtava 1995. br. 1,10000 Zagreb,Marko Štefić, OIB 43224972932, Osječka Ulica 48,10410 Velika Gorica,VJEROVNICI</izvorni_sadrzaj>
    <derivirana_varijabla naziv="DomainObject.Predmet.StrankaWithAdressOIB_1">FINA Regionalni centar Zagreb, OIB 85821130368, Trg svibanjskih žrtava 1995. br. 1,10000 Zagreb,Marko Štefić, OIB 43224972932, Osječka Ulica 48,10410 Velika Gorica,VJEROVNICI</derivirana_varijabla>
  </DomainObject.Predmet.StrankaWithAdressOIB>
  <DomainObject.Predmet.StrankaNazivFormated>
    <izvorni_sadrzaj>FINA Regionalni centar Zagreb,Marko Štefić,VJEROVNICI</izvorni_sadrzaj>
    <derivirana_varijabla naziv="DomainObject.Predmet.StrankaNazivFormated_1">FINA Regionalni centar Zagreb,Marko Štefić,VJEROVNICI</derivirana_varijabla>
  </DomainObject.Predmet.StrankaNazivFormated>
  <DomainObject.Predmet.StrankaNazivFormatedOIB>
    <izvorni_sadrzaj>FINA Regionalni centar Zagreb, OIB 85821130368,Marko Štefić, OIB 43224972932,VJEROVNICI</izvorni_sadrzaj>
    <derivirana_varijabla naziv="DomainObject.Predmet.StrankaNazivFormatedOIB_1">FINA Regionalni centar Zagreb, OIB 85821130368,Marko Štefić, OIB 43224972932,VJEROVNICI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Marko Štefić</item>
      <item>VJEROVNICI</item>
    </izvorni_sadrzaj>
    <derivirana_varijabla naziv="DomainObject.Predmet.StrankaListFormated_1">
      <item>FINA Regionalni centar Zagreb</item>
      <item>Marko Štefić</item>
      <item>VJEROVNICI</item>
    </derivirana_varijabla>
  </DomainObject.Predmet.StrankaListFormated>
  <DomainObject.Predmet.StrankaListFormatedOIB>
    <izvorni_sadrzaj>
      <item>FINA Regionalni centar Zagreb, OIB 85821130368</item>
      <item>Marko Štefić, OIB 43224972932</item>
      <item>VJEROVNICI</item>
    </izvorni_sadrzaj>
    <derivirana_varijabla naziv="DomainObject.Predmet.StrankaListFormatedOIB_1">
      <item>FINA Regionalni centar Zagreb, OIB 85821130368</item>
      <item>Marko Štefić, OIB 43224972932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Marko Štefić, Osječka Ulica 48, 10410 Velika Gorica</item>
      <item>VJEROVNICI</item>
    </izvorni_sadrzaj>
    <derivirana_varijabla naziv="DomainObject.Predmet.StrankaListFormatedWithAdress_1">
      <item>FINA Regionalni centar Zagreb, Trg svibanjskih žrtava 1995. br. 1, 10000 Zagreb</item>
      <item>Marko Štefić, Osječka Ulica 48, 10410 Velika Gorica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Marko Štefić, OIB 43224972932, Osječka Ulica 48, 10410 Velika Gorica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Marko Štefić, OIB 43224972932, Osječka Ulica 48, 10410 Velika Gorica</item>
      <item>VJEROVNICI</item>
    </derivirana_varijabla>
  </DomainObject.Predmet.StrankaListFormatedWithAdressOIB>
  <DomainObject.Predmet.StrankaListNazivFormated>
    <izvorni_sadrzaj>
      <item>FINA Regionalni centar Zagreb</item>
      <item>Marko Štefić</item>
      <item>VJEROVNICI</item>
    </izvorni_sadrzaj>
    <derivirana_varijabla naziv="DomainObject.Predmet.StrankaListNazivFormated_1">
      <item>FINA Regionalni centar Zagreb</item>
      <item>Marko Štefić</item>
      <item>VJEROVNICI</item>
    </derivirana_varijabla>
  </DomainObject.Predmet.StrankaListNazivFormated>
  <DomainObject.Predmet.StrankaListNazivFormatedOIB>
    <izvorni_sadrzaj>
      <item>FINA Regionalni centar Zagreb, OIB 85821130368</item>
      <item>Marko Štefić, OIB 43224972932</item>
      <item>VJEROVNICI</item>
    </izvorni_sadrzaj>
    <derivirana_varijabla naziv="DomainObject.Predmet.StrankaListNazivFormatedOIB_1">
      <item>FINA Regionalni centar Zagreb, OIB 85821130368</item>
      <item>Marko Štefić, OIB 43224972932</item>
      <item>VJEROVNICI</item>
    </derivirana_varijabla>
  </DomainObject.Predmet.StrankaListNazivFormatedOIB>
  <DomainObject.Predmet.ProtuStrankaListFormated>
    <izvorni_sadrzaj>
      <item>ŠTEFIĆ USLUGE j.d.o.o. za graditeljstvo i usluge zastupanog po punomoćniku Marko Štefić</item>
    </izvorni_sadrzaj>
    <derivirana_varijabla naziv="DomainObject.Predmet.ProtuStrankaListFormated_1">
      <item>ŠTEFIĆ USLUGE j.d.o.o. za graditeljstvo i usluge zastupanog po punomoćniku Marko Štefić</item>
    </derivirana_varijabla>
  </DomainObject.Predmet.ProtuStrankaListFormated>
  <DomainObject.Predmet.ProtuStrankaListFormatedOIB>
    <izvorni_sadrzaj>
      <item>ŠTEFIĆ USLUGE j.d.o.o. za graditeljstvo i usluge, OIB 92446205786 zastupanog po punomoćniku Marko Štefić</item>
    </izvorni_sadrzaj>
    <derivirana_varijabla naziv="DomainObject.Predmet.ProtuStrankaListFormatedOIB_1">
      <item>ŠTEFIĆ USLUGE j.d.o.o. za graditeljstvo i usluge, OIB 92446205786 zastupanog po punomoćniku Marko Štefić</item>
    </derivirana_varijabla>
  </DomainObject.Predmet.ProtuStrankaListFormatedOIB>
  <DomainObject.Predmet.ProtuStrankaListFormatedWithAdress>
    <izvorni_sadrzaj>
      <item>ŠTEFIĆ USLUGE j.d.o.o. za graditeljstvo i usluge, Osječka 48, 10410 Velika Gorica zastupanog po punomoćniku Marko Štefić</item>
    </izvorni_sadrzaj>
    <derivirana_varijabla naziv="DomainObject.Predmet.ProtuStrankaListFormatedWithAdress_1">
      <item>ŠTEFIĆ USLUGE j.d.o.o. za graditeljstvo i usluge, Osječka 48, 10410 Velika Gorica zastupanog po punomoćniku Marko Štefić</item>
    </derivirana_varijabla>
  </DomainObject.Predmet.ProtuStrankaListFormatedWithAdress>
  <DomainObject.Predmet.ProtuStrankaListFormatedWithAdressOIB>
    <izvorni_sadrzaj>
      <item>ŠTEFIĆ USLUGE j.d.o.o. za graditeljstvo i usluge, OIB 92446205786, Osječka 48, 10410 Velika Gorica zastupanog po punomoćniku Marko Štefić</item>
    </izvorni_sadrzaj>
    <derivirana_varijabla naziv="DomainObject.Predmet.ProtuStrankaListFormatedWithAdressOIB_1">
      <item>ŠTEFIĆ USLUGE j.d.o.o. za graditeljstvo i usluge, OIB 92446205786, Osječka 48, 10410 Velika Gorica zastupanog po punomoćniku Marko Štefić</item>
    </derivirana_varijabla>
  </DomainObject.Predmet.ProtuStrankaListFormatedWithAdressOIB>
  <DomainObject.Predmet.ProtuStrankaListNazivFormated>
    <izvorni_sadrzaj>
      <item>ŠTEFIĆ USLUGE j.d.o.o. za graditeljstvo i usluge</item>
    </izvorni_sadrzaj>
    <derivirana_varijabla naziv="DomainObject.Predmet.ProtuStrankaListNazivFormated_1">
      <item>ŠTEFIĆ USLUGE j.d.o.o. za graditeljstvo i usluge</item>
    </derivirana_varijabla>
  </DomainObject.Predmet.ProtuStrankaListNazivFormated>
  <DomainObject.Predmet.ProtuStrankaListNazivFormatedOIB>
    <izvorni_sadrzaj>
      <item>ŠTEFIĆ USLUGE j.d.o.o. za graditeljstvo i usluge, OIB 92446205786</item>
    </izvorni_sadrzaj>
    <derivirana_varijabla naziv="DomainObject.Predmet.ProtuStrankaListNazivFormatedOIB_1">
      <item>ŠTEFIĆ USLUGE j.d.o.o. za graditeljstvo i usluge, OIB 92446205786</item>
    </derivirana_varijabla>
  </DomainObject.Predmet.ProtuStrankaListNazivFormatedOIB>
  <DomainObject.Predmet.OstaliListFormated>
    <izvorni_sadrzaj>
      <item>Marko Štefić punomoćnik sudionika u postupku ŠTEFIĆ USLUGE j.d.o.o. za graditeljstvo i usluge</item>
      <item>ZAGREBAČKA BANKA DIONIČKO DRUŠTVO</item>
    </izvorni_sadrzaj>
    <derivirana_varijabla naziv="DomainObject.Predmet.OstaliListFormated_1">
      <item>Marko Štefić punomoćnik sudionika u postupku ŠTEFIĆ USLUGE j.d.o.o. za graditeljstvo i usluge</item>
      <item>ZAGREBAČKA BANKA DIONIČKO DRUŠTVO</item>
    </derivirana_varijabla>
  </DomainObject.Predmet.OstaliListFormated>
  <DomainObject.Predmet.OstaliListFormatedOIB>
    <izvorni_sadrzaj>
      <item>Marko Štefić, OIB 43224972932 punomoćnik sudionika u postupku ŠTEFIĆ USLUGE j.d.o.o. za graditeljstvo i usluge</item>
      <item>ZAGREBAČKA BANKA DIONIČKO DRUŠTVO, OIB 92963223473</item>
    </izvorni_sadrzaj>
    <derivirana_varijabla naziv="DomainObject.Predmet.OstaliListFormatedOIB_1">
      <item>Marko Štefić, OIB 43224972932 punomoćnik sudionika u postupku ŠTEFIĆ USLUGE j.d.o.o. za graditeljstvo i usluge</item>
      <item>ZAGREBAČKA BANKA DIONIČKO DRUŠTVO, OIB 92963223473</item>
    </derivirana_varijabla>
  </DomainObject.Predmet.OstaliListFormatedOIB>
  <DomainObject.Predmet.OstaliListFormatedWithAdress>
    <izvorni_sadrzaj>
      <item>Marko Štefić, Osječka Ulica 48, 10410 Velika Gorica punomoćnik sudionika u postupku ŠTEFIĆ USLUGE j.d.o.o. za graditeljstvo i usluge</item>
      <item>ZAGREBAČKA BANKA DIONIČKO DRUŠTVO, Trg bana Josipa Jelačića 10, 10000 Zagreb</item>
    </izvorni_sadrzaj>
    <derivirana_varijabla naziv="DomainObject.Predmet.OstaliListFormatedWithAdress_1">
      <item>Marko Štefić, Osječka Ulica 48, 10410 Velika Gorica punomoćnik sudionika u postupku ŠTEFIĆ USLUGE j.d.o.o. za graditeljstvo i usluge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Marko Štefić, OIB 43224972932, Osječka Ulica 48, 10410 Velika Gorica punomoćnik sudionika u postupku ŠTEFIĆ USLUGE j.d.o.o. za graditeljstvo i usluge</item>
      <item>ZAGREBAČKA BANKA DIONIČKO DRUŠTVO, OIB 92963223473, Trg bana Josipa Jelačića 10, 10000 Zagreb</item>
    </izvorni_sadrzaj>
    <derivirana_varijabla naziv="DomainObject.Predmet.OstaliListFormatedWithAdressOIB_1">
      <item>Marko Štefić, OIB 43224972932, Osječka Ulica 48, 10410 Velika Gorica punomoćnik sudionika u postupku ŠTEFIĆ USLUGE j.d.o.o. za graditeljstvo i usluge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Marko Štefić</item>
      <item>ZAGREBAČKA BANKA DIONIČKO DRUŠTVO</item>
    </izvorni_sadrzaj>
    <derivirana_varijabla naziv="DomainObject.Predmet.OstaliListNazivFormated_1">
      <item>Marko Štefić</item>
      <item>ZAGREBAČKA BANKA DIONIČKO DRUŠTVO</item>
    </derivirana_varijabla>
  </DomainObject.Predmet.OstaliListNazivFormated>
  <DomainObject.Predmet.OstaliListNazivFormatedOIB>
    <izvorni_sadrzaj>
      <item>Marko Štefić, OIB 43224972932</item>
      <item>ZAGREBAČKA BANKA DIONIČKO DRUŠTVO, OIB 92963223473</item>
    </izvorni_sadrzaj>
    <derivirana_varijabla naziv="DomainObject.Predmet.OstaliListNazivFormatedOIB_1">
      <item>Marko Štefić, OIB 43224972932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ŠTEFIĆ USLUGE j.d.o.o. za graditeljstvo i usluge</izvorni_sadrzaj>
    <derivirana_varijabla naziv="DomainObject.Predmet.ProtustrankaIDrugi_1">ŠTEFIĆ USLUGE j.d.o.o. za graditeljstvo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ŠTEFIĆ USLUGE j.d.o.o. za graditeljstvo i usluge, OIB 92446205786, Osječka 48, 10410 Velika Gorica</izvorni_sadrzaj>
    <derivirana_varijabla naziv="DomainObject.Predmet.ProtustrankaIDrugiAdressOIB_1">ŠTEFIĆ USLUGE j.d.o.o. za graditeljstvo i usluge, OIB 92446205786, Osječka 48,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ŠTEFIĆ USLUGE j.d.o.o. za graditeljstvo i usluge</item>
      <item>Marko Štefić</item>
      <item>ZAGREBAČKA BANKA DIONIČKO DRUŠTVO</item>
      <item>Marko Štefić</item>
      <item>VJEROVNICI</item>
    </izvorni_sadrzaj>
    <derivirana_varijabla naziv="DomainObject.Predmet.SudioniciListNaziv_1">
      <item>FINA Regionalni centar Zagreb</item>
      <item>ŠTEFIĆ USLUGE j.d.o.o. za graditeljstvo i usluge</item>
      <item>Marko Štefić</item>
      <item>ZAGREBAČKA BANKA DIONIČKO DRUŠTVO</item>
      <item>Marko Štefić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ŠTEFIĆ USLUGE j.d.o.o. za graditeljstvo i usluge, OIB 92446205786, Osječka 48,10410 Velika Gorica</item>
      <item>Marko Štefić, OIB 43224972932, Osječka Ulica 48,10410 Velika Gorica</item>
      <item>ZAGREBAČKA BANKA DIONIČKO DRUŠTVO, OIB 92963223473, Trg bana Josipa Jelačića 10,10000 Zagreb</item>
      <item>Marko Štefić, OIB 43224972932, Osječka Ulica 48,10410 Velika Gorica</item>
      <item>VJEROVNICI</item>
    </izvorni_sadrzaj>
    <derivirana_varijabla naziv="DomainObject.Predmet.SudioniciListAdressOIB_1">
      <item>FINA Regionalni centar Zagreb, OIB 85821130368, Trg svibanjskih žrtava 1995. br. 1,10000 Zagreb</item>
      <item>ŠTEFIĆ USLUGE j.d.o.o. za graditeljstvo i usluge, OIB 92446205786, Osječka 48,10410 Velika Gorica</item>
      <item>Marko Štefić, OIB 43224972932, Osječka Ulica 48,10410 Velika Gorica</item>
      <item>ZAGREBAČKA BANKA DIONIČKO DRUŠTVO, OIB 92963223473, Trg bana Josipa Jelačića 10,10000 Zagreb</item>
      <item>Marko Štefić, OIB 43224972932, Osječka Ulica 48,10410 Velika Gorica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92446205786</item>
      <item>, OIB 43224972932</item>
      <item>, OIB 92963223473</item>
      <item>, OIB 43224972932</item>
      <item>, OIB null</item>
    </izvorni_sadrzaj>
    <derivirana_varijabla naziv="DomainObject.Predmet.SudioniciListNazivOIB_1">
      <item>, OIB 85821130368</item>
      <item>, OIB 92446205786</item>
      <item>, OIB 43224972932</item>
      <item>, OIB 92963223473</item>
      <item>, OIB 43224972932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0908D7-3CE2-4326-8758-FDC69BA32B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1009</properties:Words>
  <properties:Characters>5663</properties:Characters>
  <properties:Lines>112</properties:Lines>
  <properties:Paragraphs>35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2018-03-23T08:59:00Z</dcterms:created>
  <dc:creator>gzubak</dc:creator>
  <cp:lastModifiedBy>Višnja Svečak</cp:lastModifiedBy>
  <cp:lastPrinted>2018-03-23T09:00:00Z</cp:lastPrinted>
  <dcterms:modified xmlns:xsi="http://www.w3.org/2001/XMLSchema-instance" xsi:type="dcterms:W3CDTF">2018-03-23T09:00:00Z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(3844 8.rješenje otvar. i zaključenje čl. 132-UREĐENA I MUP.docx)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