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a56a" w14:paraId="d38a56a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AE66FE">
        <w:t>340/16</w:t>
      </w:r>
      <w:r w:rsidR="00423698">
        <w:t>-</w:t>
      </w:r>
      <w:r w:rsidR="00AE66FE">
        <w:t>29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 </w:t>
      </w:r>
      <w:r w:rsidR="00AE66FE">
        <w:t>10</w:t>
      </w:r>
      <w:r w:rsidR="00B9655B">
        <w:t xml:space="preserve">. </w:t>
      </w:r>
      <w:r w:rsidR="00AE66FE">
        <w:t>listopada</w:t>
      </w:r>
      <w:r w:rsidR="001409EC">
        <w:t xml:space="preserve"> 2016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5D02CE">
        <w:t>12</w:t>
      </w:r>
      <w:r w:rsidR="001409EC">
        <w:t>,00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423698" w:rsidP="00542C34" w:rsidR="00423698" w:rsidRPr="00423698">
      <w:pPr>
        <w:jc w:val="center"/>
        <w:rPr>
          <w:b/>
        </w:rPr>
      </w:pPr>
      <w:r w:rsidRPr="00423698">
        <w:rPr>
          <w:b/>
        </w:rPr>
        <w:t>SECTOR GEOMETRICA GRADUS d.o.o. „u stečaju“,</w:t>
      </w:r>
    </w:p>
    <w:p w:rsidRDefault="00423698" w:rsidP="00542C34" w:rsidR="00423698" w:rsidRPr="00423698">
      <w:pPr>
        <w:jc w:val="center"/>
        <w:rPr>
          <w:b/>
        </w:rPr>
      </w:pPr>
      <w:r w:rsidRPr="00423698">
        <w:rPr>
          <w:b/>
        </w:rPr>
        <w:t xml:space="preserve"> Medulin, Banjole, Volme 173C, </w:t>
      </w:r>
    </w:p>
    <w:p w:rsidRDefault="00423698" w:rsidP="00542C34" w:rsidR="00917194">
      <w:pPr>
        <w:jc w:val="center"/>
        <w:rPr>
          <w:b/>
        </w:rPr>
      </w:pPr>
      <w:r w:rsidRPr="00423698">
        <w:rPr>
          <w:b/>
        </w:rPr>
        <w:t>OIB: 29391423689</w:t>
      </w: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423698">
        <w:t>Štefan Rola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3E2333">
        <w:t>1</w:t>
      </w:r>
      <w:r w:rsidR="00664077">
        <w:t>2</w:t>
      </w:r>
      <w:r w:rsidR="00B9655B">
        <w:t>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B9655B" w:rsidR="00B9655B">
      <w:pPr>
        <w:jc w:val="both"/>
      </w:pPr>
      <w:r>
        <w:tab/>
        <w:t>Utvrđuje se da su na današnje ročište pristupili slijedeći vjerovnici:</w:t>
      </w:r>
    </w:p>
    <w:p w:rsidRDefault="00E73726" w:rsidP="00B9655B" w:rsidR="00E73726">
      <w:pPr>
        <w:jc w:val="both"/>
      </w:pPr>
      <w:r>
        <w:tab/>
      </w:r>
      <w:r w:rsidR="00D57A68">
        <w:t xml:space="preserve">Za </w:t>
      </w:r>
      <w:r w:rsidR="006A3FDE">
        <w:t xml:space="preserve">HŠ: </w:t>
      </w:r>
      <w:r w:rsidR="00D57A68">
        <w:t xml:space="preserve"> </w:t>
      </w:r>
      <w:r w:rsidR="006A3FDE">
        <w:t>Nataša Marečić Šime</w:t>
      </w:r>
      <w:r w:rsidR="00385F59">
        <w:t>k</w:t>
      </w:r>
      <w:r w:rsidR="006A3FDE">
        <w:t xml:space="preserve">, </w:t>
      </w:r>
    </w:p>
    <w:p w:rsidRDefault="006A3FDE" w:rsidP="00B9655B" w:rsidR="006A3FDE">
      <w:pPr>
        <w:jc w:val="both"/>
      </w:pPr>
      <w:r>
        <w:tab/>
        <w:t xml:space="preserve">Za ALBANEŽ d.o.o. : pun. Vesna Selak, </w:t>
      </w:r>
    </w:p>
    <w:p w:rsidRDefault="006B7F80" w:rsidP="00B9655B" w:rsidR="006B7F80">
      <w:pPr>
        <w:jc w:val="both"/>
      </w:pPr>
      <w:r>
        <w:tab/>
      </w:r>
    </w:p>
    <w:p w:rsidRDefault="006B7F80" w:rsidP="00B9655B" w:rsidR="006B7F80">
      <w:pPr>
        <w:jc w:val="both"/>
      </w:pPr>
      <w:r>
        <w:tab/>
        <w:t xml:space="preserve">Željko Perčinlić, zamjenik </w:t>
      </w:r>
      <w:r w:rsidR="000D0B68">
        <w:t xml:space="preserve">u </w:t>
      </w:r>
      <w:r>
        <w:t>ŽDO Pula-Pola.</w:t>
      </w:r>
    </w:p>
    <w:p w:rsidRDefault="007B573B" w:rsidP="00B9655B" w:rsidR="009E6DE0">
      <w:pPr>
        <w:jc w:val="both"/>
      </w:pPr>
      <w:r>
        <w:t xml:space="preserve"> 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423698">
        <w:t>15. srpnja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423698">
      <w:pPr>
        <w:ind w:firstLine="720"/>
        <w:jc w:val="both"/>
      </w:pPr>
      <w:r>
        <w:t>Utvrđuje se da je stečajn</w:t>
      </w:r>
      <w:r w:rsidR="00664077">
        <w:t>i</w:t>
      </w:r>
      <w:r>
        <w:t xml:space="preserve"> upravitelj</w:t>
      </w:r>
      <w:r w:rsidR="00423698">
        <w:t xml:space="preserve"> Štefan Rola 04. listopada 2016. </w:t>
      </w:r>
      <w:r>
        <w:t>dostavi</w:t>
      </w:r>
      <w:r w:rsidR="00664077">
        <w:t>o</w:t>
      </w:r>
      <w:r>
        <w:t xml:space="preserve"> sudu izvješće za ispitno ročište koje je objavljeno na e-oglasnoj ploči suda</w:t>
      </w:r>
      <w:r w:rsidR="00423698">
        <w:t xml:space="preserve"> 05. listopada 2016. godine. </w:t>
      </w:r>
    </w:p>
    <w:p w:rsidRDefault="00423698" w:rsidP="00250C34" w:rsidR="00423698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423698">
        <w:t>5</w:t>
      </w:r>
      <w:r w:rsidR="003D6958">
        <w:t xml:space="preserve"> tražbin</w:t>
      </w:r>
      <w:r w:rsidR="00423698">
        <w:t>a</w:t>
      </w:r>
      <w:r w:rsidR="003D6958">
        <w:t xml:space="preserve"> (</w:t>
      </w:r>
      <w:r w:rsidR="00B9655B">
        <w:t>tražbine II. višeg isplatnog reda</w:t>
      </w:r>
      <w:r w:rsidR="005B6A6E">
        <w:t xml:space="preserve"> </w:t>
      </w:r>
      <w:r w:rsidR="00B9655B">
        <w:t>)</w:t>
      </w:r>
      <w:r w:rsidR="005B6A6E">
        <w:t xml:space="preserve"> u ukupnom iznosu od</w:t>
      </w:r>
      <w:r w:rsidR="003E2333">
        <w:t xml:space="preserve"> </w:t>
      </w:r>
      <w:r w:rsidR="00664077">
        <w:t>1.</w:t>
      </w:r>
      <w:r w:rsidR="00423698">
        <w:t>304.206,81</w:t>
      </w:r>
      <w:r w:rsidR="00B9655B">
        <w:t xml:space="preserve"> kn.</w:t>
      </w:r>
    </w:p>
    <w:p w:rsidRDefault="00AD6D13" w:rsidP="00250C34" w:rsidR="00AD6D13">
      <w:pPr>
        <w:ind w:firstLine="720"/>
        <w:jc w:val="both"/>
      </w:pPr>
    </w:p>
    <w:p w:rsidRDefault="003942E1" w:rsidP="00250C34" w:rsidR="003942E1">
      <w:pPr>
        <w:ind w:firstLine="720"/>
        <w:jc w:val="both"/>
      </w:pP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AD6D13" w:rsidP="003D6958" w:rsidR="00AD6D13" w:rsidRPr="00CF43B1">
      <w:pPr>
        <w:jc w:val="both"/>
      </w:pP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664077" w:rsidP="00664077" w:rsidR="005F2688">
      <w:pPr>
        <w:ind w:firstLine="708"/>
        <w:jc w:val="both"/>
      </w:pPr>
      <w:r>
        <w:rPr>
          <w:b/>
        </w:rPr>
        <w:t>1</w:t>
      </w:r>
      <w:r w:rsidR="00B9655B" w:rsidRPr="00B9655B">
        <w:rPr>
          <w:b/>
        </w:rPr>
        <w:t>.</w:t>
      </w:r>
      <w:r w:rsidR="00B9655B">
        <w:t xml:space="preserve"> Vjerovnik </w:t>
      </w:r>
      <w:r w:rsidR="005F2688">
        <w:t xml:space="preserve">Hrvatske šume d.o.o. </w:t>
      </w:r>
      <w:r w:rsidR="00B9655B">
        <w:t xml:space="preserve">prijavio je tražbinu u iznosu od </w:t>
      </w:r>
      <w:r w:rsidR="005F2688">
        <w:t>49.880,</w:t>
      </w:r>
      <w:r w:rsidR="00D67FDC">
        <w:t>12</w:t>
      </w:r>
      <w:r>
        <w:t xml:space="preserve"> kn </w:t>
      </w:r>
      <w:r w:rsidR="005F2688">
        <w:t>po osnovi naknade za općekorisne funkcije šuma (glavnica, kamate + troškovi postupka)</w:t>
      </w:r>
      <w:r w:rsidR="00093C02">
        <w:t>. Sa vjerovnikom i st. upravitelj</w:t>
      </w:r>
      <w:r w:rsidR="00D67FDC">
        <w:t>e</w:t>
      </w:r>
      <w:r w:rsidR="00093C02">
        <w:t>m se utvrđuje da su HŠ prijavile tražbinu na ukupan iznos od 49.880,12 kn i da je to jedina tr</w:t>
      </w:r>
      <w:r w:rsidR="00D67FDC">
        <w:t>ažbina tog vjerovnika u tom po</w:t>
      </w:r>
      <w:r w:rsidR="00093C02">
        <w:t xml:space="preserve">stupku a koja je pobliže specificirana u prijavi tražbine i podnesku </w:t>
      </w:r>
      <w:r w:rsidR="00D67FDC">
        <w:t>uz tu prijav</w:t>
      </w:r>
      <w:r w:rsidR="00093C02">
        <w:t>u. tražbina od 40.062,37 kn je obuhvaćena u iznosu od 49.880,</w:t>
      </w:r>
      <w:r w:rsidR="00D67FDC">
        <w:t>12</w:t>
      </w:r>
      <w:r w:rsidR="00093C02">
        <w:t xml:space="preserve"> kn. </w:t>
      </w:r>
    </w:p>
    <w:p w:rsidRDefault="00664077" w:rsidP="00664077" w:rsidR="005F2688">
      <w:pPr>
        <w:ind w:firstLine="708"/>
        <w:jc w:val="both"/>
      </w:pPr>
      <w:r w:rsidRPr="00A6103C">
        <w:t xml:space="preserve">Stečajni upravitelj </w:t>
      </w:r>
      <w:r w:rsidR="004670B4">
        <w:t>u cijelosti priznaje tražbinu stečajnog vjerovnika u iznosu od 49.880,</w:t>
      </w:r>
      <w:r w:rsidR="00D67FDC">
        <w:t>12</w:t>
      </w:r>
      <w:r w:rsidR="005F2688">
        <w:t xml:space="preserve"> </w:t>
      </w:r>
      <w:r w:rsidR="004670B4">
        <w:t xml:space="preserve">kn </w:t>
      </w:r>
      <w:r w:rsidR="005F2688">
        <w:t>kao t</w:t>
      </w:r>
      <w:r w:rsidR="00AD6D13">
        <w:t>ražbinu II. višeg isplatnog reda</w:t>
      </w:r>
      <w:r w:rsidR="004670B4">
        <w:t>.</w:t>
      </w:r>
    </w:p>
    <w:p w:rsidRDefault="00664077" w:rsidP="00664077" w:rsidR="005F2688">
      <w:pPr>
        <w:ind w:firstLine="708"/>
        <w:jc w:val="both"/>
      </w:pPr>
      <w:r w:rsidRPr="00A6103C">
        <w:t>Utvrđuje se da nijedan od stečajnih vjerovnika nije osporio tražbinu.</w:t>
      </w:r>
      <w:r w:rsidR="00CA7C1F">
        <w:t xml:space="preserve"> </w:t>
      </w:r>
    </w:p>
    <w:p w:rsidRDefault="00664077" w:rsidP="00664077" w:rsidR="00664077">
      <w:pPr>
        <w:ind w:firstLine="708"/>
        <w:jc w:val="both"/>
      </w:pPr>
      <w:r w:rsidRPr="00A6103C">
        <w:t xml:space="preserve">Stečajni sudac objavljuje da se tražbina stečajnog vjerovnika </w:t>
      </w:r>
      <w:r w:rsidR="005F2688">
        <w:t xml:space="preserve">Hrvatske šume d.o.o. </w:t>
      </w:r>
      <w:r w:rsidRPr="00CF43B1">
        <w:t xml:space="preserve">smatra utvrđenom u iznosu </w:t>
      </w:r>
      <w:r w:rsidR="005F2688">
        <w:t>49.880,</w:t>
      </w:r>
      <w:r w:rsidR="00D67FDC">
        <w:t>12</w:t>
      </w:r>
      <w:r w:rsidR="005F2688">
        <w:t xml:space="preserve"> kn </w:t>
      </w:r>
      <w:r w:rsidRPr="00CF43B1">
        <w:t>i razvrstava se u II</w:t>
      </w:r>
      <w:r>
        <w:t>.</w:t>
      </w:r>
      <w:r w:rsidRPr="00CF43B1">
        <w:t xml:space="preserve"> viši isplatni red.</w:t>
      </w:r>
    </w:p>
    <w:p w:rsidRDefault="00664077" w:rsidP="00592443" w:rsidR="00664077">
      <w:pPr>
        <w:ind w:firstLine="708"/>
        <w:jc w:val="both"/>
      </w:pPr>
    </w:p>
    <w:p w:rsidRDefault="00664077" w:rsidP="00664077" w:rsidR="005F2688">
      <w:pPr>
        <w:ind w:firstLine="708"/>
        <w:jc w:val="both"/>
      </w:pPr>
      <w:r>
        <w:rPr>
          <w:b/>
        </w:rPr>
        <w:t>2</w:t>
      </w:r>
      <w:r w:rsidRPr="00B9655B">
        <w:rPr>
          <w:b/>
        </w:rPr>
        <w:t>.</w:t>
      </w:r>
      <w:r>
        <w:t xml:space="preserve"> Vjerovnik </w:t>
      </w:r>
      <w:r w:rsidR="005F2688">
        <w:t xml:space="preserve">Albanež d.o.o. </w:t>
      </w:r>
      <w:r>
        <w:t xml:space="preserve">prijavio je tražbinu u iznosu od </w:t>
      </w:r>
      <w:r w:rsidR="005F2688">
        <w:t>249.920,70</w:t>
      </w:r>
      <w:r>
        <w:t xml:space="preserve"> kn </w:t>
      </w:r>
      <w:r w:rsidR="005F2688">
        <w:t xml:space="preserve">po osnovi kanalizacije, priključenja građevine na komunalnu infrastrukturu. </w:t>
      </w:r>
    </w:p>
    <w:p w:rsidRDefault="00664077" w:rsidP="00664077" w:rsidR="00664077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664077" w:rsidP="00664077" w:rsidR="00664077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664077" w:rsidP="00664077" w:rsidR="00664077">
      <w:pPr>
        <w:ind w:firstLine="708"/>
        <w:jc w:val="both"/>
      </w:pPr>
      <w:r w:rsidRPr="00CF43B1">
        <w:t xml:space="preserve">Stečajni sudac objavljuje da se tražbina stečajnog vjerovnika </w:t>
      </w:r>
      <w:r w:rsidR="005F2688">
        <w:t>Albanež d.o.o.</w:t>
      </w:r>
      <w:r>
        <w:t xml:space="preserve"> smatra u</w:t>
      </w:r>
      <w:r w:rsidRPr="00CF43B1">
        <w:t xml:space="preserve">tvrđenom u iznosu od </w:t>
      </w:r>
      <w:r w:rsidR="005F2688">
        <w:t xml:space="preserve">249.920,70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664077" w:rsidP="00B9655B" w:rsidR="00664077">
      <w:pPr>
        <w:ind w:firstLine="708"/>
        <w:jc w:val="both"/>
      </w:pPr>
    </w:p>
    <w:p w:rsidRDefault="00F65C96" w:rsidP="00F65C96" w:rsidR="005F2688">
      <w:pPr>
        <w:ind w:firstLine="708"/>
        <w:jc w:val="both"/>
      </w:pPr>
      <w:r>
        <w:t xml:space="preserve">3. Vjerovnik </w:t>
      </w:r>
      <w:r w:rsidR="005F2688">
        <w:t>Gianni Signore</w:t>
      </w:r>
      <w:r w:rsidR="00A679C9">
        <w:t>l</w:t>
      </w:r>
      <w:r w:rsidR="005F2688">
        <w:t xml:space="preserve">li </w:t>
      </w:r>
      <w:r>
        <w:t xml:space="preserve">prijavio je tražbinu u iznosu od </w:t>
      </w:r>
      <w:r w:rsidR="005F2688">
        <w:t xml:space="preserve">494.663,09 kn po osnovi pozajmice osnivača društvu. </w:t>
      </w:r>
    </w:p>
    <w:p w:rsidRDefault="005F2688" w:rsidP="00F65C96" w:rsidR="00F65C96">
      <w:pPr>
        <w:ind w:firstLine="708"/>
        <w:jc w:val="both"/>
      </w:pPr>
      <w:r>
        <w:t xml:space="preserve">Stečajni upravitelj osporio je navedenu tražbinu u cijelosti. Smatra da se radi o tražbini nižeg isplatnog reda na prijavu kojih tražbina sud nije pozvao vjerovnike. </w:t>
      </w:r>
    </w:p>
    <w:p w:rsidRDefault="00BC0310" w:rsidP="001D0B28" w:rsidR="001D0B28">
      <w:pPr>
        <w:ind w:firstLine="708"/>
        <w:jc w:val="both"/>
      </w:pPr>
      <w:r>
        <w:t xml:space="preserve">Ostali stečajni vjerovnici pridružuju se navodima st. upravitelja. </w:t>
      </w:r>
    </w:p>
    <w:p w:rsidRDefault="00F65C96" w:rsidP="00F65C96" w:rsidR="005F2688">
      <w:pPr>
        <w:ind w:firstLine="708"/>
        <w:jc w:val="both"/>
      </w:pPr>
      <w:r w:rsidRPr="00A6103C">
        <w:t xml:space="preserve">Stečajni sudac </w:t>
      </w:r>
      <w:r w:rsidR="005F2688">
        <w:t>će uputiti vjerovnika Gianni Signorelia na parnicu protiv stečajnog dužnika radi utvrđivanja postojanja tražbine stečajnog vjerovnika u iznosu od 494.663,09 kn kao tražbine drugog višeg isplatnog reda.</w:t>
      </w:r>
    </w:p>
    <w:p w:rsidRDefault="005F2688" w:rsidP="00F65C96" w:rsidR="005F2688">
      <w:pPr>
        <w:ind w:firstLine="708"/>
        <w:jc w:val="both"/>
      </w:pPr>
    </w:p>
    <w:p w:rsidRDefault="005F2688" w:rsidP="005F2688" w:rsidR="005F2688">
      <w:pPr>
        <w:ind w:firstLine="708"/>
        <w:jc w:val="both"/>
      </w:pPr>
      <w:r>
        <w:t>4. Vjerovnik Gianni Signorel</w:t>
      </w:r>
      <w:r w:rsidR="00A679C9">
        <w:t>l</w:t>
      </w:r>
      <w:r>
        <w:t xml:space="preserve">i prijavio je tražbinu u iznosu od 469.680,53 kn po osnovi nabave – plaćanja gotovinom. </w:t>
      </w:r>
    </w:p>
    <w:p w:rsidRDefault="005F2688" w:rsidP="005F2688" w:rsidR="005F2688">
      <w:pPr>
        <w:ind w:firstLine="708"/>
        <w:jc w:val="both"/>
      </w:pPr>
      <w:r>
        <w:t>Stečajni upravitelj osporio je navedenu tražbinu u cijelosti. Navodi kako stečajni vjerovnik nije priložio dokumentaciju iz kojeg bi proizlazila osnovanost takve tražbine.</w:t>
      </w:r>
    </w:p>
    <w:p w:rsidRDefault="0036191F" w:rsidP="0036191F" w:rsidR="0036191F">
      <w:pPr>
        <w:ind w:firstLine="708"/>
        <w:jc w:val="both"/>
      </w:pPr>
      <w:r>
        <w:t xml:space="preserve">Ostali stečajni vjerovnici pridružuju se navodima st. upravitelja. </w:t>
      </w:r>
    </w:p>
    <w:p w:rsidRDefault="005F2688" w:rsidP="00F65C96" w:rsidR="005F2688">
      <w:pPr>
        <w:ind w:firstLine="708"/>
        <w:jc w:val="both"/>
      </w:pPr>
      <w:r w:rsidRPr="00A6103C">
        <w:t xml:space="preserve">Stečajni sudac </w:t>
      </w:r>
      <w:r>
        <w:t>će uputiti vjerovnika Gianni Signorelia na parnicu protiv stečajnog dužnika radi utvrđivanja postojanja tražbine stečajnog vjerovnika u iznosu od 469.680,53 kn kn kao tražbine drugog višeg isplatnog reda.</w:t>
      </w:r>
    </w:p>
    <w:p w:rsidRDefault="0036191F" w:rsidP="00F65C96" w:rsidR="0036191F">
      <w:pPr>
        <w:ind w:firstLine="708"/>
        <w:jc w:val="both"/>
      </w:pPr>
    </w:p>
    <w:p w:rsidRDefault="003E2333" w:rsidP="00713E96" w:rsidR="003E2333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8A1B99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9314F8" w:rsidP="0049766B" w:rsidR="009314F8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</w:t>
      </w:r>
      <w:r w:rsidR="009314F8">
        <w:t>12:</w:t>
      </w:r>
      <w:r w:rsidR="0036191F">
        <w:t>18</w:t>
      </w:r>
      <w:r w:rsidR="005B6A6E">
        <w:t xml:space="preserve"> 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C13DBB" w:rsidP="00042ABA" w:rsidR="00034DD1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RH: </w:t>
      </w:r>
    </w:p>
    <w:sectPr w:rsidSect="006921B7" w:rsidR="00034D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7D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21F06" w:rsidP="00971186" w:rsidR="00A21F06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 w:rsidR="00664077">
      <w:t>3</w:t>
    </w:r>
    <w:r w:rsidR="00422A57">
      <w:t>40</w:t>
    </w:r>
    <w:r w:rsidR="00664077">
      <w:t>/16</w:t>
    </w:r>
    <w:r w:rsidR="00B9655B">
      <w:t>-</w:t>
    </w:r>
    <w:r w:rsidR="00690059">
      <w:t>29</w:t>
    </w:r>
  </w:p>
  <w:p w:rsidRDefault="00A21F06" w:rsidP="005D4B42" w:rsidR="00A21F06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77D7C"/>
    <w:rsid w:val="00093C02"/>
    <w:rsid w:val="000B6DEE"/>
    <w:rsid w:val="000C5AA0"/>
    <w:rsid w:val="000D0B68"/>
    <w:rsid w:val="000F0B3B"/>
    <w:rsid w:val="00100134"/>
    <w:rsid w:val="00100323"/>
    <w:rsid w:val="00103E05"/>
    <w:rsid w:val="001046FE"/>
    <w:rsid w:val="00111697"/>
    <w:rsid w:val="001226A0"/>
    <w:rsid w:val="00122F4F"/>
    <w:rsid w:val="00133218"/>
    <w:rsid w:val="001409EC"/>
    <w:rsid w:val="00145541"/>
    <w:rsid w:val="00161DA9"/>
    <w:rsid w:val="00163580"/>
    <w:rsid w:val="00165B56"/>
    <w:rsid w:val="001A21C7"/>
    <w:rsid w:val="001C000A"/>
    <w:rsid w:val="001C11FE"/>
    <w:rsid w:val="001D0B28"/>
    <w:rsid w:val="001E5759"/>
    <w:rsid w:val="001F1643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203B"/>
    <w:rsid w:val="002E5551"/>
    <w:rsid w:val="002F1306"/>
    <w:rsid w:val="0030562B"/>
    <w:rsid w:val="0031604D"/>
    <w:rsid w:val="00322737"/>
    <w:rsid w:val="0034165E"/>
    <w:rsid w:val="00357309"/>
    <w:rsid w:val="0036191F"/>
    <w:rsid w:val="00372444"/>
    <w:rsid w:val="00385F59"/>
    <w:rsid w:val="003942E1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22A57"/>
    <w:rsid w:val="00423698"/>
    <w:rsid w:val="004245D8"/>
    <w:rsid w:val="00437A6F"/>
    <w:rsid w:val="0045130B"/>
    <w:rsid w:val="00457276"/>
    <w:rsid w:val="004670B4"/>
    <w:rsid w:val="00471A6A"/>
    <w:rsid w:val="00481A88"/>
    <w:rsid w:val="00492AE5"/>
    <w:rsid w:val="0049766B"/>
    <w:rsid w:val="004A34A4"/>
    <w:rsid w:val="004A5ED0"/>
    <w:rsid w:val="004B02B6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2CE"/>
    <w:rsid w:val="005D0ECC"/>
    <w:rsid w:val="005D4B42"/>
    <w:rsid w:val="005D6F8E"/>
    <w:rsid w:val="005E4E9C"/>
    <w:rsid w:val="005F2688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077"/>
    <w:rsid w:val="00664B98"/>
    <w:rsid w:val="00674865"/>
    <w:rsid w:val="00680790"/>
    <w:rsid w:val="00690059"/>
    <w:rsid w:val="006921B7"/>
    <w:rsid w:val="006979A5"/>
    <w:rsid w:val="006A3FDE"/>
    <w:rsid w:val="006A5E5B"/>
    <w:rsid w:val="006B7F80"/>
    <w:rsid w:val="006E09F6"/>
    <w:rsid w:val="006E75DF"/>
    <w:rsid w:val="00704E00"/>
    <w:rsid w:val="0070739A"/>
    <w:rsid w:val="00713E96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0402"/>
    <w:rsid w:val="007F181E"/>
    <w:rsid w:val="00802FDA"/>
    <w:rsid w:val="00803242"/>
    <w:rsid w:val="00827DC0"/>
    <w:rsid w:val="00830E51"/>
    <w:rsid w:val="008316C2"/>
    <w:rsid w:val="008353CB"/>
    <w:rsid w:val="008541DE"/>
    <w:rsid w:val="008916A5"/>
    <w:rsid w:val="008A1B99"/>
    <w:rsid w:val="008A3296"/>
    <w:rsid w:val="008B5030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314F8"/>
    <w:rsid w:val="00955E91"/>
    <w:rsid w:val="00957D69"/>
    <w:rsid w:val="00971186"/>
    <w:rsid w:val="00972758"/>
    <w:rsid w:val="00993D51"/>
    <w:rsid w:val="00997BFD"/>
    <w:rsid w:val="009A2C6C"/>
    <w:rsid w:val="009C654A"/>
    <w:rsid w:val="009D6210"/>
    <w:rsid w:val="009E6DE0"/>
    <w:rsid w:val="009E77A3"/>
    <w:rsid w:val="00A01EB6"/>
    <w:rsid w:val="00A21F06"/>
    <w:rsid w:val="00A23F7C"/>
    <w:rsid w:val="00A400F0"/>
    <w:rsid w:val="00A53F2D"/>
    <w:rsid w:val="00A6103C"/>
    <w:rsid w:val="00A63FE6"/>
    <w:rsid w:val="00A64547"/>
    <w:rsid w:val="00A679C9"/>
    <w:rsid w:val="00A800D1"/>
    <w:rsid w:val="00A8275D"/>
    <w:rsid w:val="00AA6085"/>
    <w:rsid w:val="00AB32DA"/>
    <w:rsid w:val="00AC682A"/>
    <w:rsid w:val="00AD588E"/>
    <w:rsid w:val="00AD6D13"/>
    <w:rsid w:val="00AE66F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9655B"/>
    <w:rsid w:val="00BB249E"/>
    <w:rsid w:val="00BC0310"/>
    <w:rsid w:val="00BF6BA3"/>
    <w:rsid w:val="00C13DBB"/>
    <w:rsid w:val="00C178C4"/>
    <w:rsid w:val="00C3016B"/>
    <w:rsid w:val="00C33004"/>
    <w:rsid w:val="00C3678F"/>
    <w:rsid w:val="00C403C3"/>
    <w:rsid w:val="00C427C7"/>
    <w:rsid w:val="00C54B35"/>
    <w:rsid w:val="00C653CD"/>
    <w:rsid w:val="00C67A68"/>
    <w:rsid w:val="00C769F4"/>
    <w:rsid w:val="00C86F47"/>
    <w:rsid w:val="00C960CB"/>
    <w:rsid w:val="00CA7C1F"/>
    <w:rsid w:val="00CB32CE"/>
    <w:rsid w:val="00CB5CFF"/>
    <w:rsid w:val="00CD0784"/>
    <w:rsid w:val="00CE3462"/>
    <w:rsid w:val="00CE6849"/>
    <w:rsid w:val="00CF43B1"/>
    <w:rsid w:val="00D070CC"/>
    <w:rsid w:val="00D11055"/>
    <w:rsid w:val="00D1765E"/>
    <w:rsid w:val="00D23AB7"/>
    <w:rsid w:val="00D26936"/>
    <w:rsid w:val="00D32155"/>
    <w:rsid w:val="00D334E1"/>
    <w:rsid w:val="00D41350"/>
    <w:rsid w:val="00D54498"/>
    <w:rsid w:val="00D57A68"/>
    <w:rsid w:val="00D615F1"/>
    <w:rsid w:val="00D63F21"/>
    <w:rsid w:val="00D67FDC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A8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726"/>
    <w:rsid w:val="00E73FFA"/>
    <w:rsid w:val="00E82D2C"/>
    <w:rsid w:val="00E930DD"/>
    <w:rsid w:val="00E97FDD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65C96"/>
    <w:rsid w:val="00F72188"/>
    <w:rsid w:val="00F850CA"/>
    <w:rsid w:val="00FA363F"/>
    <w:rsid w:val="00FB5FBF"/>
    <w:rsid w:val="00FB7B6F"/>
    <w:rsid w:val="00FC3408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91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91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2016.</izvorni_sadrzaj>
    <derivirana_varijabla naziv="DomainObject.StvarniPocetakDatum_1">10. listopada 2016.</derivirana_varijabla>
  </DomainObject.StvarniPocetakDatum>
  <DomainObject.StvarniZavrsetakDatum>
    <izvorni_sadrzaj>10. listopada 2016.</izvorni_sadrzaj>
    <derivirana_varijabla naziv="DomainObject.StvarniZavrsetakDatum_1">10. listopada 2016.</derivirana_varijabla>
  </DomainObject.StvarniZavrsetakDatum>
  <DomainObject.PlaniraniZavrsetakDatum>
    <izvorni_sadrzaj>10. listopada 2016.</izvorni_sadrzaj>
    <derivirana_varijabla naziv="DomainObject.PlaniraniZavrsetakDatum_1">10. listopada 2016.</derivirana_varijabla>
  </DomainObject.PlaniraniZavrsetakDatum>
  <DomainObject.PlaniraniPocetakDatum>
    <izvorni_sadrzaj>10. listopada 2016.</izvorni_sadrzaj>
    <derivirana_varijabla naziv="DomainObject.PlaniraniPocetakDatum_1">10. listopada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UcesnikSudskeRadnje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773</properties:Words>
  <properties:Characters>4413</properties:Characters>
  <properties:Lines>120</properties:Lines>
  <properties:Paragraphs>51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5291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2016-10-10T07:45:00Z</dcterms:created>
  <dc:creator>drabar</dc:creator>
  <cp:lastModifiedBy>Sanja Prodan</cp:lastModifiedBy>
  <cp:lastPrinted>2016-09-06T10:04:00Z</cp:lastPrinted>
  <dcterms:modified xmlns:xsi="http://www.w3.org/2001/XMLSchema-instance" xsi:type="dcterms:W3CDTF">2016-10-10T11:11:00Z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