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a4f89" w14:paraId="c2a4f89"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CD1CAE">
        <w:rPr>
          <w:rFonts w:hAnsi="Times New Roman" w:ascii="Times New Roman"/>
          <w:szCs w:val="24"/>
        </w:rPr>
        <w:t>4729</w:t>
      </w:r>
      <w:r w:rsidR="002452B9" w:rsidRPr="00C44FCE">
        <w:rPr>
          <w:rFonts w:hAnsi="Times New Roman" w:ascii="Times New Roman"/>
          <w:szCs w:val="24"/>
        </w:rPr>
        <w:t>/16</w:t>
      </w:r>
      <w:r w:rsidR="006D7B59">
        <w:rPr>
          <w:rFonts w:hAnsi="Times New Roman" w:ascii="Times New Roman"/>
          <w:szCs w:val="24"/>
        </w:rPr>
        <w:t>-30</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872E95">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CD1CAE" w:rsidRPr="00CD1CAE">
        <w:rPr>
          <w:rFonts w:hAnsi="Times New Roman" w:ascii="Times New Roman"/>
          <w:szCs w:val="24"/>
        </w:rPr>
        <w:t>TERMO-IV d.o.o. za građevinarstvo i trgovinu, Sesvete, Josipa Kozarca 22, OIB: 68030730992</w:t>
      </w:r>
      <w:r w:rsidR="00772266">
        <w:rPr>
          <w:rFonts w:hAnsi="Times New Roman" w:ascii="Times New Roman"/>
          <w:szCs w:val="24"/>
        </w:rPr>
        <w:t>,</w:t>
      </w:r>
      <w:r w:rsidRPr="00C44FCE">
        <w:rPr>
          <w:rFonts w:hAnsi="Times New Roman" w:ascii="Times New Roman"/>
          <w:szCs w:val="24"/>
        </w:rPr>
        <w:t xml:space="preserve"> </w:t>
      </w:r>
      <w:r w:rsidR="00812374" w:rsidRPr="00872E95">
        <w:rPr>
          <w:rFonts w:hAnsi="Times New Roman" w:ascii="Times New Roman"/>
          <w:szCs w:val="24"/>
        </w:rPr>
        <w:t xml:space="preserve">dana </w:t>
      </w:r>
      <w:r w:rsidR="00CF42ED" w:rsidRPr="00872E95">
        <w:rPr>
          <w:rFonts w:hAnsi="Times New Roman" w:ascii="Times New Roman"/>
          <w:szCs w:val="24"/>
        </w:rPr>
        <w:t>7</w:t>
      </w:r>
      <w:r w:rsidRPr="00872E95">
        <w:rPr>
          <w:rFonts w:hAnsi="Times New Roman" w:ascii="Times New Roman"/>
          <w:szCs w:val="24"/>
        </w:rPr>
        <w:t xml:space="preserve">. </w:t>
      </w:r>
      <w:r w:rsidR="00CD1CAE" w:rsidRPr="00872E95">
        <w:rPr>
          <w:rFonts w:hAnsi="Times New Roman" w:ascii="Times New Roman"/>
          <w:szCs w:val="24"/>
        </w:rPr>
        <w:t>prosinca</w:t>
      </w:r>
      <w:r w:rsidRPr="00872E95">
        <w:rPr>
          <w:rFonts w:hAnsi="Times New Roman" w:ascii="Times New Roman"/>
          <w:szCs w:val="24"/>
        </w:rPr>
        <w:t xml:space="preserve"> 2018.</w:t>
      </w:r>
      <w:r w:rsidR="00000CC9" w:rsidRPr="00872E95">
        <w:rPr>
          <w:rFonts w:hAnsi="Times New Roman" w:ascii="Times New Roman"/>
          <w:szCs w:val="24"/>
        </w:rPr>
        <w:t xml:space="preserve"> godine</w:t>
      </w:r>
    </w:p>
    <w:p w:rsidRDefault="00535EEB" w:rsidP="00535EEB" w:rsidR="00535EEB" w:rsidRPr="00781AC6">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CD1CAE"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CD1CAE" w:rsidRPr="00CD1CAE">
        <w:rPr>
          <w:rFonts w:hAnsi="Times New Roman" w:ascii="Times New Roman"/>
          <w:szCs w:val="24"/>
        </w:rPr>
        <w:t>TERMO-IV d.o.o. za građevinarstvo i trgovinu, Sesvete, Josipa Kozarca 22, OIB: 68030730992</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3A47F5"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3A47F5" w:rsidRPr="003A47F5">
        <w:rPr>
          <w:rFonts w:hAnsi="Times New Roman" w:ascii="Times New Roman"/>
          <w:szCs w:val="24"/>
        </w:rPr>
        <w:t>Branka Božić, Zagreb, Mirka Deanovića 11, OIB 50835813248</w:t>
      </w:r>
      <w:r w:rsidR="003A47F5">
        <w:rPr>
          <w:rFonts w:hAnsi="Times New Roman" w:ascii="Times New Roman"/>
          <w:szCs w:val="24"/>
        </w:rPr>
        <w:t>.</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CF42ED">
        <w:rPr>
          <w:rFonts w:hAnsi="Times New Roman" w:ascii="Times New Roman"/>
          <w:szCs w:val="24"/>
          <w:u w:val="single"/>
        </w:rPr>
        <w:t>7</w:t>
      </w:r>
      <w:r w:rsidRPr="00477464">
        <w:rPr>
          <w:rFonts w:hAnsi="Times New Roman" w:ascii="Times New Roman"/>
          <w:szCs w:val="24"/>
          <w:u w:val="single"/>
        </w:rPr>
        <w:t xml:space="preserve">. </w:t>
      </w:r>
      <w:r w:rsidR="00CF42ED">
        <w:rPr>
          <w:rFonts w:hAnsi="Times New Roman" w:ascii="Times New Roman"/>
          <w:szCs w:val="24"/>
          <w:u w:val="single"/>
        </w:rPr>
        <w:t>prosinca</w:t>
      </w:r>
      <w:r w:rsidR="002E4B60" w:rsidRPr="00477464">
        <w:rPr>
          <w:rFonts w:hAnsi="Times New Roman" w:ascii="Times New Roman"/>
          <w:szCs w:val="24"/>
          <w:u w:val="single"/>
        </w:rPr>
        <w:t xml:space="preserve"> 2018.</w:t>
      </w:r>
      <w:r w:rsidR="001A5FF3" w:rsidRPr="00477464">
        <w:rPr>
          <w:rFonts w:hAnsi="Times New Roman" w:ascii="Times New Roman"/>
          <w:szCs w:val="24"/>
          <w:u w:val="single"/>
        </w:rPr>
        <w:t xml:space="preserve"> godine</w:t>
      </w:r>
      <w:r w:rsidR="002E4B60" w:rsidRPr="00477464">
        <w:rPr>
          <w:rFonts w:hAnsi="Times New Roman" w:ascii="Times New Roman"/>
          <w:szCs w:val="24"/>
          <w:u w:val="single"/>
        </w:rPr>
        <w:t xml:space="preserve"> </w:t>
      </w:r>
      <w:r w:rsidR="00D11572" w:rsidRPr="00477464">
        <w:rPr>
          <w:rFonts w:hAnsi="Times New Roman" w:ascii="Times New Roman"/>
          <w:szCs w:val="24"/>
          <w:u w:val="single"/>
        </w:rPr>
        <w:t xml:space="preserve"> u </w:t>
      </w:r>
      <w:r w:rsidR="00CF42ED" w:rsidRPr="00781AC6">
        <w:rPr>
          <w:rFonts w:hAnsi="Times New Roman" w:ascii="Times New Roman"/>
          <w:szCs w:val="24"/>
          <w:u w:val="single"/>
        </w:rPr>
        <w:t>08</w:t>
      </w:r>
      <w:r w:rsidR="00504644" w:rsidRPr="00781AC6">
        <w:rPr>
          <w:rFonts w:hAnsi="Times New Roman" w:ascii="Times New Roman"/>
          <w:szCs w:val="24"/>
          <w:u w:val="single"/>
        </w:rPr>
        <w:t>,</w:t>
      </w:r>
      <w:r w:rsidR="00CF42ED" w:rsidRPr="00781AC6">
        <w:rPr>
          <w:rFonts w:hAnsi="Times New Roman" w:ascii="Times New Roman"/>
          <w:szCs w:val="24"/>
          <w:u w:val="single"/>
        </w:rPr>
        <w:t>3</w:t>
      </w:r>
      <w:r w:rsidR="00504644" w:rsidRPr="00781AC6">
        <w:rPr>
          <w:rFonts w:hAnsi="Times New Roman" w:ascii="Times New Roman"/>
          <w:szCs w:val="24"/>
          <w:u w:val="single"/>
        </w:rPr>
        <w:t>0</w:t>
      </w:r>
      <w:r w:rsidRPr="00781AC6">
        <w:rPr>
          <w:rFonts w:hAnsi="Times New Roman" w:ascii="Times New Roman"/>
          <w:szCs w:val="24"/>
          <w:u w:val="single"/>
        </w:rPr>
        <w:t xml:space="preserve"> sati</w:t>
      </w:r>
      <w:r w:rsidRPr="00781AC6">
        <w:rPr>
          <w:rFonts w:hAnsi="Times New Roman" w:ascii="Times New Roman"/>
          <w:szCs w:val="24"/>
        </w:rPr>
        <w:t xml:space="preserve">, a </w:t>
      </w:r>
      <w:r w:rsidRPr="00E662B8">
        <w:rPr>
          <w:rFonts w:hAnsi="Times New Roman" w:ascii="Times New Roman"/>
          <w:szCs w:val="24"/>
        </w:rPr>
        <w:t xml:space="preserve">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2F544B">
        <w:rPr>
          <w:rFonts w:hAnsi="Times New Roman" w:ascii="Times New Roman"/>
          <w:szCs w:val="24"/>
        </w:rPr>
        <w:t>RH, Ministarstvo unutarnjih poslova</w:t>
      </w:r>
      <w:r w:rsidR="00BA40D3">
        <w:rPr>
          <w:rFonts w:hAnsi="Times New Roman" w:ascii="Times New Roman"/>
          <w:szCs w:val="24"/>
        </w:rPr>
        <w:t>,</w:t>
      </w:r>
      <w:r w:rsidR="00C75B22">
        <w:rPr>
          <w:rFonts w:hAnsi="Times New Roman" w:ascii="Times New Roman"/>
          <w:szCs w:val="24"/>
        </w:rPr>
        <w:t xml:space="preserve"> Policijska uprava Zagrebačka</w:t>
      </w:r>
      <w:r w:rsidR="005909A6">
        <w:rPr>
          <w:rFonts w:hAnsi="Times New Roman" w:ascii="Times New Roman"/>
          <w:szCs w:val="24"/>
        </w:rPr>
        <w:t>,</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872E95">
        <w:rPr>
          <w:rFonts w:hAnsi="Times New Roman" w:ascii="Times New Roman"/>
          <w:szCs w:val="24"/>
        </w:rPr>
        <w:t>-pokretnini</w:t>
      </w:r>
      <w:r w:rsidR="00511395">
        <w:rPr>
          <w:rFonts w:hAnsi="Times New Roman" w:ascii="Times New Roman"/>
          <w:szCs w:val="24"/>
        </w:rPr>
        <w:t xml:space="preserve"> dužnika </w:t>
      </w:r>
      <w:r w:rsidR="00700205" w:rsidRPr="00C44FCE">
        <w:rPr>
          <w:rFonts w:hAnsi="Times New Roman" w:ascii="Times New Roman"/>
          <w:szCs w:val="24"/>
        </w:rPr>
        <w:t xml:space="preserve"> </w:t>
      </w:r>
      <w:r w:rsidR="005C7035" w:rsidRPr="00CD1CAE">
        <w:rPr>
          <w:rFonts w:hAnsi="Times New Roman" w:ascii="Times New Roman"/>
          <w:szCs w:val="24"/>
        </w:rPr>
        <w:t>TERMO-IV d.o.o. za građevinarstvo i trgovinu, Sesvete, Josipa Kozarca 22, OIB: 68030730992</w:t>
      </w:r>
      <w:r w:rsidR="004073C6">
        <w:rPr>
          <w:rFonts w:hAnsi="Times New Roman" w:ascii="Times New Roman"/>
          <w:szCs w:val="24"/>
        </w:rPr>
        <w:t xml:space="preserve">, </w:t>
      </w:r>
      <w:r w:rsidR="00700205" w:rsidRPr="00C44FCE">
        <w:rPr>
          <w:rFonts w:hAnsi="Times New Roman" w:ascii="Times New Roman"/>
          <w:szCs w:val="24"/>
        </w:rPr>
        <w:t>kako slijedi:</w:t>
      </w:r>
    </w:p>
    <w:p w:rsidRDefault="001A7153" w:rsidP="001A7153" w:rsidR="001A7153" w:rsidRPr="001A7153">
      <w:pPr>
        <w:pStyle w:val="Odlomakpopisa"/>
        <w:rPr>
          <w:rFonts w:hAnsi="Times New Roman" w:ascii="Times New Roman"/>
          <w:szCs w:val="24"/>
        </w:rPr>
      </w:pPr>
    </w:p>
    <w:p w:rsidRDefault="005C7035" w:rsidP="005C7035" w:rsidR="00B74FAD" w:rsidRPr="005C7035">
      <w:pPr>
        <w:ind w:left="1080"/>
        <w:jc w:val="both"/>
        <w:rPr>
          <w:rFonts w:hAnsi="Times New Roman" w:ascii="Times New Roman"/>
          <w:szCs w:val="24"/>
        </w:rPr>
      </w:pPr>
      <w:r>
        <w:rPr>
          <w:rFonts w:hAnsi="Times New Roman" w:ascii="Times New Roman"/>
          <w:szCs w:val="24"/>
        </w:rPr>
        <w:t>-TERETNI AUTOMOBIL, marka VOLKSWAGEN 2.4 D, godina proizvodnje 1997., reg. oznaka: ZG8931BD.</w:t>
      </w:r>
    </w:p>
    <w:p w:rsidRDefault="00037E3E" w:rsidP="007D1B0B" w:rsidR="00037E3E" w:rsidRPr="0020079D">
      <w:pPr>
        <w:pStyle w:val="Odlomakpopisa"/>
        <w:ind w:firstLine="336" w:left="1080"/>
        <w:jc w:val="both"/>
        <w:rPr>
          <w:rFonts w:hAnsi="Times New Roman" w:ascii="Times New Roman"/>
          <w:szCs w:val="24"/>
        </w:rPr>
      </w:pP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t xml:space="preserve">Ročište vjerovnika na kojem će se ispitati prijavljene tražbine (ispitno ročište) određuje se za </w:t>
      </w:r>
      <w:r w:rsidR="000A5247" w:rsidRPr="002A05A0">
        <w:rPr>
          <w:rFonts w:hAnsi="Times New Roman" w:ascii="Times New Roman"/>
          <w:b/>
          <w:szCs w:val="24"/>
          <w:u w:val="single"/>
        </w:rPr>
        <w:t xml:space="preserve">dan </w:t>
      </w:r>
      <w:r w:rsidR="00AE0C03">
        <w:rPr>
          <w:rFonts w:hAnsi="Times New Roman" w:ascii="Times New Roman"/>
          <w:b/>
          <w:szCs w:val="24"/>
          <w:u w:val="single"/>
        </w:rPr>
        <w:t>3</w:t>
      </w:r>
      <w:r w:rsidRPr="007308D5">
        <w:rPr>
          <w:rFonts w:hAnsi="Times New Roman" w:ascii="Times New Roman"/>
          <w:b/>
          <w:szCs w:val="24"/>
          <w:u w:val="single"/>
        </w:rPr>
        <w:t xml:space="preserve">. </w:t>
      </w:r>
      <w:r w:rsidR="007308D5" w:rsidRPr="007308D5">
        <w:rPr>
          <w:rFonts w:hAnsi="Times New Roman" w:ascii="Times New Roman"/>
          <w:b/>
          <w:szCs w:val="24"/>
          <w:u w:val="single"/>
        </w:rPr>
        <w:t>travnja</w:t>
      </w:r>
      <w:r w:rsidR="00D919D2" w:rsidRPr="007308D5">
        <w:rPr>
          <w:rFonts w:hAnsi="Times New Roman" w:ascii="Times New Roman"/>
          <w:b/>
          <w:szCs w:val="24"/>
          <w:u w:val="single"/>
        </w:rPr>
        <w:t xml:space="preserve"> </w:t>
      </w:r>
      <w:r w:rsidR="00AA3AB5" w:rsidRPr="007308D5">
        <w:rPr>
          <w:rFonts w:hAnsi="Times New Roman" w:ascii="Times New Roman"/>
          <w:b/>
          <w:szCs w:val="24"/>
          <w:u w:val="single"/>
        </w:rPr>
        <w:t>201</w:t>
      </w:r>
      <w:r w:rsidR="00E14A28" w:rsidRPr="007308D5">
        <w:rPr>
          <w:rFonts w:hAnsi="Times New Roman" w:ascii="Times New Roman"/>
          <w:b/>
          <w:szCs w:val="24"/>
          <w:u w:val="single"/>
        </w:rPr>
        <w:t>9</w:t>
      </w:r>
      <w:r w:rsidR="00AA3AB5" w:rsidRPr="007308D5">
        <w:rPr>
          <w:rFonts w:hAnsi="Times New Roman" w:ascii="Times New Roman"/>
          <w:b/>
          <w:szCs w:val="24"/>
          <w:u w:val="single"/>
        </w:rPr>
        <w:t>.</w:t>
      </w:r>
      <w:r w:rsidR="0076074C" w:rsidRPr="007308D5">
        <w:rPr>
          <w:rFonts w:hAnsi="Times New Roman" w:ascii="Times New Roman"/>
          <w:b/>
          <w:szCs w:val="24"/>
          <w:u w:val="single"/>
        </w:rPr>
        <w:t xml:space="preserve"> godine</w:t>
      </w:r>
      <w:r w:rsidR="00EB6A7A" w:rsidRPr="007308D5">
        <w:rPr>
          <w:rFonts w:hAnsi="Times New Roman" w:ascii="Times New Roman"/>
          <w:b/>
          <w:szCs w:val="24"/>
          <w:u w:val="single"/>
        </w:rPr>
        <w:t xml:space="preserve"> u 1</w:t>
      </w:r>
      <w:r w:rsidR="00AE0C03">
        <w:rPr>
          <w:rFonts w:hAnsi="Times New Roman" w:ascii="Times New Roman"/>
          <w:b/>
          <w:szCs w:val="24"/>
          <w:u w:val="single"/>
        </w:rPr>
        <w:t>0</w:t>
      </w:r>
      <w:r w:rsidR="00EB6A7A" w:rsidRPr="007308D5">
        <w:rPr>
          <w:rFonts w:hAnsi="Times New Roman" w:ascii="Times New Roman"/>
          <w:b/>
          <w:szCs w:val="24"/>
          <w:u w:val="single"/>
        </w:rPr>
        <w:t>:</w:t>
      </w:r>
      <w:r w:rsidR="00AE0C03">
        <w:rPr>
          <w:rFonts w:hAnsi="Times New Roman" w:ascii="Times New Roman"/>
          <w:b/>
          <w:szCs w:val="24"/>
          <w:u w:val="single"/>
        </w:rPr>
        <w:t>15</w:t>
      </w:r>
      <w:r w:rsidRPr="007308D5">
        <w:rPr>
          <w:rFonts w:hAnsi="Times New Roman" w:ascii="Times New Roman"/>
          <w:b/>
          <w:szCs w:val="24"/>
          <w:u w:val="single"/>
        </w:rPr>
        <w:t xml:space="preserve"> sati</w:t>
      </w:r>
      <w:r w:rsidRPr="007D5E7C">
        <w:rPr>
          <w:rFonts w:hAnsi="Times New Roman" w:ascii="Times New Roman"/>
          <w:b/>
          <w:szCs w:val="24"/>
          <w:u w:val="single"/>
        </w:rPr>
        <w:t>,</w:t>
      </w:r>
      <w:r w:rsidRPr="007D5E7C">
        <w:rPr>
          <w:rFonts w:hAnsi="Times New Roman" w:ascii="Times New Roman"/>
          <w:szCs w:val="24"/>
        </w:rPr>
        <w:t xml:space="preserve"> u zgradi </w:t>
      </w:r>
      <w:r w:rsidRPr="002A05A0">
        <w:rPr>
          <w:rFonts w:hAnsi="Times New Roman" w:ascii="Times New Roman"/>
          <w:szCs w:val="24"/>
        </w:rPr>
        <w:t>Trgovačkog suda u Zagrebu, Z</w:t>
      </w:r>
      <w:r w:rsidR="00F715B7" w:rsidRPr="002A05A0">
        <w:rPr>
          <w:rFonts w:hAnsi="Times New Roman" w:ascii="Times New Roman"/>
          <w:szCs w:val="24"/>
        </w:rPr>
        <w:t xml:space="preserve">agreb, Petrinjska 8, </w:t>
      </w:r>
      <w:r w:rsidR="00736964">
        <w:rPr>
          <w:rFonts w:hAnsi="Times New Roman" w:ascii="Times New Roman"/>
          <w:szCs w:val="24"/>
        </w:rPr>
        <w:t>soba 91</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AE0C03">
        <w:rPr>
          <w:rFonts w:hAnsi="Times New Roman" w:ascii="Times New Roman"/>
          <w:b/>
          <w:szCs w:val="24"/>
          <w:u w:val="single"/>
        </w:rPr>
        <w:t>10</w:t>
      </w:r>
      <w:r w:rsidR="00EB6A7A">
        <w:rPr>
          <w:rFonts w:hAnsi="Times New Roman" w:ascii="Times New Roman"/>
          <w:b/>
          <w:szCs w:val="24"/>
          <w:u w:val="single"/>
        </w:rPr>
        <w:t>:</w:t>
      </w:r>
      <w:r w:rsidR="00AE0C03">
        <w:rPr>
          <w:rFonts w:hAnsi="Times New Roman" w:ascii="Times New Roman"/>
          <w:b/>
          <w:szCs w:val="24"/>
          <w:u w:val="single"/>
        </w:rPr>
        <w:t>30</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čl.444. st.2. Stečajnog Zakona (NN 71/15,</w:t>
      </w:r>
      <w:r w:rsidR="00663BF3">
        <w:rPr>
          <w:rFonts w:hAnsi="Times New Roman" w:ascii="Times New Roman"/>
          <w:bCs/>
          <w:szCs w:val="24"/>
        </w:rPr>
        <w:t>104/17</w:t>
      </w:r>
      <w:r w:rsidR="00E92151">
        <w:rPr>
          <w:rFonts w:hAnsi="Times New Roman" w:ascii="Times New Roman"/>
          <w:bCs/>
          <w:szCs w:val="24"/>
        </w:rPr>
        <w:t>,</w:t>
      </w:r>
      <w:r w:rsidR="000A5247" w:rsidRPr="00C44FCE">
        <w:rPr>
          <w:rFonts w:hAnsi="Times New Roman" w:ascii="Times New Roman"/>
          <w:bCs/>
          <w:szCs w:val="24"/>
        </w:rPr>
        <w:t xml:space="preserve"> dalje SZ-a) podnijela je prijedlog za otvaranje stečajnog postupka nad dužnikom </w:t>
      </w:r>
      <w:r w:rsidR="00687643" w:rsidRPr="00CD1CAE">
        <w:rPr>
          <w:rFonts w:hAnsi="Times New Roman" w:ascii="Times New Roman"/>
          <w:szCs w:val="24"/>
        </w:rPr>
        <w:t>TERMO-IV d.o.o. za građevinarstvo i trgovinu, Sesvete, Josipa Kozarca 22, OIB: 68030730992</w:t>
      </w:r>
      <w:r w:rsidR="00553D3A">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002F371E">
        <w:rPr>
          <w:rFonts w:hAnsi="Times New Roman" w:ascii="Times New Roman"/>
          <w:szCs w:val="24"/>
        </w:rPr>
        <w:t xml:space="preserve"> bi činila</w:t>
      </w:r>
      <w:r w:rsidRPr="00C44FCE">
        <w:rPr>
          <w:rFonts w:hAnsi="Times New Roman" w:ascii="Times New Roman"/>
          <w:szCs w:val="24"/>
        </w:rPr>
        <w:t xml:space="preserve"> stečajnu masu, a čijim unovčenjem bi se mogli pokriti troškovi, kako prethodnog, tako i otvorenog stečajnog postupka. </w:t>
      </w:r>
    </w:p>
    <w:p w:rsidRDefault="00FB1659" w:rsidP="000A5247" w:rsidR="00FB1659" w:rsidRPr="00C44FCE">
      <w:pPr>
        <w:jc w:val="both"/>
        <w:rPr>
          <w:rFonts w:hAnsi="Times New Roman" w:ascii="Times New Roman"/>
          <w:szCs w:val="24"/>
        </w:rPr>
      </w:pPr>
    </w:p>
    <w:p w:rsidRDefault="000A5247" w:rsidP="000A5247" w:rsidR="000A5247">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ravitelj u ovosudni spis d</w:t>
      </w:r>
      <w:r w:rsidR="00FB1659">
        <w:rPr>
          <w:rFonts w:hAnsi="Times New Roman" w:ascii="Times New Roman"/>
          <w:szCs w:val="24"/>
        </w:rPr>
        <w:t>ana 21</w:t>
      </w:r>
      <w:r w:rsidRPr="00C44FCE">
        <w:rPr>
          <w:rFonts w:hAnsi="Times New Roman" w:ascii="Times New Roman"/>
          <w:szCs w:val="24"/>
        </w:rPr>
        <w:t xml:space="preserve">. </w:t>
      </w:r>
      <w:r w:rsidR="00FB1659">
        <w:rPr>
          <w:rFonts w:hAnsi="Times New Roman" w:ascii="Times New Roman"/>
          <w:szCs w:val="24"/>
        </w:rPr>
        <w:t>kolovoza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FB1659">
        <w:rPr>
          <w:rFonts w:hAnsi="Times New Roman" w:ascii="Times New Roman"/>
          <w:szCs w:val="24"/>
        </w:rPr>
        <w:t>48-68 spisa).</w:t>
      </w:r>
    </w:p>
    <w:p w:rsidRDefault="000A5247" w:rsidP="000A5247" w:rsidR="000A5247" w:rsidRPr="00C44FCE">
      <w:pPr>
        <w:jc w:val="both"/>
        <w:rPr>
          <w:rFonts w:hAnsi="Times New Roman" w:ascii="Times New Roman"/>
        </w:rPr>
      </w:pPr>
      <w:r w:rsidRPr="00C44FCE">
        <w:rPr>
          <w:rFonts w:hAnsi="Times New Roman" w:ascii="Times New Roman"/>
          <w:szCs w:val="24"/>
        </w:rPr>
        <w:tab/>
        <w:t>Po zaprimljenom izvješću stečajnog</w:t>
      </w:r>
      <w:r w:rsidR="00202A75">
        <w:rPr>
          <w:rFonts w:hAnsi="Times New Roman" w:ascii="Times New Roman"/>
          <w:szCs w:val="24"/>
        </w:rPr>
        <w:t xml:space="preserve"> upravitelja održano je ročište </w:t>
      </w:r>
      <w:r w:rsidRPr="00C44FCE">
        <w:rPr>
          <w:rFonts w:hAnsi="Times New Roman" w:ascii="Times New Roman"/>
          <w:szCs w:val="24"/>
        </w:rPr>
        <w:t>radi rasprave o pretpostavkama za otvaranje stečajnog postupka</w:t>
      </w:r>
      <w:r w:rsidR="000D5356">
        <w:rPr>
          <w:rFonts w:hAnsi="Times New Roman" w:ascii="Times New Roman"/>
          <w:szCs w:val="24"/>
        </w:rPr>
        <w:t>,</w:t>
      </w:r>
      <w:r w:rsidRPr="00C44FCE">
        <w:rPr>
          <w:rFonts w:hAnsi="Times New Roman" w:ascii="Times New Roman"/>
          <w:szCs w:val="24"/>
        </w:rPr>
        <w:t xml:space="preserve">a na kojem ročištu se privremeni stečajni upravitelj očitovao usmeno u odnosu na naloženi zadatak, te posebno naveo da imovinu ovog </w:t>
      </w:r>
      <w:r w:rsidR="00BD768C">
        <w:rPr>
          <w:rFonts w:hAnsi="Times New Roman" w:ascii="Times New Roman"/>
          <w:szCs w:val="24"/>
        </w:rPr>
        <w:t>dužnika čini imovina</w:t>
      </w:r>
      <w:r w:rsidR="00663BF3">
        <w:rPr>
          <w:rFonts w:hAnsi="Times New Roman" w:ascii="Times New Roman"/>
        </w:rPr>
        <w:t xml:space="preserve">- </w:t>
      </w:r>
      <w:r w:rsidR="00FB1659">
        <w:rPr>
          <w:rFonts w:hAnsi="Times New Roman" w:ascii="Times New Roman"/>
        </w:rPr>
        <w:t>pokretnina</w:t>
      </w:r>
      <w:r w:rsidR="00FE0A1B">
        <w:rPr>
          <w:rFonts w:hAnsi="Times New Roman" w:ascii="Times New Roman"/>
        </w:rPr>
        <w:t>-</w:t>
      </w:r>
      <w:r w:rsidR="002A5AE2">
        <w:rPr>
          <w:rFonts w:hAnsi="Times New Roman" w:ascii="Times New Roman"/>
        </w:rPr>
        <w:t xml:space="preserve"> </w:t>
      </w:r>
      <w:r w:rsidR="00663BF3" w:rsidRPr="00952D27">
        <w:rPr>
          <w:rFonts w:hAnsi="Times New Roman" w:ascii="Times New Roman"/>
        </w:rPr>
        <w:t xml:space="preserve">a </w:t>
      </w:r>
      <w:r w:rsidR="00FB1659">
        <w:rPr>
          <w:rFonts w:hAnsi="Times New Roman" w:ascii="Times New Roman"/>
        </w:rPr>
        <w:t>kako je ista navedena i opisana</w:t>
      </w:r>
      <w:r w:rsidR="00BD768C" w:rsidRPr="00952D27">
        <w:rPr>
          <w:rFonts w:hAnsi="Times New Roman" w:ascii="Times New Roman"/>
        </w:rPr>
        <w:t xml:space="preserve"> u toč. VII</w:t>
      </w:r>
      <w:r w:rsidR="00BD7B47" w:rsidRPr="00952D27">
        <w:rPr>
          <w:rFonts w:hAnsi="Times New Roman" w:ascii="Times New Roman"/>
        </w:rPr>
        <w:t xml:space="preserve"> </w:t>
      </w:r>
      <w:r w:rsidR="00BD768C" w:rsidRPr="00952D27">
        <w:rPr>
          <w:rFonts w:hAnsi="Times New Roman" w:ascii="Times New Roman"/>
        </w:rPr>
        <w:t xml:space="preserve"> izreke ovog rješenja, </w:t>
      </w:r>
      <w:r w:rsidR="00FB3BF4">
        <w:rPr>
          <w:rFonts w:hAnsi="Times New Roman" w:ascii="Times New Roman"/>
          <w:szCs w:val="24"/>
        </w:rPr>
        <w:t xml:space="preserve">pa je </w:t>
      </w:r>
      <w:r w:rsidR="008869B0">
        <w:rPr>
          <w:rFonts w:hAnsi="Times New Roman" w:ascii="Times New Roman"/>
          <w:szCs w:val="24"/>
        </w:rPr>
        <w:t>predlo</w:t>
      </w:r>
      <w:r w:rsidR="00FB1659">
        <w:rPr>
          <w:rFonts w:hAnsi="Times New Roman" w:ascii="Times New Roman"/>
          <w:szCs w:val="24"/>
        </w:rPr>
        <w:t>žio</w:t>
      </w:r>
      <w:r w:rsidR="00FB3BF4" w:rsidRPr="00FB3BF4">
        <w:rPr>
          <w:rFonts w:hAnsi="Times New Roman" w:ascii="Times New Roman"/>
          <w:szCs w:val="24"/>
        </w:rPr>
        <w:t xml:space="preserve"> da se stečajni postupak otvori i provede</w:t>
      </w:r>
      <w:r w:rsidR="00D56F29">
        <w:rPr>
          <w:rFonts w:hAnsi="Times New Roman" w:ascii="Times New Roman"/>
          <w:szCs w:val="24"/>
        </w:rPr>
        <w:t>,</w:t>
      </w:r>
      <w:r w:rsidR="00FB3BF4" w:rsidRPr="00FB3BF4">
        <w:rPr>
          <w:rFonts w:hAnsi="Times New Roman" w:ascii="Times New Roman"/>
          <w:szCs w:val="24"/>
        </w:rPr>
        <w:t xml:space="preserve"> jer da  stečajni razlog nesposobnosti za plaćanje kod ovog dužnika i dalje postoji.</w:t>
      </w:r>
    </w:p>
    <w:p w:rsidRDefault="000A5247" w:rsidP="000A5247" w:rsidR="000A5247" w:rsidRPr="00C44FCE">
      <w:pPr>
        <w:ind w:firstLine="708"/>
        <w:jc w:val="both"/>
        <w:rPr>
          <w:rFonts w:hAnsi="Times New Roman" w:ascii="Times New Roman"/>
          <w:szCs w:val="24"/>
        </w:rPr>
      </w:pPr>
    </w:p>
    <w:p w:rsidRDefault="000A5247" w:rsidP="000A5247" w:rsidR="007F3725" w:rsidRPr="00F945ED">
      <w:pPr>
        <w:ind w:firstLine="708"/>
        <w:jc w:val="both"/>
        <w:rPr>
          <w:rFonts w:hAnsi="Times New Roman" w:ascii="Times New Roman"/>
          <w:szCs w:val="24"/>
        </w:rPr>
      </w:pPr>
      <w:r w:rsidRPr="00F945ED">
        <w:rPr>
          <w:rFonts w:hAnsi="Times New Roman" w:ascii="Times New Roman"/>
          <w:szCs w:val="24"/>
        </w:rPr>
        <w:t>Podnositelj prijedloga FINA Zagreb, u svom pisanom očitovanju</w:t>
      </w:r>
      <w:r w:rsidR="0056589D">
        <w:rPr>
          <w:rFonts w:hAnsi="Times New Roman" w:ascii="Times New Roman"/>
          <w:szCs w:val="24"/>
        </w:rPr>
        <w:t xml:space="preserve"> (list 43</w:t>
      </w:r>
      <w:r w:rsidRPr="00F945ED">
        <w:rPr>
          <w:rFonts w:hAnsi="Times New Roman" w:ascii="Times New Roman"/>
          <w:szCs w:val="24"/>
        </w:rPr>
        <w:t xml:space="preserve"> spisa), se očitovao da u cijelosti ostaje kod navoda iz podnesenog prijedloga za otvaranje stečajnog postupka, te da</w:t>
      </w:r>
      <w:r w:rsidR="007C73D8" w:rsidRPr="00F945ED">
        <w:rPr>
          <w:rFonts w:hAnsi="Times New Roman" w:ascii="Times New Roman"/>
          <w:szCs w:val="24"/>
        </w:rPr>
        <w:t xml:space="preserve"> dužnik </w:t>
      </w:r>
      <w:r w:rsidR="00A271F8" w:rsidRPr="00F945ED">
        <w:rPr>
          <w:rFonts w:hAnsi="Times New Roman" w:ascii="Times New Roman"/>
          <w:szCs w:val="24"/>
        </w:rPr>
        <w:t xml:space="preserve">i nadalje </w:t>
      </w:r>
      <w:r w:rsidRPr="00F945ED">
        <w:rPr>
          <w:rFonts w:hAnsi="Times New Roman" w:ascii="Times New Roman"/>
          <w:szCs w:val="24"/>
        </w:rPr>
        <w:t xml:space="preserve"> u Očevidniku redoslijeda osnova za plaćanje ima neizvršene osnove za plaćanje u neprekinutom razdoblju od </w:t>
      </w:r>
      <w:r w:rsidR="0056589D">
        <w:rPr>
          <w:rFonts w:hAnsi="Times New Roman" w:ascii="Times New Roman"/>
          <w:szCs w:val="24"/>
        </w:rPr>
        <w:t>635</w:t>
      </w:r>
      <w:r w:rsidR="003A611C" w:rsidRPr="00F945ED">
        <w:rPr>
          <w:rFonts w:hAnsi="Times New Roman" w:ascii="Times New Roman"/>
          <w:szCs w:val="24"/>
        </w:rPr>
        <w:t xml:space="preserve"> dana</w:t>
      </w:r>
      <w:r w:rsidR="007F3725" w:rsidRPr="00F945ED">
        <w:rPr>
          <w:rFonts w:hAnsi="Times New Roman" w:ascii="Times New Roman"/>
          <w:szCs w:val="24"/>
        </w:rPr>
        <w:t xml:space="preserve"> u ukupnom iznosu od </w:t>
      </w:r>
      <w:r w:rsidR="0056589D">
        <w:rPr>
          <w:rFonts w:hAnsi="Times New Roman" w:ascii="Times New Roman"/>
          <w:szCs w:val="24"/>
        </w:rPr>
        <w:t>56.124,93</w:t>
      </w:r>
      <w:r w:rsidR="00E35256">
        <w:rPr>
          <w:rFonts w:hAnsi="Times New Roman" w:ascii="Times New Roman"/>
          <w:szCs w:val="24"/>
        </w:rPr>
        <w:t xml:space="preserve"> kn na dan 1</w:t>
      </w:r>
      <w:r w:rsidR="007F3725" w:rsidRPr="00F945ED">
        <w:rPr>
          <w:rFonts w:hAnsi="Times New Roman" w:ascii="Times New Roman"/>
          <w:szCs w:val="24"/>
        </w:rPr>
        <w:t>.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w:t>
      </w:r>
      <w:r w:rsidRPr="00C44FCE">
        <w:rPr>
          <w:rFonts w:hAnsi="Times New Roman" w:ascii="Times New Roman"/>
          <w:bCs/>
          <w:szCs w:val="24"/>
        </w:rPr>
        <w:lastRenderedPageBreak/>
        <w:t xml:space="preserve">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066BED">
      <w:pPr>
        <w:ind w:firstLine="720"/>
        <w:jc w:val="both"/>
        <w:rPr>
          <w:rFonts w:hAnsi="Times New Roman" w:ascii="Times New Roman"/>
          <w:bCs/>
          <w:szCs w:val="24"/>
        </w:rPr>
      </w:pPr>
      <w:r w:rsidRPr="00D32D4B">
        <w:rPr>
          <w:rFonts w:hAnsi="Times New Roman" w:ascii="Times New Roman"/>
          <w:bCs/>
          <w:szCs w:val="24"/>
        </w:rPr>
        <w:t xml:space="preserve">Izvršenim uvidom u spis, konkretno u </w:t>
      </w:r>
      <w:r w:rsidR="00D32D4B">
        <w:rPr>
          <w:rFonts w:hAnsi="Times New Roman" w:ascii="Times New Roman"/>
          <w:bCs/>
          <w:szCs w:val="24"/>
        </w:rPr>
        <w:t xml:space="preserve">pribavljenu Potvrdu </w:t>
      </w:r>
      <w:r w:rsidR="00222461" w:rsidRPr="00D32D4B">
        <w:rPr>
          <w:rFonts w:hAnsi="Times New Roman" w:ascii="Times New Roman"/>
          <w:bCs/>
          <w:szCs w:val="24"/>
        </w:rPr>
        <w:t xml:space="preserve"> </w:t>
      </w:r>
      <w:r w:rsidR="001315A5" w:rsidRPr="00D32D4B">
        <w:rPr>
          <w:rFonts w:hAnsi="Times New Roman" w:ascii="Times New Roman"/>
          <w:bCs/>
          <w:szCs w:val="24"/>
        </w:rPr>
        <w:t>FINA-e</w:t>
      </w:r>
      <w:r w:rsidR="00222461" w:rsidRPr="00D32D4B">
        <w:rPr>
          <w:rFonts w:hAnsi="Times New Roman" w:ascii="Times New Roman"/>
          <w:bCs/>
          <w:szCs w:val="24"/>
        </w:rPr>
        <w:t xml:space="preserve"> </w:t>
      </w:r>
      <w:r w:rsidR="0056589D">
        <w:rPr>
          <w:rFonts w:hAnsi="Times New Roman" w:ascii="Times New Roman"/>
          <w:bCs/>
          <w:szCs w:val="24"/>
        </w:rPr>
        <w:t>od 12</w:t>
      </w:r>
      <w:r w:rsidR="00066BED">
        <w:rPr>
          <w:rFonts w:hAnsi="Times New Roman" w:ascii="Times New Roman"/>
          <w:bCs/>
          <w:szCs w:val="24"/>
        </w:rPr>
        <w:t xml:space="preserve">. </w:t>
      </w:r>
      <w:r w:rsidR="00FB3917">
        <w:rPr>
          <w:rFonts w:hAnsi="Times New Roman" w:ascii="Times New Roman"/>
          <w:bCs/>
          <w:szCs w:val="24"/>
        </w:rPr>
        <w:t>studenog</w:t>
      </w:r>
      <w:r w:rsidR="00066BED">
        <w:rPr>
          <w:rFonts w:hAnsi="Times New Roman" w:ascii="Times New Roman"/>
          <w:bCs/>
          <w:szCs w:val="24"/>
        </w:rPr>
        <w:t xml:space="preserve"> 2018.g.</w:t>
      </w:r>
      <w:r w:rsidR="001315A5" w:rsidRPr="00D32D4B">
        <w:rPr>
          <w:rFonts w:hAnsi="Times New Roman" w:ascii="Times New Roman"/>
          <w:bCs/>
          <w:szCs w:val="24"/>
        </w:rPr>
        <w:t xml:space="preserve"> </w:t>
      </w:r>
      <w:r w:rsidR="00AA66B2" w:rsidRPr="00D32D4B">
        <w:rPr>
          <w:rFonts w:hAnsi="Times New Roman" w:ascii="Times New Roman"/>
          <w:bCs/>
          <w:szCs w:val="24"/>
        </w:rPr>
        <w:t xml:space="preserve">(list </w:t>
      </w:r>
      <w:r w:rsidR="0056589D">
        <w:rPr>
          <w:rFonts w:hAnsi="Times New Roman" w:ascii="Times New Roman"/>
          <w:bCs/>
          <w:szCs w:val="24"/>
        </w:rPr>
        <w:t>70</w:t>
      </w:r>
      <w:r w:rsidR="00AA66B2" w:rsidRPr="00D32D4B">
        <w:rPr>
          <w:rFonts w:hAnsi="Times New Roman" w:ascii="Times New Roman"/>
          <w:bCs/>
          <w:szCs w:val="24"/>
        </w:rPr>
        <w:t xml:space="preserve"> spisa)</w:t>
      </w:r>
      <w:r w:rsidR="00066BED">
        <w:rPr>
          <w:rFonts w:hAnsi="Times New Roman" w:ascii="Times New Roman"/>
          <w:bCs/>
          <w:szCs w:val="24"/>
        </w:rPr>
        <w:t xml:space="preserve">, proizlazi da na računima i novčanim sredstvima dužnika </w:t>
      </w:r>
      <w:r w:rsidR="00D73F2C">
        <w:rPr>
          <w:rFonts w:hAnsi="Times New Roman" w:ascii="Times New Roman"/>
          <w:bCs/>
          <w:szCs w:val="24"/>
        </w:rPr>
        <w:t>na dan izdavanja potvrde</w:t>
      </w:r>
      <w:r w:rsidR="00066BED">
        <w:rPr>
          <w:rFonts w:hAnsi="Times New Roman" w:ascii="Times New Roman"/>
          <w:bCs/>
          <w:szCs w:val="24"/>
        </w:rPr>
        <w:t xml:space="preserve"> je evidentirano </w:t>
      </w:r>
      <w:r w:rsidR="00E97245">
        <w:rPr>
          <w:rFonts w:hAnsi="Times New Roman" w:ascii="Times New Roman"/>
          <w:bCs/>
          <w:szCs w:val="24"/>
        </w:rPr>
        <w:t>1800</w:t>
      </w:r>
      <w:r w:rsidR="00066BED">
        <w:rPr>
          <w:rFonts w:hAnsi="Times New Roman" w:ascii="Times New Roman"/>
          <w:bCs/>
          <w:szCs w:val="24"/>
        </w:rPr>
        <w:t xml:space="preserve"> dana neprekidne blokade</w:t>
      </w:r>
      <w:r w:rsidR="00D73F2C">
        <w:rPr>
          <w:rFonts w:hAnsi="Times New Roman" w:ascii="Times New Roman"/>
          <w:bCs/>
          <w:szCs w:val="24"/>
        </w:rPr>
        <w:t xml:space="preserve"> zbog nepodmirenih osnova za plaćanje</w:t>
      </w:r>
      <w:r w:rsidR="00066BED">
        <w:rPr>
          <w:rFonts w:hAnsi="Times New Roman" w:ascii="Times New Roman"/>
          <w:bCs/>
          <w:szCs w:val="24"/>
        </w:rPr>
        <w:t xml:space="preserve">, a da nepodmirene obveze iznose </w:t>
      </w:r>
      <w:r w:rsidR="00E97245">
        <w:rPr>
          <w:rFonts w:hAnsi="Times New Roman" w:ascii="Times New Roman"/>
          <w:bCs/>
          <w:szCs w:val="24"/>
        </w:rPr>
        <w:t>74.665,21</w:t>
      </w:r>
      <w:r w:rsidR="00066BED">
        <w:rPr>
          <w:rFonts w:hAnsi="Times New Roman" w:ascii="Times New Roman"/>
          <w:bCs/>
          <w:szCs w:val="24"/>
        </w:rPr>
        <w:t xml:space="preserve"> kn.</w:t>
      </w:r>
    </w:p>
    <w:p w:rsidRDefault="00AA66B2" w:rsidP="008A6E7F" w:rsidR="00AA66B2">
      <w:pPr>
        <w:ind w:firstLine="720"/>
        <w:jc w:val="both"/>
        <w:rPr>
          <w:rFonts w:hAnsi="Times New Roman" w:ascii="Times New Roman"/>
          <w:bCs/>
          <w:szCs w:val="24"/>
        </w:rPr>
      </w:pPr>
    </w:p>
    <w:p w:rsidRDefault="008A6E7F" w:rsidP="006F53D2" w:rsidR="006F53D2">
      <w:pPr>
        <w:ind w:firstLine="720"/>
        <w:jc w:val="both"/>
        <w:rPr>
          <w:rFonts w:hAnsi="Times New Roman" w:ascii="Times New Roman"/>
          <w:szCs w:val="24"/>
        </w:rPr>
      </w:pPr>
      <w:r>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posl.</w:t>
      </w:r>
      <w:r w:rsidRPr="00C44FCE">
        <w:rPr>
          <w:b w:val="false"/>
          <w:szCs w:val="24"/>
        </w:rPr>
        <w:t xml:space="preserve"> br. St-</w:t>
      </w:r>
      <w:r w:rsidR="00E97245">
        <w:rPr>
          <w:b w:val="false"/>
          <w:szCs w:val="24"/>
        </w:rPr>
        <w:t>4729</w:t>
      </w:r>
      <w:r w:rsidR="0061775F">
        <w:rPr>
          <w:b w:val="false"/>
          <w:szCs w:val="24"/>
        </w:rPr>
        <w:t>/16</w:t>
      </w:r>
      <w:r w:rsidRPr="00C44FCE">
        <w:rPr>
          <w:b w:val="false"/>
          <w:szCs w:val="24"/>
        </w:rPr>
        <w:t xml:space="preserve"> od </w:t>
      </w:r>
      <w:r w:rsidR="00E97245">
        <w:rPr>
          <w:b w:val="false"/>
          <w:szCs w:val="24"/>
        </w:rPr>
        <w:t>13</w:t>
      </w:r>
      <w:r w:rsidRPr="00C44FCE">
        <w:rPr>
          <w:b w:val="false"/>
          <w:szCs w:val="24"/>
        </w:rPr>
        <w:t xml:space="preserve">. </w:t>
      </w:r>
      <w:r w:rsidR="0061775F">
        <w:rPr>
          <w:b w:val="false"/>
          <w:szCs w:val="24"/>
        </w:rPr>
        <w:t>srpnja</w:t>
      </w:r>
      <w:r w:rsidRPr="00C44FCE">
        <w:rPr>
          <w:b w:val="false"/>
          <w:szCs w:val="24"/>
        </w:rPr>
        <w:t xml:space="preserve"> 2018.g. imenovan je privremeni stečajni upravitelj na temelju čl. 84. st. 1. SZ-a, metodom slučajnog odabira, te je  zatim, a primjenom promjene </w:t>
      </w:r>
      <w:r w:rsidR="00BC7693">
        <w:rPr>
          <w:b w:val="false"/>
          <w:szCs w:val="24"/>
        </w:rPr>
        <w:t>uloge</w:t>
      </w:r>
      <w:r w:rsidRPr="00C44FCE">
        <w:rPr>
          <w:b w:val="false"/>
          <w:szCs w:val="24"/>
        </w:rPr>
        <w:t>, privremeni stečajni upravitelj imenovan stečajnim upraviteljem u ovom otvorenom stečajnom postupku, temeljem čl.85.st.</w:t>
      </w:r>
      <w:r w:rsidR="00EE5D92">
        <w:rPr>
          <w:b w:val="false"/>
          <w:szCs w:val="24"/>
        </w:rPr>
        <w:t xml:space="preserve"> 1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477464">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EA0A50">
        <w:rPr>
          <w:b w:val="false"/>
          <w:szCs w:val="24"/>
        </w:rPr>
        <w:t>7</w:t>
      </w:r>
      <w:r w:rsidR="00535EEB" w:rsidRPr="00477464">
        <w:rPr>
          <w:b w:val="false"/>
          <w:szCs w:val="24"/>
        </w:rPr>
        <w:t xml:space="preserve">. </w:t>
      </w:r>
      <w:r w:rsidR="00EA0A50">
        <w:rPr>
          <w:b w:val="false"/>
          <w:szCs w:val="24"/>
        </w:rPr>
        <w:t>prosinca</w:t>
      </w:r>
      <w:r w:rsidRPr="00477464">
        <w:rPr>
          <w:b w:val="false"/>
          <w:szCs w:val="24"/>
        </w:rPr>
        <w:t xml:space="preserve"> 2018</w:t>
      </w:r>
      <w:r w:rsidR="00535EEB" w:rsidRPr="00477464">
        <w:rPr>
          <w:b w:val="false"/>
          <w:szCs w:val="24"/>
        </w:rPr>
        <w:t>.</w:t>
      </w:r>
    </w:p>
    <w:p w:rsidRDefault="00535EEB" w:rsidP="00881197" w:rsidR="006F53D2" w:rsidRPr="00477464">
      <w:pPr>
        <w:rPr>
          <w:rFonts w:hAnsi="Times New Roman" w:ascii="Times New Roman"/>
          <w:szCs w:val="24"/>
        </w:rPr>
      </w:pP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006F53D2" w:rsidRPr="00477464">
        <w:rPr>
          <w:rFonts w:hAnsi="Times New Roman" w:ascii="Times New Roman"/>
          <w:szCs w:val="24"/>
        </w:rPr>
        <w:t xml:space="preserve"> </w:t>
      </w:r>
    </w:p>
    <w:p w:rsidRDefault="00B34AF1" w:rsidP="001175FC" w:rsidR="00535EEB" w:rsidRPr="00C44FCE">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r w:rsidR="00535EEB"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6D7B59">
        <w:rPr>
          <w:rFonts w:hAnsi="Times New Roman" w:ascii="Times New Roman"/>
          <w:szCs w:val="24"/>
        </w:rPr>
        <w:t>,v.r.</w:t>
      </w:r>
    </w:p>
    <w:p w:rsidRDefault="008F3ABD" w:rsidP="00535EEB" w:rsidR="008F3ABD">
      <w:pPr>
        <w:rPr>
          <w:rFonts w:hAnsi="Times New Roman" w:ascii="Times New Roman"/>
          <w:szCs w:val="24"/>
        </w:rPr>
      </w:pPr>
    </w:p>
    <w:p w:rsidRDefault="00AD6E2A" w:rsidP="00535EEB" w:rsidR="00AD6E2A">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pPr>
        <w:rPr>
          <w:rFonts w:hAnsi="Times New Roman" w:ascii="Times New Roman"/>
        </w:rPr>
      </w:pPr>
    </w:p>
    <w:p w:rsidRDefault="008F3ABD" w:rsidR="008F3ABD">
      <w:pPr>
        <w:rPr>
          <w:rFonts w:hAnsi="Times New Roman" w:ascii="Times New Roman"/>
        </w:rPr>
      </w:pPr>
    </w:p>
    <w:p w:rsidRDefault="006D7B59" w:rsidP="00692346" w:rsidR="006D7B59">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6D7B59" w:rsidP="00C662EE" w:rsidR="006D7B59" w:rsidRPr="00C662EE">
      <w:pPr>
        <w:ind w:firstLine="720" w:left="5760"/>
        <w:rPr>
          <w:rFonts w:hAnsi="Times New Roman" w:ascii="Times New Roman"/>
          <w:szCs w:val="24"/>
        </w:rPr>
      </w:pPr>
      <w:r w:rsidRPr="00C662EE">
        <w:rPr>
          <w:rFonts w:hAnsi="Times New Roman" w:ascii="Times New Roman"/>
          <w:color w:val="000000"/>
        </w:rPr>
        <w:t>Monika Grbac</w:t>
      </w:r>
    </w:p>
    <w:p w:rsidRDefault="00277382" w:rsidP="006D7B59" w:rsidR="00277382" w:rsidRPr="00683A12">
      <w:pPr>
        <w:rPr>
          <w:rFonts w:hAnsi="Times New Roman" w:ascii="Times New Roman"/>
        </w:rPr>
      </w:pPr>
    </w:p>
    <w:p w:rsidRDefault="00683A12" w:rsidP="00B67528" w:rsidR="00683A12" w:rsidRPr="00B67528">
      <w:pPr>
        <w:ind w:left="360"/>
        <w:rPr>
          <w:rFonts w:hAnsi="Times New Roman" w:ascii="Times New Roman"/>
        </w:rPr>
      </w:pPr>
    </w:p>
    <w:sectPr w:rsidSect="008F3ABD" w:rsidR="00683A12" w:rsidRPr="00B67528">
      <w:headerReference w:type="default" r:id="rId11"/>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6D7B59">
          <w:rPr>
            <w:noProof/>
          </w:rPr>
          <w:t>3</w:t>
        </w:r>
        <w:r>
          <w:fldChar w:fldCharType="end"/>
        </w:r>
        <w:r>
          <w:tab/>
        </w:r>
        <w:r>
          <w:tab/>
          <w:t xml:space="preserve"> </w:t>
        </w:r>
        <w:r>
          <w:rPr>
            <w:rFonts w:hAnsi="Times New Roman" w:ascii="Times New Roman"/>
            <w:szCs w:val="24"/>
          </w:rPr>
          <w:t>20. St-</w:t>
        </w:r>
        <w:r w:rsidR="0056589D">
          <w:rPr>
            <w:rFonts w:hAnsi="Times New Roman" w:ascii="Times New Roman"/>
            <w:szCs w:val="24"/>
          </w:rPr>
          <w:t>4729</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5BD131E0"/>
    <w:multiLevelType w:val="hybridMultilevel"/>
    <w:tmpl w:val="2EA6006E"/>
    <w:lvl w:tplc="C186BFE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6">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9"/>
  </w:num>
  <w:num w:numId="2">
    <w:abstractNumId w:val="2"/>
  </w:num>
  <w:num w:numId="3">
    <w:abstractNumId w:val="1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0"/>
  </w:num>
  <w:num w:numId="9">
    <w:abstractNumId w:val="7"/>
  </w:num>
  <w:num w:numId="10">
    <w:abstractNumId w:val="13"/>
  </w:num>
  <w:num w:numId="11">
    <w:abstractNumId w:val="16"/>
  </w:num>
  <w:num w:numId="12">
    <w:abstractNumId w:val="11"/>
  </w:num>
  <w:num w:numId="13">
    <w:abstractNumId w:val="1"/>
  </w:num>
  <w:num w:numId="14">
    <w:abstractNumId w:val="5"/>
  </w:num>
  <w:num w:numId="15">
    <w:abstractNumId w:val="15"/>
  </w:num>
  <w:num w:numId="16">
    <w:abstractNumId w:val="6"/>
  </w:num>
  <w:num w:numId="1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52848"/>
    <w:rsid w:val="0006160D"/>
    <w:rsid w:val="00066B92"/>
    <w:rsid w:val="00066BED"/>
    <w:rsid w:val="00071F4C"/>
    <w:rsid w:val="00086A60"/>
    <w:rsid w:val="00086E81"/>
    <w:rsid w:val="00092D41"/>
    <w:rsid w:val="00097A88"/>
    <w:rsid w:val="000A0195"/>
    <w:rsid w:val="000A50D6"/>
    <w:rsid w:val="000A5247"/>
    <w:rsid w:val="000B0B51"/>
    <w:rsid w:val="000B2F0A"/>
    <w:rsid w:val="000B5222"/>
    <w:rsid w:val="000D0984"/>
    <w:rsid w:val="000D5356"/>
    <w:rsid w:val="000E02FE"/>
    <w:rsid w:val="000E459F"/>
    <w:rsid w:val="000F2324"/>
    <w:rsid w:val="000F44A6"/>
    <w:rsid w:val="000F6F94"/>
    <w:rsid w:val="000F7828"/>
    <w:rsid w:val="00107D66"/>
    <w:rsid w:val="00112127"/>
    <w:rsid w:val="00112CAE"/>
    <w:rsid w:val="00115327"/>
    <w:rsid w:val="001175FC"/>
    <w:rsid w:val="00117DE6"/>
    <w:rsid w:val="00121EBB"/>
    <w:rsid w:val="00125312"/>
    <w:rsid w:val="001315A5"/>
    <w:rsid w:val="00134F9B"/>
    <w:rsid w:val="001440EF"/>
    <w:rsid w:val="00152EF2"/>
    <w:rsid w:val="001721B7"/>
    <w:rsid w:val="00180024"/>
    <w:rsid w:val="00180195"/>
    <w:rsid w:val="00180E30"/>
    <w:rsid w:val="00181508"/>
    <w:rsid w:val="00182388"/>
    <w:rsid w:val="001930F3"/>
    <w:rsid w:val="00195C90"/>
    <w:rsid w:val="001A5FF3"/>
    <w:rsid w:val="001A7153"/>
    <w:rsid w:val="001C601B"/>
    <w:rsid w:val="001F59F0"/>
    <w:rsid w:val="0020079D"/>
    <w:rsid w:val="00202A75"/>
    <w:rsid w:val="00212FBA"/>
    <w:rsid w:val="002154FA"/>
    <w:rsid w:val="00222461"/>
    <w:rsid w:val="00237ABF"/>
    <w:rsid w:val="00244B70"/>
    <w:rsid w:val="002452B9"/>
    <w:rsid w:val="00247F26"/>
    <w:rsid w:val="00256F52"/>
    <w:rsid w:val="00265AEE"/>
    <w:rsid w:val="00266B7B"/>
    <w:rsid w:val="00271B17"/>
    <w:rsid w:val="00277382"/>
    <w:rsid w:val="00280D31"/>
    <w:rsid w:val="002A05A0"/>
    <w:rsid w:val="002A0BD3"/>
    <w:rsid w:val="002A0DFC"/>
    <w:rsid w:val="002A5AE2"/>
    <w:rsid w:val="002B291F"/>
    <w:rsid w:val="002B4A0D"/>
    <w:rsid w:val="002C1DF7"/>
    <w:rsid w:val="002D6206"/>
    <w:rsid w:val="002E4B60"/>
    <w:rsid w:val="002F371E"/>
    <w:rsid w:val="002F544B"/>
    <w:rsid w:val="002F73B7"/>
    <w:rsid w:val="002F79D8"/>
    <w:rsid w:val="00301852"/>
    <w:rsid w:val="00311769"/>
    <w:rsid w:val="0031655C"/>
    <w:rsid w:val="00326D22"/>
    <w:rsid w:val="00327512"/>
    <w:rsid w:val="00331A90"/>
    <w:rsid w:val="00333567"/>
    <w:rsid w:val="003339C2"/>
    <w:rsid w:val="0034360A"/>
    <w:rsid w:val="00343B5E"/>
    <w:rsid w:val="00357236"/>
    <w:rsid w:val="00362234"/>
    <w:rsid w:val="00363250"/>
    <w:rsid w:val="0037305D"/>
    <w:rsid w:val="003758CF"/>
    <w:rsid w:val="003807F2"/>
    <w:rsid w:val="00390554"/>
    <w:rsid w:val="00391505"/>
    <w:rsid w:val="003A1BD5"/>
    <w:rsid w:val="003A47F5"/>
    <w:rsid w:val="003A611C"/>
    <w:rsid w:val="003A6DA7"/>
    <w:rsid w:val="003C2EE4"/>
    <w:rsid w:val="003C66CB"/>
    <w:rsid w:val="003D7041"/>
    <w:rsid w:val="00400871"/>
    <w:rsid w:val="004073C6"/>
    <w:rsid w:val="0041234B"/>
    <w:rsid w:val="00414F1C"/>
    <w:rsid w:val="004156F8"/>
    <w:rsid w:val="00416D11"/>
    <w:rsid w:val="00420509"/>
    <w:rsid w:val="00422AC5"/>
    <w:rsid w:val="00441812"/>
    <w:rsid w:val="00441C3B"/>
    <w:rsid w:val="004435FD"/>
    <w:rsid w:val="00443761"/>
    <w:rsid w:val="00446635"/>
    <w:rsid w:val="00451548"/>
    <w:rsid w:val="00462E54"/>
    <w:rsid w:val="0047211A"/>
    <w:rsid w:val="00472E75"/>
    <w:rsid w:val="00477464"/>
    <w:rsid w:val="00477721"/>
    <w:rsid w:val="00487EC3"/>
    <w:rsid w:val="004A3DB6"/>
    <w:rsid w:val="004C0CC9"/>
    <w:rsid w:val="004C5749"/>
    <w:rsid w:val="004C6B95"/>
    <w:rsid w:val="004E77EE"/>
    <w:rsid w:val="00504644"/>
    <w:rsid w:val="00511395"/>
    <w:rsid w:val="00515F4C"/>
    <w:rsid w:val="00531181"/>
    <w:rsid w:val="00535EEB"/>
    <w:rsid w:val="00553D3A"/>
    <w:rsid w:val="0056589D"/>
    <w:rsid w:val="00572249"/>
    <w:rsid w:val="005909A6"/>
    <w:rsid w:val="005A080C"/>
    <w:rsid w:val="005A4D6C"/>
    <w:rsid w:val="005B1CD8"/>
    <w:rsid w:val="005B3204"/>
    <w:rsid w:val="005C5297"/>
    <w:rsid w:val="005C7035"/>
    <w:rsid w:val="005D169A"/>
    <w:rsid w:val="005D5A7A"/>
    <w:rsid w:val="005E24A6"/>
    <w:rsid w:val="005E4895"/>
    <w:rsid w:val="005F0C42"/>
    <w:rsid w:val="005F0D5B"/>
    <w:rsid w:val="00601691"/>
    <w:rsid w:val="0060480E"/>
    <w:rsid w:val="00614935"/>
    <w:rsid w:val="0061740A"/>
    <w:rsid w:val="0061775F"/>
    <w:rsid w:val="006208DB"/>
    <w:rsid w:val="0063151E"/>
    <w:rsid w:val="006401FF"/>
    <w:rsid w:val="0064241A"/>
    <w:rsid w:val="0064628F"/>
    <w:rsid w:val="006463D1"/>
    <w:rsid w:val="0065194B"/>
    <w:rsid w:val="00663BF3"/>
    <w:rsid w:val="006660D1"/>
    <w:rsid w:val="00666449"/>
    <w:rsid w:val="00673807"/>
    <w:rsid w:val="006745BC"/>
    <w:rsid w:val="00683A12"/>
    <w:rsid w:val="00687643"/>
    <w:rsid w:val="006910C6"/>
    <w:rsid w:val="00692BDD"/>
    <w:rsid w:val="00695A77"/>
    <w:rsid w:val="006A07E8"/>
    <w:rsid w:val="006A7829"/>
    <w:rsid w:val="006C4013"/>
    <w:rsid w:val="006D4489"/>
    <w:rsid w:val="006D526B"/>
    <w:rsid w:val="006D73CE"/>
    <w:rsid w:val="006D7B59"/>
    <w:rsid w:val="006F53D2"/>
    <w:rsid w:val="00700205"/>
    <w:rsid w:val="00714D2C"/>
    <w:rsid w:val="00716D1D"/>
    <w:rsid w:val="0072013D"/>
    <w:rsid w:val="00727716"/>
    <w:rsid w:val="00730323"/>
    <w:rsid w:val="00730439"/>
    <w:rsid w:val="007308D5"/>
    <w:rsid w:val="00732A78"/>
    <w:rsid w:val="007366A8"/>
    <w:rsid w:val="00736964"/>
    <w:rsid w:val="00737F33"/>
    <w:rsid w:val="0075449D"/>
    <w:rsid w:val="00755AA1"/>
    <w:rsid w:val="00755EFA"/>
    <w:rsid w:val="00760676"/>
    <w:rsid w:val="0076074C"/>
    <w:rsid w:val="00762470"/>
    <w:rsid w:val="007625D4"/>
    <w:rsid w:val="007629B8"/>
    <w:rsid w:val="007637D0"/>
    <w:rsid w:val="00766446"/>
    <w:rsid w:val="00772266"/>
    <w:rsid w:val="00772F79"/>
    <w:rsid w:val="00775426"/>
    <w:rsid w:val="0077714E"/>
    <w:rsid w:val="00781AC6"/>
    <w:rsid w:val="007906F8"/>
    <w:rsid w:val="007A547F"/>
    <w:rsid w:val="007C21A4"/>
    <w:rsid w:val="007C73D8"/>
    <w:rsid w:val="007D1B0B"/>
    <w:rsid w:val="007D5E7C"/>
    <w:rsid w:val="007E2104"/>
    <w:rsid w:val="007E2353"/>
    <w:rsid w:val="007E3DB3"/>
    <w:rsid w:val="007F0FC2"/>
    <w:rsid w:val="007F1980"/>
    <w:rsid w:val="007F3725"/>
    <w:rsid w:val="007F7B17"/>
    <w:rsid w:val="00800420"/>
    <w:rsid w:val="00806D7B"/>
    <w:rsid w:val="00812374"/>
    <w:rsid w:val="008125A1"/>
    <w:rsid w:val="00814F40"/>
    <w:rsid w:val="00822005"/>
    <w:rsid w:val="008357AA"/>
    <w:rsid w:val="00841D5A"/>
    <w:rsid w:val="00851CA0"/>
    <w:rsid w:val="00866592"/>
    <w:rsid w:val="0087118E"/>
    <w:rsid w:val="00872E95"/>
    <w:rsid w:val="00881197"/>
    <w:rsid w:val="00884B9D"/>
    <w:rsid w:val="008869B0"/>
    <w:rsid w:val="00892B18"/>
    <w:rsid w:val="008A30B2"/>
    <w:rsid w:val="008A6E7F"/>
    <w:rsid w:val="008B536F"/>
    <w:rsid w:val="008C4DC3"/>
    <w:rsid w:val="008C665F"/>
    <w:rsid w:val="008D4254"/>
    <w:rsid w:val="008E1736"/>
    <w:rsid w:val="008E3C17"/>
    <w:rsid w:val="008E64F9"/>
    <w:rsid w:val="008F0ACC"/>
    <w:rsid w:val="008F3ABD"/>
    <w:rsid w:val="008F79F1"/>
    <w:rsid w:val="00925901"/>
    <w:rsid w:val="0094423D"/>
    <w:rsid w:val="00952D27"/>
    <w:rsid w:val="009548A8"/>
    <w:rsid w:val="00957B2F"/>
    <w:rsid w:val="009619AD"/>
    <w:rsid w:val="0096501E"/>
    <w:rsid w:val="009672DD"/>
    <w:rsid w:val="00967541"/>
    <w:rsid w:val="0097029C"/>
    <w:rsid w:val="00976A38"/>
    <w:rsid w:val="0098477C"/>
    <w:rsid w:val="009879A9"/>
    <w:rsid w:val="009947A0"/>
    <w:rsid w:val="00997D02"/>
    <w:rsid w:val="009A67DA"/>
    <w:rsid w:val="009B0346"/>
    <w:rsid w:val="009B5790"/>
    <w:rsid w:val="009C125D"/>
    <w:rsid w:val="009C5F4C"/>
    <w:rsid w:val="009F4301"/>
    <w:rsid w:val="009F5DCF"/>
    <w:rsid w:val="00A052B0"/>
    <w:rsid w:val="00A07249"/>
    <w:rsid w:val="00A15AFC"/>
    <w:rsid w:val="00A24CEE"/>
    <w:rsid w:val="00A25060"/>
    <w:rsid w:val="00A271F8"/>
    <w:rsid w:val="00A27B12"/>
    <w:rsid w:val="00A337C3"/>
    <w:rsid w:val="00A416C9"/>
    <w:rsid w:val="00A42224"/>
    <w:rsid w:val="00A548F3"/>
    <w:rsid w:val="00A61801"/>
    <w:rsid w:val="00A66A92"/>
    <w:rsid w:val="00A750AA"/>
    <w:rsid w:val="00A979C3"/>
    <w:rsid w:val="00AA089C"/>
    <w:rsid w:val="00AA3AB5"/>
    <w:rsid w:val="00AA66B2"/>
    <w:rsid w:val="00AB35F8"/>
    <w:rsid w:val="00AB3CE9"/>
    <w:rsid w:val="00AD6E2A"/>
    <w:rsid w:val="00AD72A5"/>
    <w:rsid w:val="00AE0C03"/>
    <w:rsid w:val="00AF0E4A"/>
    <w:rsid w:val="00AF2209"/>
    <w:rsid w:val="00B00B48"/>
    <w:rsid w:val="00B02B4F"/>
    <w:rsid w:val="00B110EB"/>
    <w:rsid w:val="00B34AF1"/>
    <w:rsid w:val="00B415C6"/>
    <w:rsid w:val="00B50CF9"/>
    <w:rsid w:val="00B6023F"/>
    <w:rsid w:val="00B67528"/>
    <w:rsid w:val="00B74FAD"/>
    <w:rsid w:val="00B81DB8"/>
    <w:rsid w:val="00B95B69"/>
    <w:rsid w:val="00BA40D3"/>
    <w:rsid w:val="00BA7658"/>
    <w:rsid w:val="00BC0EB6"/>
    <w:rsid w:val="00BC2544"/>
    <w:rsid w:val="00BC3F16"/>
    <w:rsid w:val="00BC72C4"/>
    <w:rsid w:val="00BC7693"/>
    <w:rsid w:val="00BD768C"/>
    <w:rsid w:val="00BD77DA"/>
    <w:rsid w:val="00BD7B47"/>
    <w:rsid w:val="00BD7E07"/>
    <w:rsid w:val="00BE0406"/>
    <w:rsid w:val="00BF0C13"/>
    <w:rsid w:val="00BF5EBE"/>
    <w:rsid w:val="00BF7B9E"/>
    <w:rsid w:val="00C059E3"/>
    <w:rsid w:val="00C3204D"/>
    <w:rsid w:val="00C44FCE"/>
    <w:rsid w:val="00C56D04"/>
    <w:rsid w:val="00C63D09"/>
    <w:rsid w:val="00C669FB"/>
    <w:rsid w:val="00C72EE1"/>
    <w:rsid w:val="00C75B22"/>
    <w:rsid w:val="00C92044"/>
    <w:rsid w:val="00C9254B"/>
    <w:rsid w:val="00CA59E2"/>
    <w:rsid w:val="00CB75F0"/>
    <w:rsid w:val="00CC42A3"/>
    <w:rsid w:val="00CC6047"/>
    <w:rsid w:val="00CD1CAE"/>
    <w:rsid w:val="00CD44D2"/>
    <w:rsid w:val="00CD7F67"/>
    <w:rsid w:val="00CE0DBA"/>
    <w:rsid w:val="00CF42ED"/>
    <w:rsid w:val="00D03A1A"/>
    <w:rsid w:val="00D10F09"/>
    <w:rsid w:val="00D11572"/>
    <w:rsid w:val="00D32D4B"/>
    <w:rsid w:val="00D44D6B"/>
    <w:rsid w:val="00D516DA"/>
    <w:rsid w:val="00D5560A"/>
    <w:rsid w:val="00D56F29"/>
    <w:rsid w:val="00D66D09"/>
    <w:rsid w:val="00D73F2C"/>
    <w:rsid w:val="00D745E7"/>
    <w:rsid w:val="00D859DD"/>
    <w:rsid w:val="00D919D2"/>
    <w:rsid w:val="00D92345"/>
    <w:rsid w:val="00D97359"/>
    <w:rsid w:val="00DA1734"/>
    <w:rsid w:val="00DA2DB5"/>
    <w:rsid w:val="00DC105B"/>
    <w:rsid w:val="00DD03B7"/>
    <w:rsid w:val="00DF5B6D"/>
    <w:rsid w:val="00DF606D"/>
    <w:rsid w:val="00E0037F"/>
    <w:rsid w:val="00E12D4D"/>
    <w:rsid w:val="00E12F08"/>
    <w:rsid w:val="00E14A28"/>
    <w:rsid w:val="00E255C5"/>
    <w:rsid w:val="00E277AA"/>
    <w:rsid w:val="00E35256"/>
    <w:rsid w:val="00E41D94"/>
    <w:rsid w:val="00E50647"/>
    <w:rsid w:val="00E632F0"/>
    <w:rsid w:val="00E662B8"/>
    <w:rsid w:val="00E663E5"/>
    <w:rsid w:val="00E76657"/>
    <w:rsid w:val="00E809D2"/>
    <w:rsid w:val="00E81034"/>
    <w:rsid w:val="00E8793E"/>
    <w:rsid w:val="00E92151"/>
    <w:rsid w:val="00E94E3F"/>
    <w:rsid w:val="00E97245"/>
    <w:rsid w:val="00EA0A50"/>
    <w:rsid w:val="00EA2947"/>
    <w:rsid w:val="00EB1A04"/>
    <w:rsid w:val="00EB6A7A"/>
    <w:rsid w:val="00EC498F"/>
    <w:rsid w:val="00ED2EDD"/>
    <w:rsid w:val="00EE0833"/>
    <w:rsid w:val="00EE3972"/>
    <w:rsid w:val="00EE5D92"/>
    <w:rsid w:val="00F05067"/>
    <w:rsid w:val="00F06CA2"/>
    <w:rsid w:val="00F077B8"/>
    <w:rsid w:val="00F43B9E"/>
    <w:rsid w:val="00F44E57"/>
    <w:rsid w:val="00F4531E"/>
    <w:rsid w:val="00F462CA"/>
    <w:rsid w:val="00F47D56"/>
    <w:rsid w:val="00F715B7"/>
    <w:rsid w:val="00F76A14"/>
    <w:rsid w:val="00F77B78"/>
    <w:rsid w:val="00F822A6"/>
    <w:rsid w:val="00F945ED"/>
    <w:rsid w:val="00FB1659"/>
    <w:rsid w:val="00FB2047"/>
    <w:rsid w:val="00FB3917"/>
    <w:rsid w:val="00FB3BF4"/>
    <w:rsid w:val="00FC07FF"/>
    <w:rsid w:val="00FC2703"/>
    <w:rsid w:val="00FE0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D7B59"/>
    <w:rPr>
      <w:color w:val="808080"/>
      <w:bdr w:space="0" w:sz="0" w:color="auto" w:val="none"/>
      <w:shd w:fill="auto" w:color="auto" w:val="clear"/>
    </w:rPr>
  </w:style>
  <w:style w:customStyle="true" w:styleId="eSPISCCParagraphDefaultFont" w:type="character">
    <w:name w:val="eSPIS_CC_Paragraph Default Font"/>
    <w:basedOn w:val="Zadanifontodlomka"/>
    <w:rsid w:val="006D7B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7B5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7B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7B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D7B59"/>
    <w:rPr>
      <w:color w:val="808080"/>
      <w:bdr w:color="auto" w:space="0" w:sz="0" w:val="none"/>
      <w:shd w:color="auto" w:fill="auto" w:val="clear"/>
    </w:rPr>
  </w:style>
  <w:style w:customStyle="1" w:styleId="eSPISCCParagraphDefaultFont" w:type="character">
    <w:name w:val="eSPIS_CC_Paragraph Default Font"/>
    <w:basedOn w:val="Zadanifontodlomka"/>
    <w:rsid w:val="006D7B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7B5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7B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7B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67543243">
      <w:bodyDiv w:val="true"/>
      <w:marLeft w:val="0"/>
      <w:marRight w:val="0"/>
      <w:marTop w:val="0"/>
      <w:marBottom w:val="0"/>
      <w:divBdr>
        <w:top w:space="0" w:sz="0" w:color="auto" w:val="none"/>
        <w:left w:space="0" w:sz="0" w:color="auto" w:val="none"/>
        <w:bottom w:space="0" w:sz="0" w:color="auto" w:val="none"/>
        <w:right w:space="0" w:sz="0" w:color="auto" w:val="none"/>
      </w:divBdr>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St-4729/2016-30</izvorni_sadrzaj>
    <derivirana_varijabla naziv="DomainObject.Oznaka_1">St-4729/2016-30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4729</izvorni_sadrzaj>
    <derivirana_varijabla naziv="DomainObject.Predmet.Broj_1">4729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St-4729/2016</izvorni_sadrzaj>
    <derivirana_varijabla naziv="DomainObject.Predmet.OznakaBroj_1">St-4729/2016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TERMO-IV d.o.o.</izvorni_sadrzaj>
    <derivirana_varijabla naziv="DomainObject.Predmet.ProtustrankaFormated_1">  TERMO-IV d.o.o.</derivirana_varijabla>
  </DomainObject.Predmet.ProtustrankaFormated>
  <DomainObject.Predmet.ProtustrankaFormatedOIB>
    <izvorni_sadrzaj>  TERMO-IV d.o.o., OIB 68030730992</izvorni_sadrzaj>
    <derivirana_varijabla naziv="DomainObject.Predmet.ProtustrankaFormatedOIB_1">  TERMO-IV d.o.o., OIB 68030730992</derivirana_varijabla>
  </DomainObject.Predmet.ProtustrankaFormatedOIB>
  <DomainObject.Predmet.ProtustrankaFormatedWithAdress>
    <izvorni_sadrzaj> TERMO-IV d.o.o., Josipa Kozarca 22, 10360 Sesvete</izvorni_sadrzaj>
    <derivirana_varijabla naziv="DomainObject.Predmet.ProtustrankaFormatedWithAdress_1"> TERMO-IV d.o.o., Josipa Kozarca 22, 10360 Sesvete</derivirana_varijabla>
  </DomainObject.Predmet.ProtustrankaFormatedWithAdress>
  <DomainObject.Predmet.ProtustrankaFormatedWithAdressOIB>
    <izvorni_sadrzaj> TERMO-IV d.o.o., OIB 68030730992, Josipa Kozarca 22, 10360 Sesvete</izvorni_sadrzaj>
    <derivirana_varijabla naziv="DomainObject.Predmet.ProtustrankaFormatedWithAdressOIB_1"> TERMO-IV d.o.o., OIB 68030730992, Josipa Kozarca 22, 10360 Sesvete</derivirana_varijabla>
  </DomainObject.Predmet.ProtustrankaFormatedWithAdressOIB>
  <DomainObject.Predmet.ProtustrankaWithAdress>
    <izvorni_sadrzaj>TERMO-IV d.o.o. Josipa Kozarca 22, 10360 Sesvete</izvorni_sadrzaj>
    <derivirana_varijabla naziv="DomainObject.Predmet.ProtustrankaWithAdress_1">TERMO-IV d.o.o. Josipa Kozarca 22, 10360 Sesvete</derivirana_varijabla>
  </DomainObject.Predmet.ProtustrankaWithAdress>
  <DomainObject.Predmet.ProtustrankaWithAdressOIB>
    <izvorni_sadrzaj>TERMO-IV d.o.o., OIB 68030730992, Josipa Kozarca 22, 10360 Sesvete</izvorni_sadrzaj>
    <derivirana_varijabla naziv="DomainObject.Predmet.ProtustrankaWithAdressOIB_1">TERMO-IV d.o.o., OIB 68030730992, Josipa Kozarca 22, 10360 Sesvete</derivirana_varijabla>
  </DomainObject.Predmet.ProtustrankaWithAdressOIB>
  <DomainObject.Predmet.ProtustrankaNazivFormated>
    <izvorni_sadrzaj>TERMO-IV d.o.o.</izvorni_sadrzaj>
    <derivirana_varijabla naziv="DomainObject.Predmet.ProtustrankaNazivFormated_1">TERMO-IV d.o.o.</derivirana_varijabla>
  </DomainObject.Predmet.ProtustrankaNazivFormated>
  <DomainObject.Predmet.ProtustrankaNazivFormatedOIB>
    <izvorni_sadrzaj>TERMO-IV d.o.o., OIB 68030730992</izvorni_sadrzaj>
    <derivirana_varijabla naziv="DomainObject.Predmet.ProtustrankaNazivFormatedOIB_1">TERMO-IV d.o.o., OIB 68030730992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Ivček</izvorni_sadrzaj>
    <derivirana_varijabla naziv="DomainObject.Predmet.StrankaFormated_1">  FINA Regionalni centar Zagreb; Željko Ivček</derivirana_varijabla>
  </DomainObject.Predmet.StrankaFormated>
  <DomainObject.Predmet.StrankaFormatedOIB>
    <izvorni_sadrzaj>  FINA Regionalni centar Zagreb, OIB 85821130368; Željko Ivček, OIB 56053385945</izvorni_sadrzaj>
    <derivirana_varijabla naziv="DomainObject.Predmet.StrankaFormatedOIB_1">  FINA Regionalni centar Zagreb, OIB 85821130368; Željko Ivček, OIB 56053385945</derivirana_varijabla>
  </DomainObject.Predmet.StrankaFormatedOIB>
  <DomainObject.Predmet.StrankaFormatedWithAdress>
    <izvorni_sadrzaj> FINA Regionalni centar Zagreb, Trg svibanjskih žrtava 1995. 1, 10000 Zagreb; Željko Ivček, Josipa Kozarca 22, 10360 Sesvete</izvorni_sadrzaj>
    <derivirana_varijabla naziv="DomainObject.Predmet.StrankaFormatedWithAdress_1"> FINA Regionalni centar Zagreb, Trg svibanjskih žrtava 1995. 1, 10000 Zagreb; Željko Ivček, Josipa Kozarca 22, 10360 Sesvete</derivirana_varijabla>
  </DomainObject.Predmet.StrankaFormatedWithAdress>
  <DomainObject.Predmet.StrankaFormatedWithAdressOIB>
    <izvorni_sadrzaj> FINA Regionalni centar Zagreb, OIB 85821130368, Trg svibanjskih žrtava 1995. 1, 10000 Zagreb; Željko Ivček, OIB 56053385945, Josipa Kozarca 22, 10360 Sesvete</izvorni_sadrzaj>
    <derivirana_varijabla naziv="DomainObject.Predmet.StrankaFormatedWithAdressOIB_1"> FINA Regionalni centar Zagreb, OIB 85821130368, Trg svibanjskih žrtava 1995. 1, 10000 Zagreb; Željko Ivček, OIB 56053385945, Josipa Kozarca 22, 10360 Sesvete</derivirana_varijabla>
  </DomainObject.Predmet.StrankaFormatedWithAdressOIB>
  <DomainObject.Predmet.StrankaWithAdress>
    <izvorni_sadrzaj>FINA Regionalni centar Zagreb Trg svibanjskih žrtava 1995. 1,10000 Zagreb,Željko Ivček Josipa Kozarca 22,10360 Sesvete</izvorni_sadrzaj>
    <derivirana_varijabla naziv="DomainObject.Predmet.StrankaWithAdress_1">FINA Regionalni centar Zagreb Trg svibanjskih žrtava 1995. 1,10000 Zagreb,Željko Ivček Josipa Kozarca 22,10360 Sesvete</derivirana_varijabla>
  </DomainObject.Predmet.StrankaWithAdress>
  <DomainObject.Predmet.StrankaWithAdressOIB>
    <izvorni_sadrzaj>FINA Regionalni centar Zagreb, OIB 85821130368, Trg svibanjskih žrtava 1995. 1,10000 Zagreb,Željko Ivček, OIB 56053385945, Josipa Kozarca 22,10360 Sesvete</izvorni_sadrzaj>
    <derivirana_varijabla naziv="DomainObject.Predmet.StrankaWithAdressOIB_1">FINA Regionalni centar Zagreb, OIB 85821130368, Trg svibanjskih žrtava 1995. 1,10000 Zagreb,Željko Ivček, OIB 56053385945, Josipa Kozarca 22,10360 Sesvete</derivirana_varijabla>
  </DomainObject.Predmet.StrankaWithAdressOIB>
  <DomainObject.Predmet.StrankaNazivFormated>
    <izvorni_sadrzaj>FINA Regionalni centar Zagreb,Željko Ivček</izvorni_sadrzaj>
    <derivirana_varijabla naziv="DomainObject.Predmet.StrankaNazivFormated_1">FINA Regionalni centar Zagreb,Željko Ivček</derivirana_varijabla>
  </DomainObject.Predmet.StrankaNazivFormated>
  <DomainObject.Predmet.StrankaNazivFormatedOIB>
    <izvorni_sadrzaj>FINA Regionalni centar Zagreb, OIB 85821130368,Željko Ivček, OIB 56053385945</izvorni_sadrzaj>
    <derivirana_varijabla naziv="DomainObject.Predmet.StrankaNazivFormatedOIB_1">FINA Regionalni centar Zagreb, OIB 85821130368,Željko Ivček, OIB 56053385945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Željko Ivček</item>
    </izvorni_sadrzaj>
    <derivirana_varijabla naziv="DomainObject.Predmet.StrankaListFormated_1">
      <item>FINA Regionalni centar Zagreb</item>
      <item>Željko Ivček</item>
    </derivirana_varijabla>
  </DomainObject.Predmet.StrankaListFormated>
  <DomainObject.Predmet.StrankaListFormatedOIB>
    <izvorni_sadrzaj>
      <item>FINA Regionalni centar Zagreb, OIB 85821130368</item>
      <item>Željko Ivček, OIB 56053385945</item>
    </izvorni_sadrzaj>
    <derivirana_varijabla naziv="DomainObject.Predmet.StrankaListFormatedOIB_1">
      <item>FINA Regionalni centar Zagreb, OIB 85821130368</item>
      <item>Željko Ivček, OIB 56053385945</item>
    </derivirana_varijabla>
  </DomainObject.Predmet.StrankaListFormatedOIB>
  <DomainObject.Predmet.StrankaListFormatedWithAdress>
    <izvorni_sadrzaj>
      <item>FINA Regionalni centar Zagreb, Trg svibanjskih žrtava 1995. 1, 10000 Zagreb</item>
      <item>Željko Ivček, Josipa Kozarca 22, 10360 Sesvete</item>
    </izvorni_sadrzaj>
    <derivirana_varijabla naziv="DomainObject.Predmet.StrankaListFormatedWithAdress_1">
      <item>FINA Regionalni centar Zagreb, Trg svibanjskih žrtava 1995. 1, 10000 Zagreb</item>
      <item>Željko Ivček, Josipa Kozarca 22, 10360 Sesvete</item>
    </derivirana_varijabla>
  </DomainObject.Predmet.StrankaListFormatedWithAdress>
  <DomainObject.Predmet.StrankaListFormatedWithAdressOIB>
    <izvorni_sadrzaj>
      <item>FINA Regionalni centar Zagreb, OIB 85821130368, Trg svibanjskih žrtava 1995. 1, 10000 Zagreb</item>
      <item>Željko Ivček, OIB 56053385945, Josipa Kozarca 22, 10360 Sesvete</item>
    </izvorni_sadrzaj>
    <derivirana_varijabla naziv="DomainObject.Predmet.StrankaListFormatedWithAdressOIB_1">
      <item>FINA Regionalni centar Zagreb, OIB 85821130368, Trg svibanjskih žrtava 1995. 1, 10000 Zagreb</item>
      <item>Željko Ivček, OIB 56053385945, Josipa Kozarca 22, 10360 Sesvete</item>
    </derivirana_varijabla>
  </DomainObject.Predmet.StrankaListFormatedWithAdressOIB>
  <DomainObject.Predmet.StrankaListNazivFormated>
    <izvorni_sadrzaj>
      <item>FINA Regionalni centar Zagreb</item>
      <item>Željko Ivček</item>
    </izvorni_sadrzaj>
    <derivirana_varijabla naziv="DomainObject.Predmet.StrankaListNazivFormated_1">
      <item>FINA Regionalni centar Zagreb</item>
      <item>Željko Ivček</item>
    </derivirana_varijabla>
  </DomainObject.Predmet.StrankaListNazivFormated>
  <DomainObject.Predmet.StrankaListNazivFormatedOIB>
    <izvorni_sadrzaj>
      <item>FINA Regionalni centar Zagreb, OIB 85821130368</item>
      <item>Željko Ivček, OIB 56053385945</item>
    </izvorni_sadrzaj>
    <derivirana_varijabla naziv="DomainObject.Predmet.StrankaListNazivFormatedOIB_1">
      <item>FINA Regionalni centar Zagreb, OIB 85821130368</item>
      <item>Željko Ivček, OIB 56053385945</item>
    </derivirana_varijabla>
  </DomainObject.Predmet.StrankaListNazivFormatedOIB>
  <DomainObject.Predmet.ProtuStrankaListFormated>
    <izvorni_sadrzaj>
      <item>TERMO-IV d.o.o.</item>
    </izvorni_sadrzaj>
    <derivirana_varijabla naziv="DomainObject.Predmet.ProtuStrankaListFormated_1">
      <item>TERMO-IV d.o.o.</item>
    </derivirana_varijabla>
  </DomainObject.Predmet.ProtuStrankaListFormated>
  <DomainObject.Predmet.ProtuStrankaListFormatedOIB>
    <izvorni_sadrzaj>
      <item>TERMO-IV d.o.o., OIB 68030730992</item>
    </izvorni_sadrzaj>
    <derivirana_varijabla naziv="DomainObject.Predmet.ProtuStrankaListFormatedOIB_1">
      <item>TERMO-IV d.o.o., OIB 68030730992</item>
    </derivirana_varijabla>
  </DomainObject.Predmet.ProtuStrankaListFormatedOIB>
  <DomainObject.Predmet.ProtuStrankaListFormatedWithAdress>
    <izvorni_sadrzaj>
      <item>TERMO-IV d.o.o., Josipa Kozarca 22, 10360 Sesvete</item>
    </izvorni_sadrzaj>
    <derivirana_varijabla naziv="DomainObject.Predmet.ProtuStrankaListFormatedWithAdress_1">
      <item>TERMO-IV d.o.o., Josipa Kozarca 22, 10360 Sesvete</item>
    </derivirana_varijabla>
  </DomainObject.Predmet.ProtuStrankaListFormatedWithAdress>
  <DomainObject.Predmet.ProtuStrankaListFormatedWithAdressOIB>
    <izvorni_sadrzaj>
      <item>TERMO-IV d.o.o., OIB 68030730992, Josipa Kozarca 22, 10360 Sesvete</item>
    </izvorni_sadrzaj>
    <derivirana_varijabla naziv="DomainObject.Predmet.ProtuStrankaListFormatedWithAdressOIB_1">
      <item>TERMO-IV d.o.o., OIB 68030730992, Josipa Kozarca 22, 10360 Sesvete</item>
    </derivirana_varijabla>
  </DomainObject.Predmet.ProtuStrankaListFormatedWithAdressOIB>
  <DomainObject.Predmet.ProtuStrankaListNazivFormated>
    <izvorni_sadrzaj>
      <item>TERMO-IV d.o.o.</item>
    </izvorni_sadrzaj>
    <derivirana_varijabla naziv="DomainObject.Predmet.ProtuStrankaListNazivFormated_1">
      <item>TERMO-IV d.o.o.</item>
    </derivirana_varijabla>
  </DomainObject.Predmet.ProtuStrankaListNazivFormated>
  <DomainObject.Predmet.ProtuStrankaListNazivFormatedOIB>
    <izvorni_sadrzaj>
      <item>TERMO-IV d.o.o., OIB 68030730992</item>
    </izvorni_sadrzaj>
    <derivirana_varijabla naziv="DomainObject.Predmet.ProtuStrankaListNazivFormatedOIB_1">
      <item>TERMO-IV d.o.o., OIB 68030730992</item>
    </derivirana_varijabla>
  </DomainObject.Predmet.ProtuStrankaListNazivFormatedOIB>
  <DomainObject.Predmet.OstaliListFormated>
    <izvorni_sadrzaj>
      <item>Željko Ivček</item>
      <item>Miljenko Mandek</item>
    </izvorni_sadrzaj>
    <derivirana_varijabla naziv="DomainObject.Predmet.OstaliListFormated_1">
      <item>Željko Ivček</item>
      <item>Miljenko Mandek</item>
    </derivirana_varijabla>
  </DomainObject.Predmet.OstaliListFormated>
  <DomainObject.Predmet.OstaliListFormatedOIB>
    <izvorni_sadrzaj>
      <item>Željko Ivček, OIB 56053385945</item>
      <item>Miljenko Mandek</item>
    </izvorni_sadrzaj>
    <derivirana_varijabla naziv="DomainObject.Predmet.OstaliListFormatedOIB_1">
      <item>Željko Ivček, OIB 56053385945</item>
      <item>Miljenko Mandek</item>
    </derivirana_varijabla>
  </DomainObject.Predmet.OstaliListFormatedOIB>
  <DomainObject.Predmet.OstaliListFormatedWithAdress>
    <izvorni_sadrzaj>
      <item>Željko Ivček, Josipa Kozarca 22, 10360 Sesvete</item>
      <item>Miljenko Mandek, Barčićeva 8, 10000 Zagreb</item>
    </izvorni_sadrzaj>
    <derivirana_varijabla naziv="DomainObject.Predmet.OstaliListFormatedWithAdress_1">
      <item>Željko Ivček, Josipa Kozarca 22, 10360 Sesvete</item>
      <item>Miljenko Mandek, Barčićeva 8, 10000 Zagreb</item>
    </derivirana_varijabla>
  </DomainObject.Predmet.OstaliListFormatedWithAdress>
  <DomainObject.Predmet.OstaliListFormatedWithAdressOIB>
    <izvorni_sadrzaj>
      <item>Željko Ivček, OIB 56053385945, Josipa Kozarca 22, 10360 Sesvete</item>
      <item>Miljenko Mandek, Barčićeva 8, 10000 Zagreb</item>
    </izvorni_sadrzaj>
    <derivirana_varijabla naziv="DomainObject.Predmet.OstaliListFormatedWithAdressOIB_1">
      <item>Željko Ivček, OIB 56053385945, Josipa Kozarca 22, 10360 Sesvete</item>
      <item>Miljenko Mandek, Barčićeva 8, 10000 Zagreb</item>
    </derivirana_varijabla>
  </DomainObject.Predmet.OstaliListFormatedWithAdressOIB>
  <DomainObject.Predmet.OstaliListNazivFormated>
    <izvorni_sadrzaj>
      <item>Željko Ivček</item>
      <item>Miljenko Mandek</item>
    </izvorni_sadrzaj>
    <derivirana_varijabla naziv="DomainObject.Predmet.OstaliListNazivFormated_1">
      <item>Željko Ivček</item>
      <item>Miljenko Mandek</item>
    </derivirana_varijabla>
  </DomainObject.Predmet.OstaliListNazivFormated>
  <DomainObject.Predmet.OstaliListNazivFormatedOIB>
    <izvorni_sadrzaj>
      <item>Željko Ivček, OIB 56053385945</item>
      <item>Miljenko Mandek</item>
    </izvorni_sadrzaj>
    <derivirana_varijabla naziv="DomainObject.Predmet.OstaliListNazivFormatedOIB_1">
      <item>Željko Ivček, OIB 56053385945</item>
      <item>Miljenko Mandek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St-4729/2016-30</izvorni_sadrzaj>
    <derivirana_varijabla naziv="DomainObject.PoslovniBrojDokumenta_1">St-4729/2016-30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TERMO-IV d.o.o.</izvorni_sadrzaj>
    <derivirana_varijabla naziv="DomainObject.Predmet.ProtustrankaIDrugi_1">TERMO-IV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TERMO-IV d.o.o., OIB 68030730992, Josipa Kozarca 22, 10360 Sesvete</izvorni_sadrzaj>
    <derivirana_varijabla naziv="DomainObject.Predmet.ProtustrankaIDrugiAdressOIB_1">TERMO-IV d.o.o., OIB 68030730992, Josipa Kozarca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TERMO-IV d.o.o.</item>
      <item>Željko Ivček</item>
      <item>Miljenko Mandek</item>
      <item>Željko Ivček</item>
    </izvorni_sadrzaj>
    <derivirana_varijabla naziv="DomainObject.Predmet.SudioniciListNaziv_1">
      <item>FINA Regionalni centar Zagreb</item>
      <item>TERMO-IV d.o.o.</item>
      <item>Željko Ivček</item>
      <item>Miljenko Mandek</item>
      <item>Željko Ivček</item>
    </derivirana_varijabla>
  </DomainObject.Predmet.SudioniciListNaziv>
  <DomainObject.Predmet.SudioniciListAdressOIB>
    <izvorni_sadrzaj>
      <item>FINA Regionalni centar Zagreb, OIB 85821130368, Trg svibanjskih žrtava 1995. 1,10000 Zagreb</item>
      <item>TERMO-IV d.o.o., OIB 68030730992, Josipa Kozarca 22,10360 Sesvete</item>
      <item>Željko Ivček, OIB 56053385945, Josipa Kozarca 22,10360 Sesvete</item>
      <item>Miljenko Mandek, Barčićeva 8,10000 Zagreb</item>
      <item>Željko Ivček, OIB 56053385945, Josipa Kozarca 22,10360 Sesvete</item>
    </izvorni_sadrzaj>
    <derivirana_varijabla naziv="DomainObject.Predmet.SudioniciListAdressOIB_1">
      <item>FINA Regionalni centar Zagreb, OIB 85821130368, Trg svibanjskih žrtava 1995. 1,10000 Zagreb</item>
      <item>TERMO-IV d.o.o., OIB 68030730992, Josipa Kozarca 22,10360 Sesvete</item>
      <item>Željko Ivček, OIB 56053385945, Josipa Kozarca 22,10360 Sesvete</item>
      <item>Miljenko Mandek, Barčićeva 8,10000 Zagreb</item>
      <item>Željko Ivček, OIB 56053385945, Josipa Kozarca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68030730992</item>
      <item>, OIB 56053385945</item>
      <item>, OIB null</item>
      <item>, OIB 56053385945</item>
    </izvorni_sadrzaj>
    <derivirana_varijabla naziv="DomainObject.Predmet.SudioniciListNazivOIB_1">
      <item>, OIB 85821130368</item>
      <item>, OIB 68030730992</item>
      <item>, OIB 56053385945</item>
      <item>, OIB null</item>
      <item>, OIB 56053385945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20. kolovoza 2018.</izvorni_sadrzaj>
    <derivirana_varijabla naziv="DomainObject.PredzadnjaOdlukaIzPredmeta.DatumDonosenjaOdluke_1">20. kolovoza 2018.</derivirana_varijabla>
  </DomainObject.PredzadnjaOdlukaIzPredmeta.DatumDonosenjaOdluke>
  <DomainObject.PredzadnjaOdlukaIzPredmeta.Oznaka>
    <izvorni_sadrzaj>St-4729/2016-27</izvorni_sadrzaj>
    <derivirana_varijabla naziv="DomainObject.PredzadnjaOdlukaIzPredmeta.Oznaka_1">St-4729/2016-27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1554D1-95D2-4430-A265-08AECC7B9F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6076</properties:Characters>
  <properties:Lines>141</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2018-12-06T08:54:00Z</dcterms:created>
  <dc:creator>Monika Grbac</dc:creator>
  <cp:lastModifiedBy>Monika Grbac</cp:lastModifiedBy>
  <cp:lastPrinted>2018-12-07T07:21:00Z</cp:lastPrinted>
  <dcterms:modified xmlns:xsi="http://www.w3.org/2001/XMLSchema-instance" xsi:type="dcterms:W3CDTF">2018-12-07T07:21:00Z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St-4729/2016-30 / Odluka - Rješenje - otvaranje stečajnog postupka (st-4729-16 TERMO IV.docx)</vt:lpwstr>
  </prop:property>
  <prop:property name="CC_coloring" pid="4" fmtid="{D5CDD505-2E9C-101B-9397-08002B2CF9AE}">
    <vt:bool>false</vt:bool>
  </prop:property>
  <prop:property name="BrojStranica" pid="5" fmtid="{D5CDD505-2E9C-101B-9397-08002B2CF9AE}">
    <vt:i4>3</vt:i4>
  </prop:property>
</prop:Properties>
</file>