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421f" w14:paraId="04e421f" w:rsidRDefault="00AE649C" w:rsidP="000B1674" w:rsidR="00AE649C" w:rsidRPr="000B1674">
      <w:pPr>
        <w:pStyle w:val="Naslov3"/>
        <w:numPr>
          <w:ilvl w:val="0"/>
          <w:numId w:val="0"/>
        </w:numPr>
        <w:spacing w:after="0"/>
        <w:ind w:left="720"/>
        <w15:collapsed w:val="false"/>
        <w:rPr>
          <w:b w:val="false"/>
        </w:rPr>
      </w:pPr>
      <w:bookmarkStart w:name="_GoBack" w:id="0"/>
      <w:bookmarkEnd w:id="0"/>
    </w:p>
    <w:p w:rsidRDefault="000B1674" w:rsidP="000B1674" w:rsidR="00AE649C" w:rsidRPr="000B1674">
      <w:pPr>
        <w:pStyle w:val="SudNaziv"/>
        <w:ind w:firstLine="708" w:left="4956"/>
        <w:rPr>
          <w:b w:val="false"/>
        </w:rPr>
      </w:pPr>
      <w:r w:rsidRPr="000B167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B167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B1674">
        <w:rPr>
          <w:b w:val="false"/>
        </w:rPr>
        <w:t>Poslovni broj: 4 St-113/16-60</w:t>
      </w:r>
    </w:p>
    <w:p w:rsidRDefault="00EA1C6D" w:rsidP="000B1674" w:rsidR="00AE649C" w:rsidRPr="000B1674">
      <w:pPr>
        <w:pStyle w:val="SudSjedite"/>
      </w:pPr>
      <w:r w:rsidRPr="000B1674">
        <w:tab/>
      </w:r>
    </w:p>
    <w:p w:rsidRDefault="00A4538B" w:rsidP="000B1674" w:rsidR="000B1674" w:rsidRPr="000B1674">
      <w:pPr>
        <w:spacing w:after="0"/>
        <w:rPr>
          <w:bCs/>
        </w:rPr>
      </w:pPr>
      <w:r w:rsidRPr="000B1674">
        <w:rPr>
          <w:rFonts w:cs="Times New Roman"/>
        </w:rPr>
        <w:t xml:space="preserve">        </w:t>
      </w:r>
      <w:r w:rsidR="000B1674" w:rsidRPr="000B1674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  <w:ind w:firstLine="720"/>
      </w:pPr>
    </w:p>
    <w:p w:rsidRDefault="000B1674" w:rsidP="000B1674" w:rsidR="000B1674" w:rsidRPr="000B1674">
      <w:pPr>
        <w:spacing w:after="0"/>
        <w:ind w:firstLine="720"/>
      </w:pPr>
    </w:p>
    <w:p w:rsidRDefault="000B1674" w:rsidP="000B1674" w:rsidR="000B1674" w:rsidRPr="000B1674">
      <w:pPr>
        <w:spacing w:after="0"/>
      </w:pPr>
      <w:r w:rsidRPr="000B1674">
        <w:t xml:space="preserve">       REPUBLIKA HRVATSKA</w:t>
      </w:r>
    </w:p>
    <w:p w:rsidRDefault="000B1674" w:rsidP="000B1674" w:rsidR="000B1674" w:rsidRPr="000B1674">
      <w:pPr>
        <w:spacing w:after="0"/>
      </w:pPr>
      <w:r w:rsidRPr="000B1674">
        <w:t>TRGOVAČKI SUD U VARAŽDINU</w:t>
      </w:r>
    </w:p>
    <w:p w:rsidRDefault="000B1674" w:rsidP="000B1674" w:rsidR="000B1674" w:rsidRPr="000B1674">
      <w:pPr>
        <w:spacing w:after="0"/>
      </w:pPr>
      <w:r w:rsidRPr="000B1674">
        <w:t xml:space="preserve">                 Braće Radića 2</w:t>
      </w: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  <w:jc w:val="center"/>
      </w:pPr>
      <w:r w:rsidRPr="000B1674">
        <w:t>R E P U B L I K A    H R V A T S K A</w:t>
      </w: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  <w:jc w:val="center"/>
      </w:pPr>
      <w:r w:rsidRPr="000B1674">
        <w:t>R J E Š E N J E</w:t>
      </w:r>
    </w:p>
    <w:p w:rsidRDefault="000B1674" w:rsidP="000B1674" w:rsidR="000B1674" w:rsidRPr="000B1674">
      <w:pPr>
        <w:spacing w:after="0"/>
        <w:jc w:val="center"/>
      </w:pP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  <w:jc w:val="both"/>
      </w:pPr>
      <w:r w:rsidRPr="000B1674">
        <w:tab/>
        <w:t xml:space="preserve">Trgovački sud u Varaždinu po sucu toga suda Iris Hatvalić Nemec, kao stečajnom sucu, u stečajnom predmetu  koji se vodi nad stečajnim dužnikom KAŠTEL KAMEN d.o.o. "u stečaju", </w:t>
      </w:r>
      <w:proofErr w:type="spellStart"/>
      <w:r w:rsidRPr="000B1674">
        <w:t>Pribislavec</w:t>
      </w:r>
      <w:proofErr w:type="spellEnd"/>
      <w:r w:rsidRPr="000B1674">
        <w:t xml:space="preserve">, </w:t>
      </w:r>
      <w:proofErr w:type="spellStart"/>
      <w:r w:rsidRPr="000B1674">
        <w:t>Kaštelska</w:t>
      </w:r>
      <w:proofErr w:type="spellEnd"/>
      <w:r w:rsidRPr="000B1674">
        <w:t xml:space="preserve"> 8, OIB: 71283400600, zastupanom po stečajnom upravitelju Velimiru </w:t>
      </w:r>
      <w:proofErr w:type="spellStart"/>
      <w:r w:rsidRPr="000B1674">
        <w:t>Slamaru</w:t>
      </w:r>
      <w:proofErr w:type="spellEnd"/>
      <w:r w:rsidRPr="000B1674">
        <w:t xml:space="preserve"> iz Varaždina, dana 19. srpnja 2016. </w:t>
      </w:r>
    </w:p>
    <w:p w:rsidRDefault="000B1674" w:rsidP="000B1674" w:rsidR="000B1674" w:rsidRPr="000B1674">
      <w:pPr>
        <w:spacing w:after="0"/>
        <w:jc w:val="center"/>
      </w:pPr>
    </w:p>
    <w:p w:rsidRDefault="000B1674" w:rsidP="000B1674" w:rsidR="000B1674" w:rsidRPr="000B1674">
      <w:pPr>
        <w:spacing w:after="0"/>
        <w:jc w:val="center"/>
      </w:pPr>
    </w:p>
    <w:p w:rsidRDefault="000B1674" w:rsidP="000B1674" w:rsidR="000B1674" w:rsidRPr="000B1674">
      <w:pPr>
        <w:spacing w:after="0"/>
        <w:jc w:val="center"/>
      </w:pPr>
      <w:r w:rsidRPr="000B1674">
        <w:t>r i j e š i o  j e</w:t>
      </w:r>
    </w:p>
    <w:p w:rsidRDefault="000B1674" w:rsidP="000B1674" w:rsidR="000B1674" w:rsidRPr="000B1674">
      <w:pPr>
        <w:spacing w:after="0"/>
        <w:jc w:val="center"/>
      </w:pPr>
    </w:p>
    <w:p w:rsidRDefault="000B1674" w:rsidP="000B1674" w:rsidR="000B1674" w:rsidRPr="000B1674">
      <w:pPr>
        <w:tabs>
          <w:tab w:pos="720" w:val="num"/>
        </w:tabs>
        <w:spacing w:after="0"/>
        <w:jc w:val="both"/>
      </w:pPr>
    </w:p>
    <w:p w:rsidRDefault="000B1674" w:rsidP="000B1674" w:rsidR="000B1674" w:rsidRPr="000B1674">
      <w:pPr>
        <w:spacing w:after="0"/>
        <w:jc w:val="both"/>
      </w:pPr>
      <w:r w:rsidRPr="000B1674">
        <w:tab/>
        <w:t xml:space="preserve">1. Razrješava se </w:t>
      </w:r>
      <w:r w:rsidRPr="000B1674">
        <w:rPr>
          <w:rFonts w:eastAsia="Calibri"/>
        </w:rPr>
        <w:t xml:space="preserve">Velimir </w:t>
      </w:r>
      <w:proofErr w:type="spellStart"/>
      <w:r w:rsidRPr="000B1674">
        <w:rPr>
          <w:rFonts w:eastAsia="Calibri"/>
        </w:rPr>
        <w:t>Slamar</w:t>
      </w:r>
      <w:proofErr w:type="spellEnd"/>
      <w:r w:rsidRPr="000B1674">
        <w:rPr>
          <w:rFonts w:eastAsia="Calibri"/>
        </w:rPr>
        <w:t xml:space="preserve"> iz Varaždina, M. Krleže 1/</w:t>
      </w:r>
      <w:proofErr w:type="spellStart"/>
      <w:r w:rsidRPr="000B1674">
        <w:rPr>
          <w:rFonts w:eastAsia="Calibri"/>
        </w:rPr>
        <w:t>1</w:t>
      </w:r>
      <w:proofErr w:type="spellEnd"/>
      <w:r w:rsidRPr="000B1674">
        <w:rPr>
          <w:rFonts w:eastAsia="Calibri"/>
        </w:rPr>
        <w:t xml:space="preserve">, OIB: 69715502514 </w:t>
      </w:r>
      <w:r w:rsidRPr="000B1674">
        <w:t>dužnosti stečajnog upravitelja stečajnog dužnika Kaštel kamen d.o.o. u stečaju.</w:t>
      </w:r>
    </w:p>
    <w:p w:rsidRDefault="000B1674" w:rsidP="000B1674" w:rsidR="000B1674" w:rsidRPr="000B1674">
      <w:pPr>
        <w:spacing w:after="0"/>
        <w:jc w:val="both"/>
      </w:pPr>
    </w:p>
    <w:p w:rsidRDefault="000B1674" w:rsidP="000B1674" w:rsidR="000B1674" w:rsidRPr="000B1674">
      <w:pPr>
        <w:spacing w:after="0"/>
        <w:jc w:val="both"/>
        <w:rPr>
          <w:szCs w:val="20"/>
        </w:rPr>
      </w:pPr>
      <w:r w:rsidRPr="000B1674">
        <w:tab/>
        <w:t xml:space="preserve">2. </w:t>
      </w:r>
      <w:r w:rsidRPr="000B1674">
        <w:rPr>
          <w:rFonts w:eastAsia="Calibri"/>
        </w:rPr>
        <w:t xml:space="preserve">Za stečajnog upravitelja imenuje se </w:t>
      </w:r>
      <w:r w:rsidRPr="000B1674">
        <w:t xml:space="preserve">Milan </w:t>
      </w:r>
      <w:proofErr w:type="spellStart"/>
      <w:r w:rsidRPr="000B1674">
        <w:t>Kanjer</w:t>
      </w:r>
      <w:proofErr w:type="spellEnd"/>
      <w:r w:rsidRPr="000B1674">
        <w:t xml:space="preserve">, II </w:t>
      </w:r>
      <w:proofErr w:type="spellStart"/>
      <w:r w:rsidRPr="000B1674">
        <w:t>Praćanska</w:t>
      </w:r>
      <w:proofErr w:type="spellEnd"/>
      <w:r w:rsidRPr="000B1674">
        <w:t xml:space="preserve"> 6a, Zagreb, OIB: 19841318135. </w:t>
      </w: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  <w:r w:rsidRPr="000B1674">
        <w:rPr>
          <w:rFonts w:eastAsia="Calibri"/>
        </w:rPr>
        <w:tab/>
        <w:t xml:space="preserve">3. Nalaže se razriješenom stečajnom upravitelju Velimiru </w:t>
      </w:r>
      <w:proofErr w:type="spellStart"/>
      <w:r w:rsidRPr="000B1674">
        <w:rPr>
          <w:rFonts w:eastAsia="Calibri"/>
        </w:rPr>
        <w:t>Slamaru</w:t>
      </w:r>
      <w:proofErr w:type="spellEnd"/>
      <w:r w:rsidRPr="000B1674">
        <w:t xml:space="preserve"> </w:t>
      </w:r>
      <w:r w:rsidRPr="000B1674">
        <w:rPr>
          <w:rFonts w:eastAsia="Calibri"/>
        </w:rPr>
        <w:t xml:space="preserve">da u roku od tri dana od dana primitka ovog rješenja izvrši primopredaju dužnosti stečajnom upravitelju Milanu </w:t>
      </w:r>
      <w:proofErr w:type="spellStart"/>
      <w:r w:rsidRPr="000B1674">
        <w:rPr>
          <w:rFonts w:eastAsia="Calibri"/>
        </w:rPr>
        <w:t>Kanjeru</w:t>
      </w:r>
      <w:proofErr w:type="spellEnd"/>
      <w:r w:rsidRPr="000B1674">
        <w:t>.</w:t>
      </w: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</w:p>
    <w:p w:rsidRDefault="000B1674" w:rsidP="000B1674" w:rsidR="000B1674" w:rsidRPr="000B1674">
      <w:pPr>
        <w:spacing w:after="0"/>
        <w:jc w:val="center"/>
        <w:rPr>
          <w:rFonts w:eastAsia="Calibri"/>
        </w:rPr>
      </w:pPr>
      <w:r w:rsidRPr="000B1674">
        <w:rPr>
          <w:rFonts w:eastAsia="Calibri"/>
        </w:rPr>
        <w:t>Obrazloženje</w:t>
      </w:r>
    </w:p>
    <w:p w:rsidRDefault="000B1674" w:rsidP="000B1674" w:rsidR="000B1674" w:rsidRPr="000B1674">
      <w:pPr>
        <w:spacing w:after="0"/>
        <w:jc w:val="center"/>
        <w:rPr>
          <w:rFonts w:eastAsia="Calibri"/>
        </w:rPr>
      </w:pPr>
    </w:p>
    <w:p w:rsidRDefault="000B1674" w:rsidP="000B1674" w:rsidR="000B1674" w:rsidRPr="000B1674">
      <w:pPr>
        <w:spacing w:after="0"/>
        <w:rPr>
          <w:rFonts w:eastAsia="Calibri"/>
        </w:rPr>
      </w:pP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  <w:r w:rsidRPr="000B1674">
        <w:rPr>
          <w:rFonts w:eastAsia="Calibri"/>
        </w:rPr>
        <w:tab/>
        <w:t xml:space="preserve">Rješenjem ovog suda poslovni broj St-113/2012-7 od 15. lipnja 2012. otvoren je stečajni postupak nad stečajnim dužnikom te je imenovan stečajni upravitelj Velimir </w:t>
      </w:r>
      <w:proofErr w:type="spellStart"/>
      <w:r w:rsidRPr="000B1674">
        <w:rPr>
          <w:rFonts w:eastAsia="Calibri"/>
        </w:rPr>
        <w:t>Slamar</w:t>
      </w:r>
      <w:proofErr w:type="spellEnd"/>
      <w:r w:rsidRPr="000B1674">
        <w:rPr>
          <w:rFonts w:eastAsia="Calibri"/>
        </w:rPr>
        <w:t>.</w:t>
      </w: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  <w:r w:rsidRPr="000B1674">
        <w:rPr>
          <w:rFonts w:eastAsia="Calibri"/>
        </w:rPr>
        <w:tab/>
        <w:t xml:space="preserve">Stečajni upravitelj Velimir </w:t>
      </w:r>
      <w:proofErr w:type="spellStart"/>
      <w:r w:rsidRPr="000B1674">
        <w:rPr>
          <w:rFonts w:eastAsia="Calibri"/>
        </w:rPr>
        <w:t>Slamar</w:t>
      </w:r>
      <w:proofErr w:type="spellEnd"/>
      <w:r w:rsidRPr="000B1674">
        <w:rPr>
          <w:rFonts w:eastAsia="Calibri"/>
        </w:rPr>
        <w:t xml:space="preserve"> podnio je zahtjev za razrješenjem dužnosti stečajnog upravitelja u predmetnom postupku navodeći kako iz osobnih razloga nije u mogućnosti obavljati poslove stečajnog upravitelja u ovom stečajnom postupku.</w:t>
      </w: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  <w:r w:rsidRPr="000B1674">
        <w:rPr>
          <w:rFonts w:eastAsia="Calibri"/>
        </w:rPr>
        <w:lastRenderedPageBreak/>
        <w:tab/>
      </w: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  <w:r w:rsidRPr="000B1674">
        <w:rPr>
          <w:rFonts w:eastAsia="Calibri"/>
        </w:rPr>
        <w:tab/>
        <w:t>Odredbom čl. 91. st. 5. Stečajnog zakona („Narodne novine“ broj 71/15, u daljnjem tekstu SZ) propisano je da sud može razriješiti stečajnog upravitelja na osobni zahtjev, dok je stavkom 8. navedenog članka propisano da će rješenjem o razrješenju stečajnog upravitelja sud donijeti odluku o imenovanju novoga stečajnog upravitelja metodom slučajnog odabira s liste A stečajnih upravitelja za područje nadležnog suda sukladno odredbi čl. 84. SZ-a.</w:t>
      </w: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</w:p>
    <w:p w:rsidRDefault="000B1674" w:rsidP="000B1674" w:rsidR="000B1674" w:rsidRPr="000B1674">
      <w:pPr>
        <w:spacing w:after="0"/>
        <w:jc w:val="both"/>
        <w:rPr>
          <w:rFonts w:eastAsia="Calibri"/>
        </w:rPr>
      </w:pPr>
      <w:r w:rsidRPr="000B1674">
        <w:rPr>
          <w:rFonts w:eastAsia="Calibri"/>
        </w:rPr>
        <w:tab/>
      </w:r>
    </w:p>
    <w:p w:rsidRDefault="000B1674" w:rsidP="000B1674" w:rsidR="000B1674" w:rsidRPr="000B1674">
      <w:pPr>
        <w:spacing w:after="0"/>
        <w:ind w:firstLine="708"/>
        <w:jc w:val="both"/>
        <w:rPr>
          <w:rFonts w:eastAsia="Calibri"/>
        </w:rPr>
      </w:pPr>
      <w:r w:rsidRPr="000B1674">
        <w:rPr>
          <w:rFonts w:eastAsia="Calibri"/>
        </w:rPr>
        <w:t>Slijedom, navedenog primjenom čl. 91. st. 5. i 8. i čl. 84. st.1. SZ-a odlučeno je kao u izreci rješenja.</w:t>
      </w:r>
    </w:p>
    <w:p w:rsidRDefault="000B1674" w:rsidP="000B1674" w:rsidR="000B1674" w:rsidRPr="000B1674">
      <w:pPr>
        <w:spacing w:after="0"/>
        <w:jc w:val="center"/>
        <w:rPr>
          <w:rFonts w:eastAsia="Times New Roman"/>
          <w:lang w:eastAsia="hr-HR"/>
        </w:rPr>
      </w:pPr>
    </w:p>
    <w:p w:rsidRDefault="000B1674" w:rsidP="000B1674" w:rsidR="000B1674" w:rsidRPr="000B1674">
      <w:pPr>
        <w:spacing w:after="0"/>
        <w:jc w:val="center"/>
      </w:pPr>
    </w:p>
    <w:p w:rsidRDefault="000B1674" w:rsidP="000B1674" w:rsidR="000B1674" w:rsidRPr="000B1674">
      <w:pPr>
        <w:spacing w:after="0"/>
        <w:jc w:val="center"/>
      </w:pPr>
      <w:r w:rsidRPr="000B1674">
        <w:t>U Varaždinu 19. srpnja 2016.</w:t>
      </w:r>
    </w:p>
    <w:p w:rsidRDefault="000B1674" w:rsidP="000B1674" w:rsidR="000B1674" w:rsidRPr="000B1674">
      <w:pPr>
        <w:spacing w:after="0"/>
      </w:pPr>
      <w:r w:rsidRPr="000B1674">
        <w:t xml:space="preserve">                                                                                                  </w:t>
      </w:r>
    </w:p>
    <w:p w:rsidRDefault="000B1674" w:rsidP="000B1674" w:rsidR="000B1674" w:rsidRPr="000B1674">
      <w:pPr>
        <w:spacing w:after="0"/>
      </w:pPr>
      <w:r w:rsidRPr="000B1674">
        <w:t xml:space="preserve">     </w:t>
      </w:r>
    </w:p>
    <w:p w:rsidRDefault="000B1674" w:rsidP="000B1674" w:rsidR="000B1674" w:rsidRPr="000B1674">
      <w:pPr>
        <w:spacing w:after="0"/>
      </w:pPr>
      <w:r w:rsidRPr="000B1674">
        <w:tab/>
      </w:r>
      <w:r w:rsidRPr="000B1674">
        <w:tab/>
      </w:r>
      <w:r w:rsidRPr="000B1674">
        <w:tab/>
      </w:r>
      <w:r w:rsidRPr="000B1674">
        <w:tab/>
      </w:r>
      <w:r w:rsidRPr="000B1674">
        <w:tab/>
      </w:r>
      <w:r w:rsidRPr="000B1674">
        <w:tab/>
      </w:r>
      <w:r w:rsidRPr="000B1674">
        <w:tab/>
      </w:r>
      <w:r w:rsidRPr="000B1674">
        <w:tab/>
      </w:r>
      <w:r w:rsidRPr="000B1674">
        <w:tab/>
        <w:t xml:space="preserve">       SUDAC</w:t>
      </w: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</w:pPr>
      <w:r w:rsidRPr="000B1674">
        <w:t xml:space="preserve">            </w:t>
      </w:r>
      <w:r w:rsidRPr="000B1674">
        <w:tab/>
      </w:r>
      <w:r w:rsidRPr="000B1674">
        <w:tab/>
      </w:r>
      <w:r w:rsidRPr="000B1674">
        <w:tab/>
      </w:r>
      <w:r w:rsidRPr="000B1674">
        <w:tab/>
      </w:r>
      <w:r w:rsidRPr="000B1674">
        <w:tab/>
      </w:r>
      <w:r w:rsidRPr="000B1674">
        <w:tab/>
        <w:t xml:space="preserve">                     Iris Hatvalić Nemec, v.r.</w:t>
      </w: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  <w:ind w:firstLine="708" w:left="4248"/>
      </w:pPr>
      <w:r w:rsidRPr="000B1674">
        <w:t xml:space="preserve">   Za točnost </w:t>
      </w:r>
      <w:proofErr w:type="spellStart"/>
      <w:r w:rsidRPr="000B1674">
        <w:t>otpravka</w:t>
      </w:r>
      <w:proofErr w:type="spellEnd"/>
      <w:r w:rsidRPr="000B1674">
        <w:t xml:space="preserve">-ovlašteni službenik: </w:t>
      </w:r>
    </w:p>
    <w:p w:rsidRDefault="000B1674" w:rsidP="000B1674" w:rsidR="000B1674" w:rsidRPr="000B1674">
      <w:pPr>
        <w:spacing w:after="0"/>
      </w:pPr>
      <w:r w:rsidRPr="000B1674">
        <w:t xml:space="preserve"> </w:t>
      </w:r>
    </w:p>
    <w:p w:rsidRDefault="000B1674" w:rsidP="000B1674" w:rsidR="000B1674" w:rsidRPr="000B1674">
      <w:pPr>
        <w:spacing w:after="0"/>
      </w:pPr>
      <w:r w:rsidRPr="000B1674">
        <w:tab/>
      </w: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</w:pPr>
      <w:r w:rsidRPr="000B1674">
        <w:t>Uputa o pravnom lijeku:</w:t>
      </w:r>
    </w:p>
    <w:p w:rsidRDefault="000B1674" w:rsidP="000B1674" w:rsidR="000B1674" w:rsidRPr="000B1674">
      <w:pPr>
        <w:spacing w:after="0"/>
        <w:jc w:val="both"/>
      </w:pPr>
      <w:r w:rsidRPr="000B1674">
        <w:tab/>
        <w:t xml:space="preserve">Protiv ovoga rješenja stečajni vjerovnici mogu podnijeti žalbu u roku od osam dana nakon isteka osam dana od njegove objave na e-oglasnoj ploči suda, pisano u četiri primjerka, putem ovoga suda, Visokom trgovačkom sudu RH. </w:t>
      </w:r>
    </w:p>
    <w:p w:rsidRDefault="000B1674" w:rsidP="000B1674" w:rsidR="000B1674" w:rsidRPr="000B1674">
      <w:pPr>
        <w:spacing w:after="0"/>
      </w:pPr>
    </w:p>
    <w:p w:rsidRDefault="000B1674" w:rsidP="000B1674" w:rsidR="000B1674" w:rsidRPr="000B1674">
      <w:pPr>
        <w:spacing w:after="0"/>
      </w:pPr>
      <w:r w:rsidRPr="000B1674">
        <w:t>DNA:</w:t>
      </w:r>
    </w:p>
    <w:p w:rsidRDefault="000B1674" w:rsidP="000B1674" w:rsidR="000B1674" w:rsidRPr="000B1674">
      <w:pPr>
        <w:numPr>
          <w:ilvl w:val="0"/>
          <w:numId w:val="47"/>
        </w:numPr>
        <w:spacing w:after="0"/>
      </w:pPr>
      <w:r w:rsidRPr="000B1674">
        <w:t xml:space="preserve">Stečajni upravitelj </w:t>
      </w:r>
      <w:r w:rsidRPr="000B1674">
        <w:rPr>
          <w:rFonts w:eastAsia="Calibri"/>
        </w:rPr>
        <w:t xml:space="preserve">Velimir </w:t>
      </w:r>
      <w:proofErr w:type="spellStart"/>
      <w:r w:rsidRPr="000B1674">
        <w:rPr>
          <w:rFonts w:eastAsia="Calibri"/>
        </w:rPr>
        <w:t>Slamar</w:t>
      </w:r>
      <w:proofErr w:type="spellEnd"/>
      <w:r w:rsidRPr="000B1674">
        <w:rPr>
          <w:rFonts w:eastAsia="Calibri"/>
        </w:rPr>
        <w:t>, M. Krleže 1/</w:t>
      </w:r>
      <w:proofErr w:type="spellStart"/>
      <w:r w:rsidRPr="000B1674">
        <w:rPr>
          <w:rFonts w:eastAsia="Calibri"/>
        </w:rPr>
        <w:t>1</w:t>
      </w:r>
      <w:proofErr w:type="spellEnd"/>
      <w:r w:rsidRPr="000B1674">
        <w:rPr>
          <w:rFonts w:eastAsia="Calibri"/>
        </w:rPr>
        <w:t>, Varaždin</w:t>
      </w:r>
    </w:p>
    <w:p w:rsidRDefault="000B1674" w:rsidP="000B1674" w:rsidR="000B1674" w:rsidRPr="000B1674">
      <w:pPr>
        <w:numPr>
          <w:ilvl w:val="0"/>
          <w:numId w:val="47"/>
        </w:numPr>
        <w:spacing w:after="0"/>
      </w:pPr>
      <w:r w:rsidRPr="000B1674">
        <w:t>Stečajni upravitelj</w:t>
      </w:r>
      <w:r w:rsidRPr="000B1674">
        <w:rPr>
          <w:rFonts w:eastAsia="Calibri"/>
        </w:rPr>
        <w:t xml:space="preserve"> </w:t>
      </w:r>
      <w:r w:rsidRPr="000B1674">
        <w:t xml:space="preserve">Milan </w:t>
      </w:r>
      <w:proofErr w:type="spellStart"/>
      <w:r w:rsidRPr="000B1674">
        <w:t>Kanjer</w:t>
      </w:r>
      <w:proofErr w:type="spellEnd"/>
      <w:r w:rsidRPr="000B1674">
        <w:t xml:space="preserve">,  II </w:t>
      </w:r>
      <w:proofErr w:type="spellStart"/>
      <w:r w:rsidRPr="000B1674">
        <w:t>Praćanska</w:t>
      </w:r>
      <w:proofErr w:type="spellEnd"/>
      <w:r w:rsidRPr="000B1674">
        <w:t xml:space="preserve"> 6a, Zagreb</w:t>
      </w:r>
    </w:p>
    <w:p w:rsidRDefault="000B1674" w:rsidP="000B1674" w:rsidR="000B1674" w:rsidRPr="000B1674">
      <w:pPr>
        <w:numPr>
          <w:ilvl w:val="0"/>
          <w:numId w:val="47"/>
        </w:numPr>
        <w:spacing w:after="0"/>
      </w:pPr>
      <w:r w:rsidRPr="000B1674">
        <w:rPr>
          <w:rFonts w:eastAsia="Calibri"/>
        </w:rPr>
        <w:t>Sudski registar</w:t>
      </w:r>
    </w:p>
    <w:p w:rsidRDefault="000B1674" w:rsidP="000B1674" w:rsidR="000B1674" w:rsidRPr="000B1674">
      <w:pPr>
        <w:numPr>
          <w:ilvl w:val="0"/>
          <w:numId w:val="47"/>
        </w:numPr>
        <w:spacing w:after="0"/>
      </w:pPr>
      <w:r w:rsidRPr="000B1674">
        <w:rPr>
          <w:rFonts w:eastAsia="Calibri"/>
        </w:rPr>
        <w:t>e-Oglasna ploča</w:t>
      </w:r>
    </w:p>
    <w:p w:rsidRDefault="000B1674" w:rsidP="000B1674" w:rsidR="000B1674" w:rsidRPr="000B1674">
      <w:pPr>
        <w:spacing w:after="0"/>
        <w:rPr>
          <w:szCs w:val="20"/>
        </w:rPr>
      </w:pPr>
    </w:p>
    <w:p w:rsidRDefault="00DA0242" w:rsidP="000B1674" w:rsidR="00DA0242" w:rsidRPr="000B1674">
      <w:pPr>
        <w:spacing w:after="0"/>
        <w:jc w:val="both"/>
      </w:pPr>
    </w:p>
    <w:sectPr w:rsidSect="00EB0D4C" w:rsidR="00DA0242" w:rsidRPr="000B1674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67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38B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73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8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St-113/2012-60</izvorni_sadrzaj>
    <derivirana_varijabla naziv="DomainObject.Oznaka_1">St-113/2012-60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2012.</izvorni_sadrzaj>
    <derivirana_varijabla naziv="DomainObject.Predmet.DatumOsnivanja_1">14.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KAŠTEL KAMEN društvo s ograničenom odgovornošću za proizvodnju i usluge</izvorni_sadrzaj>
    <derivirana_varijabla naziv="DomainObject.Predmet.StrankaFormated_1">  KAŠTEL KAMEN društvo s ograničenom odgovornošću za proizvodnju i usluge</derivirana_varijabla>
  </DomainObject.Predmet.StrankaFormated>
  <DomainObject.Predmet.StrankaFormatedOIB>
    <izvorni_sadrzaj>  KAŠTEL KAMEN društvo s ograničenom odgovornošću za proizvodnju i usluge, OIB 71283400600</izvorni_sadrzaj>
    <derivirana_varijabla naziv="DomainObject.Predmet.StrankaFormatedOIB_1">  KAŠTEL KAMEN društvo s ograničenom odgovornošću za proizvodnju i usluge, OIB 71283400600</derivirana_varijabla>
  </DomainObject.Predmet.StrankaFormatedOIB>
  <DomainObject.Predmet.StrankaFormatedWithAdress>
    <izvorni_sadrzaj> KAŠTEL KAMEN društvo s ograničenom odgovornošću za proizvodnju i usluge, Kaštelska 8, Pribislavec</izvorni_sadrzaj>
    <derivirana_varijabla naziv="DomainObject.Predmet.StrankaFormatedWithAdress_1"> KAŠTEL KAMEN društvo s ograničenom odgovornošću za proizvodnju i usluge, Kaštelska 8, Pribislavec</derivirana_varijabla>
  </DomainObject.Predmet.StrankaFormatedWithAdress>
  <DomainObject.Predmet.StrankaFormatedWithAdressOIB>
    <izvorni_sadrzaj> KAŠTEL KAMEN društvo s ograničenom odgovornošću za proizvodnju i usluge, OIB 71283400600, Kaštelska 8, Pribislavec</izvorni_sadrzaj>
    <derivirana_varijabla naziv="DomainObject.Predmet.StrankaFormatedWithAdressOIB_1"> KAŠTEL KAMEN društvo s ograničenom odgovornošću za proizvodnju i usluge, OIB 71283400600, Kaštelska 8, Pribislavec</derivirana_varijabla>
  </DomainObject.Predmet.StrankaFormatedWithAdressOIB>
  <DomainObject.Predmet.StrankaWithAdress>
    <izvorni_sadrzaj>KAŠTEL KAMEN društvo s ograničenom odgovornošću za proizvodnju i usluge Kaštelska 8,Pribislavec</izvorni_sadrzaj>
    <derivirana_varijabla naziv="DomainObject.Predmet.StrankaWithAdress_1">KAŠTEL KAMEN društvo s ograničenom odgovornošću za proizvodnju i usluge Kaštelska 8,Pribislavec</derivirana_varijabla>
  </DomainObject.Predmet.StrankaWithAdress>
  <DomainObject.Predmet.StrankaWithAdressOIB>
    <izvorni_sadrzaj>KAŠTEL KAMEN društvo s ograničenom odgovornošću za proizvodnju i usluge, OIB 71283400600, Kaštelska 8,Pribislavec</izvorni_sadrzaj>
    <derivirana_varijabla naziv="DomainObject.Predmet.StrankaWithAdressOIB_1">KAŠTEL KAMEN društvo s ograničenom odgovornošću za proizvodnju i usluge, OIB 71283400600, Kaštelska 8,Pribislavec</derivirana_varijabla>
  </DomainObject.Predmet.StrankaWithAdressOIB>
  <DomainObject.Predmet.StrankaNazivFormated>
    <izvorni_sadrzaj>KAŠTEL KAMEN društvo s ograničenom odgovornošću za proizvodnju i usluge</izvorni_sadrzaj>
    <derivirana_varijabla naziv="DomainObject.Predmet.StrankaNazivFormated_1">KAŠTEL KAMEN društvo s ograničenom odgovornošću za proizvodnju i usluge</derivirana_varijabla>
  </DomainObject.Predmet.StrankaNazivFormated>
  <DomainObject.Predmet.StrankaNazivFormatedOIB>
    <izvorni_sadrzaj>KAŠTEL KAMEN društvo s ograničenom odgovornošću za proizvodnju i usluge, OIB 71283400600</izvorni_sadrzaj>
    <derivirana_varijabla naziv="DomainObject.Predmet.StrankaNazivFormatedOIB_1">KAŠTEL KAMEN društvo s ograničenom odgovornošću za proizvodnju i usluge, OIB 71283400600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KAŠTEL KAMEN društvo s ograničenom odgovornošću za proizvodnju i usluge</item>
    </izvorni_sadrzaj>
    <derivirana_varijabla naziv="DomainObject.Predmet.StrankaListFormated_1">
      <item>KAŠTEL KAMEN društvo s ograničenom odgovornošću za proizvodnju i usluge</item>
    </derivirana_varijabla>
  </DomainObject.Predmet.StrankaListFormated>
  <DomainObject.Predmet.StrankaListFormatedOIB>
    <izvorni_sadrzaj>
      <item>KAŠTEL KAMEN društvo s ograničenom odgovornošću za proizvodnju i usluge, OIB 71283400600</item>
    </izvorni_sadrzaj>
    <derivirana_varijabla naziv="DomainObject.Predmet.StrankaListFormatedOIB_1">
      <item>KAŠTEL KAMEN društvo s ograničenom odgovornošću za proizvodnju i usluge, OIB 71283400600</item>
    </derivirana_varijabla>
  </DomainObject.Predmet.StrankaListFormatedOIB>
  <DomainObject.Predmet.StrankaListFormatedWithAdress>
    <izvorni_sadrzaj>
      <item>KAŠTEL KAMEN društvo s ograničenom odgovornošću za proizvodnju i usluge, Kaštelska 8, Pribislavec</item>
    </izvorni_sadrzaj>
    <derivirana_varijabla naziv="DomainObject.Predmet.StrankaListFormatedWithAdress_1">
      <item>KAŠTEL KAMEN društvo s ograničenom odgovornošću za proizvodnju i usluge, Kaštelska 8, Pribislavec</item>
    </derivirana_varijabla>
  </DomainObject.Predmet.StrankaListFormatedWithAdress>
  <DomainObject.Predmet.StrankaListFormatedWithAdressOIB>
    <izvorni_sadrzaj>
      <item>KAŠTEL KAMEN društvo s ograničenom odgovornošću za proizvodnju i usluge, OIB 71283400600, Kaštelska 8, Pribislavec</item>
    </izvorni_sadrzaj>
    <derivirana_varijabla naziv="DomainObject.Predmet.StrankaListFormatedWithAdressOIB_1">
      <item>KAŠTEL KAMEN društvo s ograničenom odgovornošću za proizvodnju i usluge, OIB 71283400600, Kaštelska 8, Pribislavec</item>
    </derivirana_varijabla>
  </DomainObject.Predmet.StrankaListFormatedWithAdressOIB>
  <DomainObject.Predmet.StrankaListNazivFormated>
    <izvorni_sadrzaj>
      <item>KAŠTEL KAMEN društvo s ograničenom odgovornošću za proizvodnju i usluge</item>
    </izvorni_sadrzaj>
    <derivirana_varijabla naziv="DomainObject.Predmet.StrankaListNazivFormated_1">
      <item>KAŠTEL KAMEN društvo s ograničenom odgovornošću za proizvodnju i usluge</item>
    </derivirana_varijabla>
  </DomainObject.Predmet.StrankaListNazivFormated>
  <DomainObject.Predmet.StrankaListNazivFormatedOIB>
    <izvorni_sadrzaj>
      <item>KAŠTEL KAMEN društvo s ograničenom odgovornošću za proizvodnju i usluge, OIB 71283400600</item>
    </izvorni_sadrzaj>
    <derivirana_varijabla naziv="DomainObject.Predmet.StrankaListNazivFormatedOIB_1">
      <item>KAŠTEL KAMEN društvo s ograničenom odgovornošću za proizvodnju i usluge, OIB 71283400600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Ivančić</item>
      <item>ŽELJKO IVAČIĆ</item>
      <item>SUDSKI REGISTAR</item>
      <item>Velimir Slamar</item>
      <item>POREZNA UPRAVA PODRUČNI URED ČAKOVEC</item>
    </izvorni_sadrzaj>
    <derivirana_varijabla naziv="DomainObject.Predmet.OstaliListFormated_1">
      <item>Višnja Ivančić</item>
      <item>ŽELJKO IVAČIĆ</item>
      <item>SUDSKI REGISTAR</item>
      <item>Velimir Slamar</item>
      <item>POREZNA UPRAVA PODRUČNI URED ČAKOVEC</item>
    </derivirana_varijabla>
  </DomainObject.Predmet.OstaliListFormated>
  <DomainObject.Predmet.OstaliListFormatedOIB>
    <izvorni_sadrzaj>
      <item>Višnja Ivančić</item>
      <item>ŽELJKO IVAČIĆ</item>
      <item>SUDSKI REGISTAR</item>
      <item>Velimir Slamar, OIB 69715502514</item>
      <item>POREZNA UPRAVA PODRUČNI URED ČAKOVEC</item>
    </izvorni_sadrzaj>
    <derivirana_varijabla naziv="DomainObject.Predmet.OstaliListFormatedOIB_1">
      <item>Višnja Ivančić</item>
      <item>ŽELJKO IVAČIĆ</item>
      <item>SUDSKI REGISTAR</item>
      <item>Velimir Slamar, OIB 69715502514</item>
      <item>POREZNA UPRAVA PODRUČNI URED ČAKOVEC</item>
    </derivirana_varijabla>
  </DomainObject.Predmet.OstaliListFormatedOIB>
  <DomainObject.Predmet.OstaliListFormatedWithAdress>
    <izvorni_sadrzaj>
      <item>Višnja Ivančić, Pribislavec, Kaštelska 8, 40000 Čakovec</item>
      <item>ŽELJKO IVAČIĆ, Pribislavec, Kaštelska 8, 40000 Čakovec</item>
      <item>SUDSKI REGISTAR</item>
      <item>Velimir Slamar, Miroslava Krleže 12, 42000 Varaždin</item>
      <item>POREZNA UPRAVA PODRUČNI URED ČAKOVEC, 40000 Čakovec</item>
    </izvorni_sadrzaj>
    <derivirana_varijabla naziv="DomainObject.Predmet.OstaliListFormatedWithAdress_1">
      <item>Višnja Ivančić, Pribislavec, Kaštelska 8, 40000 Čakovec</item>
      <item>ŽELJKO IVAČIĆ, Pribislavec, Kaštelska 8, 40000 Čakovec</item>
      <item>SUDSKI REGISTAR</item>
      <item>Velimir Slamar, Miroslava Krleže 12, 42000 Varaždin</item>
      <item>POREZNA UPRAVA PODRUČNI URED ČAKOVEC, 40000 Čakovec</item>
    </derivirana_varijabla>
  </DomainObject.Predmet.OstaliListFormatedWithAdress>
  <DomainObject.Predmet.OstaliListFormatedWithAdressOIB>
    <izvorni_sadrzaj>
      <item>Višnja Ivančić, Pribislavec, Kaštelska 8, 40000 Čakovec</item>
      <item>ŽELJKO IVAČIĆ, Pribislavec, Kaštelska 8, 40000 Čakovec</item>
      <item>SUDSKI REGISTAR</item>
      <item>Velimir Slamar, OIB 69715502514, Miroslava Krleže 12, 42000 Varaždin</item>
      <item>POREZNA UPRAVA PODRUČNI URED ČAKOVEC, 40000 Čakovec</item>
    </izvorni_sadrzaj>
    <derivirana_varijabla naziv="DomainObject.Predmet.OstaliListFormatedWithAdressOIB_1">
      <item>Višnja Ivančić, Pribislavec, Kaštelska 8, 40000 Čakovec</item>
      <item>ŽELJKO IVAČIĆ, Pribislavec, Kaštelska 8, 40000 Čakovec</item>
      <item>SUDSKI REGISTAR</item>
      <item>Velimir Slamar, OIB 69715502514, Miroslava Krleže 12, 42000 Varaždin</item>
      <item>POREZNA UPRAVA PODRUČNI URED ČAKOVEC, 40000 Čakovec</item>
    </derivirana_varijabla>
  </DomainObject.Predmet.OstaliListFormatedWithAdressOIB>
  <DomainObject.Predmet.OstaliListNazivFormated>
    <izvorni_sadrzaj>
      <item>Višnja Ivančić</item>
      <item>ŽELJKO IVAČIĆ</item>
      <item>SUDSKI REGISTAR</item>
      <item>Velimir Slamar</item>
      <item>POREZNA UPRAVA PODRUČNI URED ČAKOVEC</item>
    </izvorni_sadrzaj>
    <derivirana_varijabla naziv="DomainObject.Predmet.OstaliListNazivFormated_1">
      <item>Višnja Ivančić</item>
      <item>ŽELJKO IVAČIĆ</item>
      <item>SUDSKI REGISTAR</item>
      <item>Velimir Slamar</item>
      <item>POREZNA UPRAVA PODRUČNI URED ČAKOVEC</item>
    </derivirana_varijabla>
  </DomainObject.Predmet.OstaliListNazivFormated>
  <DomainObject.Predmet.OstaliListNazivFormatedOIB>
    <izvorni_sadrzaj>
      <item>Višnja Ivančić</item>
      <item>ŽELJKO IVAČIĆ</item>
      <item>SUDSKI REGISTAR</item>
      <item>Velimir Slamar, OIB 69715502514</item>
      <item>POREZNA UPRAVA PODRUČNI URED ČAKOVEC</item>
    </izvorni_sadrzaj>
    <derivirana_varijabla naziv="DomainObject.Predmet.OstaliListNazivFormatedOIB_1">
      <item>Višnja Ivančić</item>
      <item>ŽELJKO IVAČIĆ</item>
      <item>SUDSKI REGISTAR</item>
      <item>Velimir Slamar, OIB 69715502514</item>
      <item>POREZNA UPRAVA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St-113/2012-60</izvorni_sadrzaj>
    <derivirana_varijabla naziv="DomainObject.PoslovniBrojDokumenta_1">St-113/2012-60</derivirana_varijabla>
  </DomainObject.PoslovniBrojDokumenta>
  <DomainObject.Predmet.StrankaIDrugi>
    <izvorni_sadrzaj>KAŠTEL KAMEN društvo s ograničenom odgovornošću za proizvodnju i usluge</izvorni_sadrzaj>
    <derivirana_varijabla naziv="DomainObject.Predmet.StrankaIDrugi_1">KAŠTEL KAMEN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KAŠTEL KAMEN društvo s ograničenom odgovornošću za proizvodnju i usluge, OIB 71283400600, Kaštelska 8, Pribislavec</izvorni_sadrzaj>
    <derivirana_varijabla naziv="DomainObject.Predmet.StrankaIDrugiAdressOIB_1">KAŠTEL KAMEN društvo s ograničenom odgovornošću za proizvodnju i usluge, OIB 71283400600, Kaštelska 8,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 KAMEN društvo s ograničenom odgovornošću za proizvodnju i usluge</item>
      <item>Višnja Ivančić</item>
      <item>ŽELJKO IVAČIĆ</item>
      <item>SUDSKI REGISTAR</item>
      <item>Velimir Slamar</item>
      <item>POREZNA UPRAVA PODRUČNI URED ČAKOVEC</item>
    </izvorni_sadrzaj>
    <derivirana_varijabla naziv="DomainObject.Predmet.SudioniciListNaziv_1">
      <item>KAŠTEL KAMEN društvo s ograničenom odgovornošću za proizvodnju i usluge</item>
      <item>Višnja Ivančić</item>
      <item>ŽELJKO IVAČIĆ</item>
      <item>SUDSKI REGISTAR</item>
      <item>Velimir Slamar</item>
      <item>POREZNA UPRAVA PODRUČNI URED ČAKOVEC</item>
    </derivirana_varijabla>
  </DomainObject.Predmet.SudioniciListNaziv>
  <DomainObject.Predmet.SudioniciListAdressOIB>
    <izvorni_sadrzaj>
      <item>KAŠTEL KAMEN društvo s ograničenom odgovornošću za proizvodnju i usluge, OIB 71283400600, Kaštelska 8,Pribislavec</item>
      <item>Višnja Ivančić, Pribislavec, Kaštelska 8,40000 Čakovec</item>
      <item>ŽELJKO IVAČIĆ, Pribislavec, Kaštelska 8,40000 Čakovec</item>
      <item>SUDSKI REGISTAR</item>
      <item>Velimir Slamar, OIB 69715502514, Miroslava Krleže 12,42000 Varaždin</item>
      <item>POREZNA UPRAVA PODRUČNI URED ČAKOVEC, 40000 Čakovec</item>
    </izvorni_sadrzaj>
    <derivirana_varijabla naziv="DomainObject.Predmet.SudioniciListAdressOIB_1">
      <item>KAŠTEL KAMEN društvo s ograničenom odgovornošću za proizvodnju i usluge, OIB 71283400600, Kaštelska 8,Pribislavec</item>
      <item>Višnja Ivančić, Pribislavec, Kaštelska 8,40000 Čakovec</item>
      <item>ŽELJKO IVAČIĆ, Pribislavec, Kaštelska 8,40000 Čakovec</item>
      <item>SUDSKI REGISTAR</item>
      <item>Velimir Slamar, OIB 69715502514, Miroslava Krleže 12,42000 Varaždin</item>
      <item>POREZNA UPRAVA PODRUČNI URED ČAKOVEC, 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3CC80-3DCB-4B90-9C44-FE1BF2C30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2024</properties:Characters>
  <properties:Lines>82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2016-07-19T12:53:00Z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St-113/2012-60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