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9ae3" w14:paraId="3e09ae3" w:rsidRDefault="00DE6BB6" w:rsidP="005E4BF1" w:rsidR="00DE6BB6" w:rsidRPr="00212FD4">
      <w:pPr>
        <w:jc w:val="both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</w:p>
    <w:p w:rsidRDefault="00DE6BB6" w:rsidP="005E4BF1" w:rsidR="00DE6BB6" w:rsidRPr="00212FD4">
      <w:pPr>
        <w:ind w:firstLine="708"/>
        <w:jc w:val="both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5E4BF1" w:rsidR="00DE6BB6" w:rsidRPr="00212FD4">
      <w:pPr>
        <w:jc w:val="both"/>
        <w:rPr>
          <w:rFonts w:hAnsi="Times New Roman" w:ascii="Times New Roman"/>
          <w:b w:val="false"/>
        </w:rPr>
      </w:pPr>
      <w:r w:rsidRPr="00212FD4">
        <w:rPr>
          <w:rFonts w:eastAsia="MS Mincho" w:hAnsi="Times New Roman" w:ascii="Times New Roman"/>
          <w:b w:val="false"/>
        </w:rPr>
        <w:t xml:space="preserve">    </w:t>
      </w:r>
      <w:r w:rsidR="00DE6BB6" w:rsidRPr="00212FD4">
        <w:rPr>
          <w:rFonts w:eastAsia="MS Mincho" w:hAnsi="Times New Roman" w:ascii="Times New Roman"/>
          <w:b w:val="false"/>
        </w:rPr>
        <w:t>REPUBLIKA HRVATSKA</w:t>
      </w:r>
    </w:p>
    <w:p w:rsidRDefault="00DE6BB6" w:rsidP="005E4BF1" w:rsidR="00DE6BB6" w:rsidRPr="00212FD4">
      <w:pPr>
        <w:jc w:val="both"/>
        <w:rPr>
          <w:rFonts w:hAnsi="Times New Roman" w:ascii="Times New Roman"/>
          <w:b w:val="false"/>
        </w:rPr>
      </w:pPr>
      <w:r w:rsidRPr="00212FD4">
        <w:rPr>
          <w:rFonts w:eastAsia="MS Mincho" w:hAnsi="Times New Roman" w:ascii="Times New Roman"/>
          <w:b w:val="false"/>
        </w:rPr>
        <w:t xml:space="preserve">TRGOVAČKI SUD U </w:t>
      </w:r>
      <w:r w:rsidR="00253A17" w:rsidRPr="00212FD4">
        <w:rPr>
          <w:rFonts w:eastAsia="MS Mincho" w:hAnsi="Times New Roman" w:ascii="Times New Roman"/>
          <w:b w:val="false"/>
        </w:rPr>
        <w:t>PAZINU</w:t>
      </w:r>
    </w:p>
    <w:p w:rsidRDefault="00253A17" w:rsidP="005E4BF1" w:rsidR="00DE6BB6" w:rsidRPr="00212FD4">
      <w:pPr>
        <w:jc w:val="both"/>
        <w:rPr>
          <w:rFonts w:eastAsia="MS Mincho" w:hAnsi="Times New Roman" w:ascii="Times New Roman"/>
          <w:b w:val="false"/>
        </w:rPr>
      </w:pPr>
      <w:r w:rsidRPr="00212FD4">
        <w:rPr>
          <w:rFonts w:eastAsia="MS Mincho" w:hAnsi="Times New Roman" w:ascii="Times New Roman"/>
          <w:b w:val="false"/>
        </w:rPr>
        <w:t xml:space="preserve">    </w:t>
      </w:r>
      <w:r w:rsidR="000C5D3E" w:rsidRPr="00212FD4">
        <w:rPr>
          <w:rFonts w:eastAsia="MS Mincho" w:hAnsi="Times New Roman" w:ascii="Times New Roman"/>
          <w:b w:val="false"/>
        </w:rPr>
        <w:t xml:space="preserve">           </w:t>
      </w:r>
      <w:r w:rsidRPr="00212FD4">
        <w:rPr>
          <w:rFonts w:eastAsia="MS Mincho" w:hAnsi="Times New Roman" w:ascii="Times New Roman"/>
          <w:b w:val="false"/>
        </w:rPr>
        <w:t xml:space="preserve">  Dršćevka 1</w:t>
      </w:r>
    </w:p>
    <w:p w:rsidRDefault="00DE6BB6" w:rsidP="005E4BF1" w:rsidR="00DE6BB6" w:rsidRPr="00212FD4">
      <w:pPr>
        <w:jc w:val="both"/>
        <w:rPr>
          <w:rFonts w:hAnsi="Times New Roman" w:ascii="Times New Roman"/>
          <w:b w:val="false"/>
          <w:bCs/>
        </w:rPr>
      </w:pPr>
    </w:p>
    <w:p w:rsidRDefault="00DE6BB6" w:rsidP="005E4BF1" w:rsidR="00DE6BB6" w:rsidRPr="00212FD4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212FD4">
      <w:pPr>
        <w:jc w:val="center"/>
        <w:rPr>
          <w:rFonts w:hAnsi="Times New Roman" w:ascii="Times New Roman"/>
          <w:b w:val="false"/>
          <w:bCs/>
        </w:rPr>
      </w:pPr>
      <w:r w:rsidRPr="00212FD4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5E4BF1" w:rsidR="00DE6BB6" w:rsidRPr="00212FD4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212FD4">
      <w:pPr>
        <w:jc w:val="center"/>
        <w:rPr>
          <w:rFonts w:hAnsi="Times New Roman" w:ascii="Times New Roman"/>
          <w:b w:val="false"/>
          <w:bCs/>
        </w:rPr>
      </w:pPr>
      <w:r w:rsidRPr="00212FD4">
        <w:rPr>
          <w:rFonts w:hAnsi="Times New Roman" w:ascii="Times New Roman"/>
          <w:b w:val="false"/>
          <w:bCs/>
        </w:rPr>
        <w:t>R J E Š E N J E</w:t>
      </w:r>
    </w:p>
    <w:p w:rsidRDefault="00253A17" w:rsidP="005E4BF1" w:rsidR="00253A17" w:rsidRPr="00212FD4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D723F2" w:rsidR="00DE6BB6" w:rsidRPr="00212FD4">
      <w:pPr>
        <w:jc w:val="both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ab/>
      </w:r>
      <w:r w:rsidR="00DE6BB6" w:rsidRPr="00212FD4">
        <w:rPr>
          <w:rFonts w:hAnsi="Times New Roman" w:ascii="Times New Roman"/>
          <w:b w:val="false"/>
        </w:rPr>
        <w:t xml:space="preserve">Trgovački sud u </w:t>
      </w:r>
      <w:r w:rsidR="00253A17" w:rsidRPr="00212FD4">
        <w:rPr>
          <w:rFonts w:hAnsi="Times New Roman" w:ascii="Times New Roman"/>
          <w:b w:val="false"/>
        </w:rPr>
        <w:t>Pazinu</w:t>
      </w:r>
      <w:r w:rsidR="00DE6BB6" w:rsidRPr="00212FD4">
        <w:rPr>
          <w:rFonts w:hAnsi="Times New Roman" w:ascii="Times New Roman"/>
          <w:b w:val="false"/>
        </w:rPr>
        <w:t xml:space="preserve">, po stečajnom sucu </w:t>
      </w:r>
      <w:r w:rsidR="00253A17" w:rsidRPr="00212FD4">
        <w:rPr>
          <w:rFonts w:hAnsi="Times New Roman" w:ascii="Times New Roman"/>
          <w:b w:val="false"/>
        </w:rPr>
        <w:t>Damiru Rabaru</w:t>
      </w:r>
      <w:r w:rsidR="00DE6BB6" w:rsidRPr="00212FD4">
        <w:rPr>
          <w:rFonts w:hAnsi="Times New Roman" w:ascii="Times New Roman"/>
          <w:b w:val="false"/>
        </w:rPr>
        <w:t xml:space="preserve">, u stečajnom postupku nad </w:t>
      </w:r>
      <w:r w:rsidR="00BC5B90" w:rsidRPr="00212FD4">
        <w:rPr>
          <w:rFonts w:hAnsi="Times New Roman" w:ascii="Times New Roman"/>
          <w:b w:val="false"/>
        </w:rPr>
        <w:t>dužnikom STELLA DVADESET d.o.o. Umag, Monterol, Stella Maris 19, OIB: 09465165265</w:t>
      </w:r>
      <w:r w:rsidR="00D723F2" w:rsidRPr="00212FD4">
        <w:rPr>
          <w:rFonts w:hAnsi="Times New Roman" w:ascii="Times New Roman"/>
          <w:b w:val="false"/>
        </w:rPr>
        <w:t>,</w:t>
      </w:r>
      <w:r w:rsidR="00EA3E3C" w:rsidRPr="00212FD4">
        <w:rPr>
          <w:rFonts w:hAnsi="Times New Roman" w:ascii="Times New Roman"/>
          <w:b w:val="false"/>
        </w:rPr>
        <w:t xml:space="preserve"> dana </w:t>
      </w:r>
      <w:r w:rsidR="00F06C10">
        <w:rPr>
          <w:rFonts w:hAnsi="Times New Roman" w:ascii="Times New Roman"/>
          <w:b w:val="false"/>
        </w:rPr>
        <w:t>3</w:t>
      </w:r>
      <w:r w:rsidR="004E781B">
        <w:rPr>
          <w:rFonts w:hAnsi="Times New Roman" w:ascii="Times New Roman"/>
          <w:b w:val="false"/>
        </w:rPr>
        <w:t>. svibnja</w:t>
      </w:r>
      <w:r w:rsidR="004E1777" w:rsidRPr="00212FD4">
        <w:rPr>
          <w:rFonts w:hAnsi="Times New Roman" w:ascii="Times New Roman"/>
          <w:b w:val="false"/>
        </w:rPr>
        <w:t xml:space="preserve"> </w:t>
      </w:r>
      <w:r w:rsidR="00EA3E3C" w:rsidRPr="00212FD4">
        <w:rPr>
          <w:rFonts w:hAnsi="Times New Roman" w:ascii="Times New Roman"/>
          <w:b w:val="false"/>
        </w:rPr>
        <w:t>2017</w:t>
      </w:r>
      <w:r w:rsidR="00DE6BB6" w:rsidRPr="00212FD4">
        <w:rPr>
          <w:rFonts w:hAnsi="Times New Roman" w:ascii="Times New Roman"/>
          <w:b w:val="false"/>
        </w:rPr>
        <w:t xml:space="preserve">.  </w:t>
      </w:r>
    </w:p>
    <w:p w:rsidRDefault="00DE6BB6" w:rsidP="005E4BF1" w:rsidR="00DE6BB6" w:rsidRPr="00212FD4">
      <w:pPr>
        <w:ind w:firstLine="1440"/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212FD4">
      <w:pPr>
        <w:jc w:val="center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>r i j e š i o     j e</w:t>
      </w:r>
    </w:p>
    <w:p w:rsidRDefault="00DE6BB6" w:rsidP="005E4BF1" w:rsidR="00DE6BB6" w:rsidRPr="00212FD4">
      <w:pPr>
        <w:jc w:val="both"/>
        <w:rPr>
          <w:rFonts w:hAnsi="Times New Roman" w:ascii="Times New Roman"/>
          <w:b w:val="false"/>
        </w:rPr>
      </w:pPr>
    </w:p>
    <w:p w:rsidRDefault="00BC15D1" w:rsidP="005E4BF1" w:rsidR="002149B1" w:rsidRPr="00212FD4">
      <w:pPr>
        <w:jc w:val="both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ab/>
      </w:r>
      <w:r w:rsidR="00DE6BB6" w:rsidRPr="00212FD4">
        <w:rPr>
          <w:rFonts w:hAnsi="Times New Roman" w:ascii="Times New Roman"/>
          <w:b w:val="false"/>
        </w:rPr>
        <w:t xml:space="preserve">I. </w:t>
      </w:r>
      <w:r w:rsidR="00DE6BB6" w:rsidRPr="00212FD4">
        <w:rPr>
          <w:rFonts w:hAnsi="Times New Roman" w:ascii="Times New Roman"/>
          <w:b w:val="false"/>
        </w:rPr>
        <w:tab/>
        <w:t>Određuje se prodaja u stečajnom postupku nekretnin</w:t>
      </w:r>
      <w:r w:rsidR="00E748CE" w:rsidRPr="00212FD4">
        <w:rPr>
          <w:rFonts w:hAnsi="Times New Roman" w:ascii="Times New Roman"/>
          <w:b w:val="false"/>
        </w:rPr>
        <w:t>a</w:t>
      </w:r>
      <w:r w:rsidR="00DE6BB6" w:rsidRPr="00212FD4">
        <w:rPr>
          <w:rFonts w:hAnsi="Times New Roman" w:ascii="Times New Roman"/>
          <w:b w:val="false"/>
        </w:rPr>
        <w:t xml:space="preserve"> stečajnog dužnika upisan</w:t>
      </w:r>
      <w:r w:rsidR="00E748CE" w:rsidRPr="00212FD4">
        <w:rPr>
          <w:rFonts w:hAnsi="Times New Roman" w:ascii="Times New Roman"/>
          <w:b w:val="false"/>
        </w:rPr>
        <w:t>ih</w:t>
      </w:r>
      <w:r w:rsidR="00DE6BB6" w:rsidRPr="00212FD4">
        <w:rPr>
          <w:rFonts w:hAnsi="Times New Roman" w:ascii="Times New Roman"/>
          <w:b w:val="false"/>
        </w:rPr>
        <w:t xml:space="preserve"> u zemljišnim knji</w:t>
      </w:r>
      <w:r w:rsidR="00BC5B90" w:rsidRPr="00212FD4">
        <w:rPr>
          <w:rFonts w:hAnsi="Times New Roman" w:ascii="Times New Roman"/>
          <w:b w:val="false"/>
        </w:rPr>
        <w:t>gama Općinskog suda u Puli-Pola, Stalna služba u Bujama</w:t>
      </w:r>
      <w:r w:rsidR="001A137F" w:rsidRPr="00212FD4">
        <w:rPr>
          <w:rFonts w:hAnsi="Times New Roman" w:ascii="Times New Roman"/>
          <w:b w:val="false"/>
        </w:rPr>
        <w:t>-Buie</w:t>
      </w:r>
      <w:r w:rsidR="00DE6BB6" w:rsidRPr="00212FD4">
        <w:rPr>
          <w:rFonts w:hAnsi="Times New Roman" w:ascii="Times New Roman"/>
          <w:b w:val="false"/>
        </w:rPr>
        <w:t xml:space="preserve"> </w:t>
      </w:r>
      <w:r w:rsidR="002149B1" w:rsidRPr="00212FD4">
        <w:rPr>
          <w:rFonts w:hAnsi="Times New Roman" w:ascii="Times New Roman"/>
          <w:b w:val="false"/>
        </w:rPr>
        <w:t>i to:</w:t>
      </w:r>
    </w:p>
    <w:p w:rsidRDefault="00B10240" w:rsidP="005E4BF1" w:rsidR="00B10240" w:rsidRPr="00212FD4">
      <w:pPr>
        <w:jc w:val="both"/>
        <w:rPr>
          <w:rFonts w:hAnsi="Times New Roman" w:ascii="Times New Roman"/>
          <w:b w:val="false"/>
        </w:rPr>
      </w:pPr>
    </w:p>
    <w:p w:rsidRDefault="001A137F" w:rsidP="001A137F" w:rsidR="001A137F" w:rsidRPr="00212FD4">
      <w:pPr>
        <w:ind w:firstLine="708"/>
        <w:jc w:val="both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>- k.č. 1252/1, k.o. Umag, 57. suvlasnički dio: 10/10000 ETAŽNO VLASNIŠTVO (E-57), s kojim je povezano pravo vlasništva u suvlasništvu cijele nekretnine na posebnom dijelu zgrade: OC07 (spremište u podrumu), ostava površina 4,19 m2, korisna površina 3,14 m2.</w:t>
      </w:r>
    </w:p>
    <w:p w:rsidRDefault="00F95E7F" w:rsidP="00A81480" w:rsidR="00F95E7F" w:rsidRPr="00212FD4">
      <w:pPr>
        <w:jc w:val="both"/>
        <w:rPr>
          <w:rFonts w:eastAsiaTheme="minorHAnsi" w:hAnsi="Times New Roman" w:ascii="Times New Roman"/>
          <w:b w:val="false"/>
        </w:rPr>
      </w:pPr>
      <w:r w:rsidRPr="00212FD4">
        <w:rPr>
          <w:rFonts w:eastAsiaTheme="minorHAnsi" w:hAnsi="Times New Roman" w:ascii="Times New Roman"/>
          <w:b w:val="false"/>
        </w:rPr>
        <w:t xml:space="preserve"> </w:t>
      </w:r>
    </w:p>
    <w:p w:rsidRDefault="003759F1" w:rsidP="000476CD" w:rsidR="00B97B10" w:rsidRPr="00212FD4">
      <w:pPr>
        <w:jc w:val="both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  <w:lang w:eastAsia="hr-HR"/>
        </w:rPr>
        <w:tab/>
      </w:r>
      <w:r w:rsidR="00DE6BB6" w:rsidRPr="00212FD4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0476CD" w:rsidR="00B97B10" w:rsidRPr="00212FD4">
      <w:pPr>
        <w:jc w:val="both"/>
        <w:rPr>
          <w:rFonts w:hAnsi="Times New Roman" w:ascii="Times New Roman"/>
          <w:b w:val="false"/>
        </w:rPr>
      </w:pPr>
    </w:p>
    <w:p w:rsidRDefault="00B97B10" w:rsidP="005E4BF1" w:rsidR="00B97B10" w:rsidRPr="00212FD4">
      <w:pPr>
        <w:jc w:val="both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ab/>
      </w:r>
      <w:r w:rsidR="00016533" w:rsidRPr="00212FD4">
        <w:rPr>
          <w:rFonts w:hAnsi="Times New Roman" w:ascii="Times New Roman"/>
          <w:b w:val="false"/>
        </w:rPr>
        <w:t xml:space="preserve">III. </w:t>
      </w:r>
      <w:r w:rsidR="00DE6BB6" w:rsidRPr="00212FD4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5E4BF1" w:rsidR="00B97B10" w:rsidRPr="00212FD4">
      <w:pPr>
        <w:jc w:val="both"/>
        <w:rPr>
          <w:rFonts w:hAnsi="Times New Roman" w:ascii="Times New Roman"/>
          <w:b w:val="false"/>
        </w:rPr>
      </w:pPr>
    </w:p>
    <w:p w:rsidRDefault="00B97B10" w:rsidP="005E4BF1" w:rsidR="00DE6BB6" w:rsidRPr="00212FD4">
      <w:pPr>
        <w:jc w:val="both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ab/>
      </w:r>
      <w:r w:rsidR="0064423F" w:rsidRPr="00212FD4">
        <w:rPr>
          <w:rFonts w:hAnsi="Times New Roman" w:ascii="Times New Roman"/>
          <w:b w:val="false"/>
        </w:rPr>
        <w:t xml:space="preserve">IV. </w:t>
      </w:r>
      <w:r w:rsidR="00DE6BB6" w:rsidRPr="00212FD4">
        <w:rPr>
          <w:rFonts w:hAnsi="Times New Roman" w:ascii="Times New Roman"/>
          <w:b w:val="false"/>
        </w:rPr>
        <w:t>Određuje se upis zabilježbe rješenja o prodaji nekretnine stečajnog dužnika opisane u točki I. izreke rješenja u zemljišnim knjiga</w:t>
      </w:r>
      <w:r w:rsidR="00016533" w:rsidRPr="00212FD4">
        <w:rPr>
          <w:rFonts w:hAnsi="Times New Roman" w:ascii="Times New Roman"/>
          <w:b w:val="false"/>
        </w:rPr>
        <w:t>ma Općinskog suda u Puli-Pola</w:t>
      </w:r>
      <w:r w:rsidR="001A137F" w:rsidRPr="00212FD4">
        <w:rPr>
          <w:rFonts w:hAnsi="Times New Roman" w:ascii="Times New Roman"/>
          <w:b w:val="false"/>
        </w:rPr>
        <w:t>, Stalna služba u Bujama-Buie</w:t>
      </w:r>
      <w:r w:rsidR="008E09E1" w:rsidRPr="00212FD4">
        <w:rPr>
          <w:rFonts w:hAnsi="Times New Roman" w:ascii="Times New Roman"/>
          <w:b w:val="false"/>
        </w:rPr>
        <w:t>.</w:t>
      </w:r>
    </w:p>
    <w:p w:rsidRDefault="00DE6BB6" w:rsidP="005E4BF1" w:rsidR="00DE6BB6" w:rsidRPr="00212FD4">
      <w:pPr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212FD4">
      <w:pPr>
        <w:jc w:val="center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>Obrazloženje</w:t>
      </w:r>
    </w:p>
    <w:p w:rsidRDefault="00DE6BB6" w:rsidP="005E4BF1" w:rsidR="00DE6BB6" w:rsidRPr="00212FD4">
      <w:pPr>
        <w:jc w:val="both"/>
        <w:rPr>
          <w:rFonts w:hAnsi="Times New Roman" w:ascii="Times New Roman"/>
          <w:b w:val="false"/>
        </w:rPr>
      </w:pPr>
    </w:p>
    <w:p w:rsidRDefault="00DE6BB6" w:rsidP="001C72A8" w:rsidR="002A11F6" w:rsidRPr="00212FD4">
      <w:pPr>
        <w:jc w:val="both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2D07B3" w:rsidRPr="00212FD4">
        <w:rPr>
          <w:rFonts w:hAnsi="Times New Roman" w:ascii="Times New Roman"/>
          <w:b w:val="false"/>
        </w:rPr>
        <w:t>St-</w:t>
      </w:r>
      <w:r w:rsidR="001C72A8" w:rsidRPr="00212FD4">
        <w:rPr>
          <w:rFonts w:hAnsi="Times New Roman" w:ascii="Times New Roman"/>
          <w:b w:val="false"/>
        </w:rPr>
        <w:t>902</w:t>
      </w:r>
      <w:r w:rsidR="002D07B3" w:rsidRPr="00212FD4">
        <w:rPr>
          <w:rFonts w:hAnsi="Times New Roman" w:ascii="Times New Roman"/>
          <w:b w:val="false"/>
        </w:rPr>
        <w:t>/1</w:t>
      </w:r>
      <w:r w:rsidR="001E0683" w:rsidRPr="00212FD4">
        <w:rPr>
          <w:rFonts w:hAnsi="Times New Roman" w:ascii="Times New Roman"/>
          <w:b w:val="false"/>
        </w:rPr>
        <w:t>6</w:t>
      </w:r>
      <w:r w:rsidR="002D07B3" w:rsidRPr="00212FD4">
        <w:rPr>
          <w:rFonts w:hAnsi="Times New Roman" w:ascii="Times New Roman"/>
          <w:b w:val="false"/>
        </w:rPr>
        <w:t>-</w:t>
      </w:r>
      <w:r w:rsidR="001C72A8" w:rsidRPr="00212FD4">
        <w:rPr>
          <w:rFonts w:hAnsi="Times New Roman" w:ascii="Times New Roman"/>
          <w:b w:val="false"/>
        </w:rPr>
        <w:t>18</w:t>
      </w:r>
      <w:r w:rsidR="002D07B3" w:rsidRPr="00212FD4">
        <w:rPr>
          <w:rFonts w:hAnsi="Times New Roman" w:ascii="Times New Roman"/>
          <w:b w:val="false"/>
        </w:rPr>
        <w:t xml:space="preserve"> </w:t>
      </w:r>
      <w:r w:rsidR="00DC7174" w:rsidRPr="00212FD4">
        <w:rPr>
          <w:rFonts w:hAnsi="Times New Roman" w:ascii="Times New Roman"/>
          <w:b w:val="false"/>
        </w:rPr>
        <w:t xml:space="preserve">od </w:t>
      </w:r>
      <w:r w:rsidR="001C72A8" w:rsidRPr="00212FD4">
        <w:rPr>
          <w:rFonts w:hAnsi="Times New Roman" w:ascii="Times New Roman"/>
          <w:b w:val="false"/>
        </w:rPr>
        <w:t>9. rujna 2016</w:t>
      </w:r>
      <w:r w:rsidR="00DC7174" w:rsidRPr="00212FD4">
        <w:rPr>
          <w:rFonts w:hAnsi="Times New Roman" w:ascii="Times New Roman"/>
          <w:b w:val="false"/>
        </w:rPr>
        <w:t xml:space="preserve">. </w:t>
      </w:r>
      <w:r w:rsidR="001C72A8" w:rsidRPr="00212FD4">
        <w:rPr>
          <w:rFonts w:hAnsi="Times New Roman" w:ascii="Times New Roman"/>
          <w:b w:val="false"/>
        </w:rPr>
        <w:t xml:space="preserve">otvoren </w:t>
      </w:r>
      <w:r w:rsidR="008851CB" w:rsidRPr="00212FD4">
        <w:rPr>
          <w:rFonts w:hAnsi="Times New Roman" w:ascii="Times New Roman"/>
          <w:b w:val="false"/>
        </w:rPr>
        <w:t>je stečajni postupak na</w:t>
      </w:r>
      <w:r w:rsidR="009460D9" w:rsidRPr="00212FD4">
        <w:rPr>
          <w:rFonts w:hAnsi="Times New Roman" w:ascii="Times New Roman"/>
          <w:b w:val="false"/>
        </w:rPr>
        <w:t xml:space="preserve">d </w:t>
      </w:r>
      <w:r w:rsidR="001C72A8" w:rsidRPr="00212FD4">
        <w:rPr>
          <w:rFonts w:hAnsi="Times New Roman" w:ascii="Times New Roman"/>
          <w:b w:val="false"/>
        </w:rPr>
        <w:t>dužnikom STELLA DVADESET d.o.o. Umag, Monterol, Stella Maris 19, OIB: 09465165265</w:t>
      </w:r>
      <w:r w:rsidR="002A11F6" w:rsidRPr="00212FD4">
        <w:rPr>
          <w:rFonts w:hAnsi="Times New Roman" w:ascii="Times New Roman"/>
          <w:b w:val="false"/>
        </w:rPr>
        <w:t>.</w:t>
      </w:r>
    </w:p>
    <w:p w:rsidRDefault="00DC7174" w:rsidP="005E4BF1" w:rsidR="00DE6BB6" w:rsidRPr="00212FD4">
      <w:pPr>
        <w:jc w:val="both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ab/>
      </w:r>
      <w:r w:rsidR="00DE6BB6" w:rsidRPr="00212FD4">
        <w:rPr>
          <w:rFonts w:hAnsi="Times New Roman" w:ascii="Times New Roman"/>
          <w:b w:val="false"/>
        </w:rPr>
        <w:t>Stečajnu masu dužnika čin</w:t>
      </w:r>
      <w:r w:rsidR="00DE3484" w:rsidRPr="00212FD4">
        <w:rPr>
          <w:rFonts w:hAnsi="Times New Roman" w:ascii="Times New Roman"/>
          <w:b w:val="false"/>
        </w:rPr>
        <w:t>e</w:t>
      </w:r>
      <w:r w:rsidR="00DE6BB6" w:rsidRPr="00212FD4">
        <w:rPr>
          <w:rFonts w:hAnsi="Times New Roman" w:ascii="Times New Roman"/>
          <w:b w:val="false"/>
        </w:rPr>
        <w:t xml:space="preserve"> nekretnin</w:t>
      </w:r>
      <w:r w:rsidR="00DE3484" w:rsidRPr="00212FD4">
        <w:rPr>
          <w:rFonts w:hAnsi="Times New Roman" w:ascii="Times New Roman"/>
          <w:b w:val="false"/>
        </w:rPr>
        <w:t>e</w:t>
      </w:r>
      <w:r w:rsidR="00DE6BB6" w:rsidRPr="00212FD4">
        <w:rPr>
          <w:rFonts w:hAnsi="Times New Roman" w:ascii="Times New Roman"/>
          <w:b w:val="false"/>
        </w:rPr>
        <w:t xml:space="preserve"> koj</w:t>
      </w:r>
      <w:r w:rsidR="00DE3484" w:rsidRPr="00212FD4">
        <w:rPr>
          <w:rFonts w:hAnsi="Times New Roman" w:ascii="Times New Roman"/>
          <w:b w:val="false"/>
        </w:rPr>
        <w:t xml:space="preserve">e su </w:t>
      </w:r>
      <w:r w:rsidR="00DE6BB6" w:rsidRPr="00212FD4">
        <w:rPr>
          <w:rFonts w:hAnsi="Times New Roman" w:ascii="Times New Roman"/>
          <w:b w:val="false"/>
        </w:rPr>
        <w:t>predmet ove prodaje.</w:t>
      </w:r>
    </w:p>
    <w:p w:rsidRDefault="00DE6BB6" w:rsidP="005E4BF1" w:rsidR="00DE6BB6" w:rsidRPr="00212FD4">
      <w:pPr>
        <w:ind w:firstLine="720"/>
        <w:jc w:val="both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>Na nekretnin</w:t>
      </w:r>
      <w:r w:rsidR="00DE3484" w:rsidRPr="00212FD4">
        <w:rPr>
          <w:rFonts w:hAnsi="Times New Roman" w:ascii="Times New Roman"/>
          <w:b w:val="false"/>
        </w:rPr>
        <w:t>ama</w:t>
      </w:r>
      <w:r w:rsidRPr="00212FD4">
        <w:rPr>
          <w:rFonts w:hAnsi="Times New Roman" w:ascii="Times New Roman"/>
          <w:b w:val="false"/>
        </w:rPr>
        <w:t xml:space="preserve"> stečajnog dužnika opisanoj u izreci rješenja postoji razlučno pravo u korist trećih osoba.  </w:t>
      </w:r>
    </w:p>
    <w:p w:rsidRDefault="00DE6BB6" w:rsidP="005E4BF1" w:rsidR="00DE6BB6" w:rsidRPr="00212FD4">
      <w:pPr>
        <w:ind w:firstLine="720"/>
        <w:jc w:val="both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212FD4">
        <w:rPr>
          <w:rFonts w:hAnsi="Times New Roman" w:ascii="Times New Roman"/>
          <w:b w:val="false"/>
        </w:rPr>
        <w:t xml:space="preserve"> </w:t>
      </w:r>
      <w:r w:rsidRPr="00212FD4">
        <w:rPr>
          <w:rFonts w:hAnsi="Times New Roman" w:ascii="Times New Roman"/>
          <w:b w:val="false"/>
        </w:rPr>
        <w:t xml:space="preserve">izreke rješenja na kojoj postoji razlučno pravo u korist trećih osoba unovči u </w:t>
      </w:r>
      <w:r w:rsidRPr="00212FD4">
        <w:rPr>
          <w:rFonts w:hAnsi="Times New Roman" w:ascii="Times New Roman"/>
          <w:b w:val="false"/>
        </w:rPr>
        <w:lastRenderedPageBreak/>
        <w:t>stečajnom postupku uz odgovarajuću primjenu pravila o ovrsi na nekretnini sukladno čl.247. st.1. u vezi s čl.441. st.2. Stečajnog zakona (NN 71/15, dalje: SZ).</w:t>
      </w:r>
    </w:p>
    <w:p w:rsidRDefault="00DE6BB6" w:rsidP="005E4BF1" w:rsidR="00DE6BB6" w:rsidRPr="00212FD4">
      <w:pPr>
        <w:jc w:val="both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ab/>
        <w:t>Valjalo je stoga, a temeljem čl.</w:t>
      </w:r>
      <w:r w:rsidR="00DD0A7B" w:rsidRPr="00212FD4">
        <w:rPr>
          <w:rFonts w:hAnsi="Times New Roman" w:ascii="Times New Roman"/>
          <w:b w:val="false"/>
        </w:rPr>
        <w:t xml:space="preserve"> </w:t>
      </w:r>
      <w:r w:rsidRPr="00212FD4">
        <w:rPr>
          <w:rFonts w:hAnsi="Times New Roman" w:ascii="Times New Roman"/>
          <w:b w:val="false"/>
        </w:rPr>
        <w:t>247. st.2. SZ-a, riješiti kao u izreci.</w:t>
      </w:r>
    </w:p>
    <w:p w:rsidRDefault="00DE6BB6" w:rsidP="005E4BF1" w:rsidR="00DE6BB6" w:rsidRPr="00212FD4">
      <w:pPr>
        <w:jc w:val="both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ab/>
      </w:r>
      <w:r w:rsidRPr="00212FD4">
        <w:rPr>
          <w:rFonts w:hAnsi="Times New Roman" w:ascii="Times New Roman"/>
          <w:b w:val="false"/>
        </w:rPr>
        <w:tab/>
      </w:r>
      <w:r w:rsidRPr="00212FD4">
        <w:rPr>
          <w:rFonts w:hAnsi="Times New Roman" w:ascii="Times New Roman"/>
          <w:b w:val="false"/>
        </w:rPr>
        <w:tab/>
      </w:r>
      <w:r w:rsidRPr="00212FD4">
        <w:rPr>
          <w:rFonts w:hAnsi="Times New Roman" w:ascii="Times New Roman"/>
          <w:b w:val="false"/>
        </w:rPr>
        <w:tab/>
      </w:r>
    </w:p>
    <w:p w:rsidRDefault="00DC7174" w:rsidP="008851CB" w:rsidR="00DE6BB6" w:rsidRPr="00212FD4">
      <w:pPr>
        <w:jc w:val="center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 xml:space="preserve">U </w:t>
      </w:r>
      <w:r w:rsidR="008A5F7E" w:rsidRPr="00212FD4">
        <w:rPr>
          <w:rFonts w:hAnsi="Times New Roman" w:ascii="Times New Roman"/>
          <w:b w:val="false"/>
        </w:rPr>
        <w:t>P</w:t>
      </w:r>
      <w:r w:rsidRPr="00212FD4">
        <w:rPr>
          <w:rFonts w:hAnsi="Times New Roman" w:ascii="Times New Roman"/>
          <w:b w:val="false"/>
        </w:rPr>
        <w:t>azinu</w:t>
      </w:r>
      <w:r w:rsidR="00DE6BB6" w:rsidRPr="00212FD4">
        <w:rPr>
          <w:rFonts w:hAnsi="Times New Roman" w:ascii="Times New Roman"/>
          <w:b w:val="false"/>
        </w:rPr>
        <w:t xml:space="preserve">, </w:t>
      </w:r>
      <w:r w:rsidR="00F06C10">
        <w:rPr>
          <w:rFonts w:hAnsi="Times New Roman" w:ascii="Times New Roman"/>
          <w:b w:val="false"/>
        </w:rPr>
        <w:t>3</w:t>
      </w:r>
      <w:r w:rsidR="004E781B">
        <w:rPr>
          <w:rFonts w:hAnsi="Times New Roman" w:ascii="Times New Roman"/>
          <w:b w:val="false"/>
        </w:rPr>
        <w:t>. svibnja</w:t>
      </w:r>
      <w:r w:rsidR="008851CB" w:rsidRPr="00212FD4">
        <w:rPr>
          <w:rFonts w:hAnsi="Times New Roman" w:ascii="Times New Roman"/>
          <w:b w:val="false"/>
        </w:rPr>
        <w:t xml:space="preserve"> </w:t>
      </w:r>
      <w:r w:rsidR="00DE6BB6" w:rsidRPr="00212FD4">
        <w:rPr>
          <w:rFonts w:hAnsi="Times New Roman" w:ascii="Times New Roman"/>
          <w:b w:val="false"/>
        </w:rPr>
        <w:t>201</w:t>
      </w:r>
      <w:r w:rsidRPr="00212FD4">
        <w:rPr>
          <w:rFonts w:hAnsi="Times New Roman" w:ascii="Times New Roman"/>
          <w:b w:val="false"/>
        </w:rPr>
        <w:t>7</w:t>
      </w:r>
      <w:r w:rsidR="00DE6BB6" w:rsidRPr="00212FD4">
        <w:rPr>
          <w:rFonts w:hAnsi="Times New Roman" w:ascii="Times New Roman"/>
          <w:b w:val="false"/>
        </w:rPr>
        <w:t>.</w:t>
      </w:r>
    </w:p>
    <w:p w:rsidRDefault="00DE6BB6" w:rsidP="008851CB" w:rsidR="00DE6BB6">
      <w:pPr>
        <w:jc w:val="center"/>
        <w:rPr>
          <w:rFonts w:hAnsi="Times New Roman" w:ascii="Times New Roman"/>
          <w:b w:val="false"/>
        </w:rPr>
      </w:pPr>
    </w:p>
    <w:p w:rsidRDefault="00532D5E" w:rsidP="008851CB" w:rsidR="00532D5E" w:rsidRPr="00212FD4">
      <w:pPr>
        <w:jc w:val="center"/>
        <w:rPr>
          <w:rFonts w:hAnsi="Times New Roman" w:ascii="Times New Roman"/>
          <w:b w:val="false"/>
        </w:rPr>
      </w:pPr>
    </w:p>
    <w:p w:rsidRDefault="00DE6BB6" w:rsidP="005E4BF1" w:rsidR="00DE6BB6" w:rsidRPr="00212FD4">
      <w:pPr>
        <w:jc w:val="both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5E4BF1" w:rsidR="00DE6BB6" w:rsidRPr="00212FD4">
      <w:pPr>
        <w:jc w:val="both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 xml:space="preserve">                                                                                                </w:t>
      </w:r>
      <w:r w:rsidR="00DD0A7B" w:rsidRPr="00212FD4">
        <w:rPr>
          <w:rFonts w:hAnsi="Times New Roman" w:ascii="Times New Roman"/>
          <w:b w:val="false"/>
        </w:rPr>
        <w:t>Damir Rabar</w:t>
      </w:r>
      <w:r w:rsidR="00317E1A">
        <w:rPr>
          <w:rFonts w:hAnsi="Times New Roman" w:ascii="Times New Roman"/>
          <w:b w:val="false"/>
        </w:rPr>
        <w:t>, v.r.</w:t>
      </w:r>
      <w:r w:rsidRPr="00212FD4">
        <w:rPr>
          <w:rFonts w:hAnsi="Times New Roman" w:ascii="Times New Roman"/>
          <w:b w:val="false"/>
        </w:rPr>
        <w:t xml:space="preserve"> </w:t>
      </w:r>
    </w:p>
    <w:p w:rsidRDefault="00DE6BB6" w:rsidP="005E4BF1" w:rsidR="00DE6BB6" w:rsidRPr="00212FD4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212FD4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212FD4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212FD4">
      <w:pPr>
        <w:jc w:val="both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>UPUTA O PRAVNOM LIJEKU:</w:t>
      </w:r>
    </w:p>
    <w:p w:rsidRDefault="00DE6BB6" w:rsidP="005E4BF1" w:rsidR="00DE6BB6" w:rsidRPr="00212FD4">
      <w:pPr>
        <w:jc w:val="both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5E4BF1" w:rsidR="00DE6BB6" w:rsidRPr="00212FD4">
      <w:pPr>
        <w:jc w:val="both"/>
        <w:rPr>
          <w:rFonts w:hAnsi="Times New Roman" w:ascii="Times New Roman"/>
          <w:b w:val="false"/>
        </w:rPr>
      </w:pPr>
    </w:p>
    <w:p w:rsidRDefault="008851CB" w:rsidP="00F06C10" w:rsidR="008851CB" w:rsidRPr="00212FD4">
      <w:pPr>
        <w:jc w:val="both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>DNA:</w:t>
      </w:r>
    </w:p>
    <w:p w:rsidRDefault="008851CB" w:rsidP="008851CB" w:rsidR="008851CB" w:rsidRPr="00212FD4">
      <w:pPr>
        <w:ind w:firstLine="708"/>
        <w:jc w:val="both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 xml:space="preserve">- stečajnom upravitelju </w:t>
      </w:r>
      <w:r w:rsidR="001C72A8" w:rsidRPr="00212FD4">
        <w:rPr>
          <w:rFonts w:hAnsi="Times New Roman" w:ascii="Times New Roman"/>
          <w:b w:val="false"/>
        </w:rPr>
        <w:t>Savi Filipoviću</w:t>
      </w:r>
      <w:r w:rsidR="00F72356" w:rsidRPr="00212FD4">
        <w:rPr>
          <w:rFonts w:hAnsi="Times New Roman" w:ascii="Times New Roman"/>
          <w:b w:val="false"/>
        </w:rPr>
        <w:t>,</w:t>
      </w:r>
      <w:r w:rsidR="00CF27D2">
        <w:rPr>
          <w:rFonts w:hAnsi="Times New Roman" w:ascii="Times New Roman"/>
          <w:b w:val="false"/>
        </w:rPr>
        <w:t xml:space="preserve"> Dramalj, Braće Košuljandić 100/a,</w:t>
      </w:r>
    </w:p>
    <w:p w:rsidRDefault="008851CB" w:rsidP="00E8045A" w:rsidR="00E8045A" w:rsidRPr="00212FD4">
      <w:pPr>
        <w:ind w:firstLine="708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 xml:space="preserve">- </w:t>
      </w:r>
      <w:r w:rsidR="00F06C10">
        <w:rPr>
          <w:rFonts w:hAnsi="Times New Roman" w:ascii="Times New Roman"/>
          <w:b w:val="false"/>
        </w:rPr>
        <w:t xml:space="preserve">predlagatelju po </w:t>
      </w:r>
      <w:r w:rsidRPr="00212FD4">
        <w:rPr>
          <w:rFonts w:hAnsi="Times New Roman" w:ascii="Times New Roman"/>
          <w:b w:val="false"/>
        </w:rPr>
        <w:t>ŽDO Pula</w:t>
      </w:r>
      <w:r w:rsidR="004E781B">
        <w:rPr>
          <w:rFonts w:hAnsi="Times New Roman" w:ascii="Times New Roman"/>
          <w:b w:val="false"/>
        </w:rPr>
        <w:t>, Rovinjska 2a,</w:t>
      </w:r>
    </w:p>
    <w:p w:rsidRDefault="001463C1" w:rsidP="001C72A8" w:rsidR="001C72A8" w:rsidRPr="00212FD4">
      <w:pPr>
        <w:spacing w:lineRule="atLeast" w:line="240"/>
        <w:jc w:val="both"/>
        <w:rPr>
          <w:rFonts w:hAnsi="Times New Roman" w:ascii="Times New Roman"/>
          <w:b w:val="false"/>
          <w:bCs/>
          <w:lang w:eastAsia="hr-HR"/>
        </w:rPr>
      </w:pPr>
      <w:r w:rsidRPr="00212FD4">
        <w:rPr>
          <w:rFonts w:hAnsi="Times New Roman" w:ascii="Times New Roman"/>
          <w:b w:val="false"/>
        </w:rPr>
        <w:tab/>
      </w:r>
      <w:r w:rsidR="00E8045A" w:rsidRPr="00212FD4">
        <w:rPr>
          <w:rFonts w:hAnsi="Times New Roman" w:ascii="Times New Roman"/>
          <w:b w:val="false"/>
        </w:rPr>
        <w:t>-</w:t>
      </w:r>
      <w:r w:rsidR="00E8045A" w:rsidRPr="00212FD4">
        <w:rPr>
          <w:rFonts w:eastAsiaTheme="minorHAnsi" w:hAnsi="Times New Roman" w:ascii="Times New Roman"/>
          <w:b w:val="false"/>
        </w:rPr>
        <w:t xml:space="preserve"> </w:t>
      </w:r>
      <w:r w:rsidR="001C72A8" w:rsidRPr="00212FD4">
        <w:rPr>
          <w:rFonts w:hAnsi="Times New Roman" w:ascii="Times New Roman"/>
          <w:b w:val="false"/>
          <w:bCs/>
          <w:lang w:eastAsia="hr-HR"/>
        </w:rPr>
        <w:t>Istarski vodovod, Buzet</w:t>
      </w:r>
      <w:r w:rsidR="00F06C10">
        <w:rPr>
          <w:rFonts w:hAnsi="Times New Roman" w:ascii="Times New Roman"/>
          <w:b w:val="false"/>
          <w:bCs/>
          <w:lang w:eastAsia="hr-HR"/>
        </w:rPr>
        <w:t>, Sv. Ivan 8,</w:t>
      </w:r>
    </w:p>
    <w:p w:rsidRDefault="001C72A8" w:rsidP="001463C1" w:rsidR="001463C1" w:rsidRPr="00212FD4">
      <w:pPr>
        <w:spacing w:lineRule="atLeast" w:line="240"/>
        <w:jc w:val="both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  <w:bCs/>
          <w:lang w:eastAsia="hr-HR"/>
        </w:rPr>
        <w:tab/>
        <w:t xml:space="preserve">- </w:t>
      </w:r>
      <w:r w:rsidRPr="00212FD4">
        <w:rPr>
          <w:rFonts w:hAnsi="Times New Roman" w:ascii="Times New Roman"/>
          <w:b w:val="false"/>
          <w:bCs/>
        </w:rPr>
        <w:t>HEP - Operator distribucijskog sustava d.o.o.,</w:t>
      </w:r>
      <w:r w:rsidR="00BB1527" w:rsidRPr="00212FD4">
        <w:rPr>
          <w:rFonts w:hAnsi="Times New Roman" w:ascii="Times New Roman"/>
          <w:b w:val="false"/>
          <w:bCs/>
        </w:rPr>
        <w:t xml:space="preserve"> Elektroistra Pula,</w:t>
      </w:r>
      <w:r w:rsidRPr="00212FD4">
        <w:rPr>
          <w:rFonts w:hAnsi="Times New Roman" w:ascii="Times New Roman"/>
          <w:b w:val="false"/>
          <w:bCs/>
        </w:rPr>
        <w:t xml:space="preserve"> </w:t>
      </w:r>
      <w:r w:rsidR="00BB1527" w:rsidRPr="00212FD4">
        <w:rPr>
          <w:rFonts w:hAnsi="Times New Roman" w:ascii="Times New Roman"/>
          <w:b w:val="false"/>
          <w:bCs/>
        </w:rPr>
        <w:t xml:space="preserve"> Vergerijeva</w:t>
      </w:r>
      <w:r w:rsidRPr="00212FD4">
        <w:rPr>
          <w:rFonts w:hAnsi="Times New Roman" w:ascii="Times New Roman"/>
          <w:b w:val="false"/>
          <w:bCs/>
        </w:rPr>
        <w:t xml:space="preserve"> 6</w:t>
      </w:r>
    </w:p>
    <w:p w:rsidRDefault="000A305D" w:rsidP="000A305D" w:rsidR="000A305D" w:rsidRPr="00212FD4">
      <w:pPr>
        <w:ind w:firstLine="708"/>
        <w:rPr>
          <w:rFonts w:hAnsi="Times New Roman" w:ascii="Times New Roman"/>
          <w:b w:val="false"/>
        </w:rPr>
      </w:pPr>
      <w:r w:rsidRPr="00212FD4">
        <w:rPr>
          <w:rFonts w:hAnsi="Times New Roman" w:ascii="Times New Roman"/>
          <w:b w:val="false"/>
        </w:rPr>
        <w:t xml:space="preserve">- </w:t>
      </w:r>
      <w:r w:rsidR="004E781B">
        <w:rPr>
          <w:rFonts w:hAnsi="Times New Roman" w:ascii="Times New Roman"/>
          <w:b w:val="false"/>
        </w:rPr>
        <w:t xml:space="preserve">Općinski sud u Puli, Stalna služba u Bujama, </w:t>
      </w:r>
      <w:r w:rsidRPr="00212FD4">
        <w:rPr>
          <w:rFonts w:hAnsi="Times New Roman" w:ascii="Times New Roman"/>
          <w:b w:val="false"/>
        </w:rPr>
        <w:t>z.k. odjel</w:t>
      </w:r>
      <w:r w:rsidR="001C72A8" w:rsidRPr="00212FD4">
        <w:rPr>
          <w:rFonts w:hAnsi="Times New Roman" w:ascii="Times New Roman"/>
          <w:b w:val="false"/>
        </w:rPr>
        <w:t>,</w:t>
      </w:r>
      <w:r w:rsidR="004E781B">
        <w:rPr>
          <w:rFonts w:hAnsi="Times New Roman" w:ascii="Times New Roman"/>
          <w:b w:val="false"/>
        </w:rPr>
        <w:t xml:space="preserve"> Istarska 1,</w:t>
      </w:r>
      <w:r w:rsidR="001C72A8" w:rsidRPr="00212FD4">
        <w:rPr>
          <w:rFonts w:hAnsi="Times New Roman" w:ascii="Times New Roman"/>
          <w:b w:val="false"/>
        </w:rPr>
        <w:t xml:space="preserve"> </w:t>
      </w:r>
      <w:r w:rsidRPr="00212FD4">
        <w:rPr>
          <w:rFonts w:hAnsi="Times New Roman" w:ascii="Times New Roman"/>
          <w:b w:val="false"/>
        </w:rPr>
        <w:t xml:space="preserve"> </w:t>
      </w:r>
    </w:p>
    <w:p w:rsidRDefault="00CF27D2" w:rsidP="004E781B" w:rsidR="004E781B" w:rsidRPr="00212FD4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 (8 dana).</w:t>
      </w:r>
    </w:p>
    <w:p w:rsidRDefault="000A305D" w:rsidP="000A305D" w:rsidR="000A305D" w:rsidRPr="00212FD4">
      <w:pPr>
        <w:jc w:val="both"/>
        <w:rPr>
          <w:rFonts w:hAnsi="Times New Roman" w:ascii="Times New Roman"/>
          <w:b w:val="false"/>
          <w:bCs/>
          <w:lang w:eastAsia="hr-HR"/>
        </w:rPr>
      </w:pPr>
      <w:r w:rsidRPr="00212FD4">
        <w:rPr>
          <w:rFonts w:hAnsi="Times New Roman" w:ascii="Times New Roman"/>
          <w:b w:val="false"/>
          <w:bCs/>
          <w:lang w:eastAsia="hr-HR"/>
        </w:rPr>
        <w:tab/>
      </w:r>
    </w:p>
    <w:sectPr w:rsidSect="00812ADB" w:rsidR="000A305D" w:rsidRPr="00212FD4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DAC" w:rsidP="00812ADB" w:rsidR="00654DAC">
      <w:r>
        <w:separator/>
      </w:r>
    </w:p>
  </w:endnote>
  <w:endnote w:id="0" w:type="continuationSeparator">
    <w:p w:rsidRDefault="00654DAC" w:rsidP="00812ADB" w:rsidR="00654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DAC" w:rsidP="00812ADB" w:rsidR="00654DAC">
      <w:r>
        <w:separator/>
      </w:r>
    </w:p>
  </w:footnote>
  <w:footnote w:id="0" w:type="continuationSeparator">
    <w:p w:rsidRDefault="00654DAC" w:rsidP="00812ADB" w:rsidR="00654D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B47A98" w:rsidP="004E781B" w:rsidR="00B47A98">
        <w:pPr>
          <w:pStyle w:val="Zaglavlje"/>
          <w:ind w:firstLine="4248"/>
          <w:jc w:val="center"/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E64C4E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 w:rsidR="004E781B">
          <w:rPr>
            <w:rFonts w:hAnsi="Times New Roman" w:ascii="Times New Roman"/>
            <w:b w:val="false"/>
          </w:rPr>
          <w:tab/>
        </w:r>
        <w:r w:rsidR="004E781B">
          <w:rPr>
            <w:rFonts w:hAnsi="Times New Roman" w:ascii="Times New Roman"/>
            <w:b w:val="false"/>
          </w:rPr>
          <w:tab/>
          <w:t>Poslovni broj: 1 St-902/16-40</w:t>
        </w:r>
      </w:p>
    </w:sdtContent>
  </w:sdt>
  <w:p w:rsidRDefault="00B47A98" w:rsidR="00B47A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A98" w:rsidR="00B47A98" w:rsidRPr="00D723F2">
    <w:pPr>
      <w:pStyle w:val="Zaglavlje"/>
      <w:rPr>
        <w:rFonts w:hAnsi="Times New Roman" w:ascii="Times New Roman"/>
        <w:b w:val="false"/>
      </w:rPr>
    </w:pPr>
    <w:r w:rsidRPr="00D723F2">
      <w:rPr>
        <w:rFonts w:hAnsi="Times New Roman" w:ascii="Times New Roman"/>
        <w:b w:val="false"/>
      </w:rPr>
      <w:ptab w:leader="none" w:relativeTo="margin" w:alignment="center"/>
    </w:r>
    <w:r w:rsidRPr="00D723F2">
      <w:rPr>
        <w:rFonts w:hAnsi="Times New Roman" w:ascii="Times New Roman"/>
        <w:b w:val="false"/>
      </w:rPr>
      <w:ptab w:leader="none" w:relativeTo="margin" w:alignment="right"/>
    </w:r>
    <w:r w:rsidR="004E781B">
      <w:rPr>
        <w:rFonts w:hAnsi="Times New Roman" w:ascii="Times New Roman"/>
        <w:b w:val="false"/>
      </w:rPr>
      <w:t xml:space="preserve">Poslovni broj: 1 </w:t>
    </w:r>
    <w:r w:rsidRPr="00D723F2">
      <w:rPr>
        <w:rFonts w:hAnsi="Times New Roman" w:ascii="Times New Roman"/>
        <w:b w:val="false"/>
      </w:rPr>
      <w:t>St-</w:t>
    </w:r>
    <w:r w:rsidR="00BC5B90">
      <w:rPr>
        <w:rFonts w:hAnsi="Times New Roman" w:ascii="Times New Roman"/>
        <w:b w:val="false"/>
      </w:rPr>
      <w:t>902</w:t>
    </w:r>
    <w:r w:rsidR="00C52ED7" w:rsidRPr="00D723F2">
      <w:rPr>
        <w:rFonts w:hAnsi="Times New Roman" w:ascii="Times New Roman"/>
        <w:b w:val="false"/>
      </w:rPr>
      <w:t>/1</w:t>
    </w:r>
    <w:r w:rsidR="00E8045A" w:rsidRPr="00D723F2">
      <w:rPr>
        <w:rFonts w:hAnsi="Times New Roman" w:ascii="Times New Roman"/>
        <w:b w:val="false"/>
      </w:rPr>
      <w:t>6</w:t>
    </w:r>
    <w:r w:rsidRPr="00D723F2">
      <w:rPr>
        <w:rFonts w:hAnsi="Times New Roman" w:ascii="Times New Roman"/>
        <w:b w:val="false"/>
      </w:rPr>
      <w:t>-</w:t>
    </w:r>
    <w:r w:rsidR="004E781B">
      <w:rPr>
        <w:rFonts w:hAnsi="Times New Roman" w:ascii="Times New Roman"/>
        <w:b w:val="false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1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5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476CD"/>
    <w:rsid w:val="00080E23"/>
    <w:rsid w:val="00097D4E"/>
    <w:rsid w:val="000A305D"/>
    <w:rsid w:val="000C5D3E"/>
    <w:rsid w:val="000F231E"/>
    <w:rsid w:val="0010007B"/>
    <w:rsid w:val="00121E9C"/>
    <w:rsid w:val="0012297A"/>
    <w:rsid w:val="001463C1"/>
    <w:rsid w:val="00146A32"/>
    <w:rsid w:val="0015001C"/>
    <w:rsid w:val="00196668"/>
    <w:rsid w:val="001A137F"/>
    <w:rsid w:val="001B3BE0"/>
    <w:rsid w:val="001C72A8"/>
    <w:rsid w:val="001E0683"/>
    <w:rsid w:val="001E5D2F"/>
    <w:rsid w:val="00202DDA"/>
    <w:rsid w:val="00212FD4"/>
    <w:rsid w:val="002149B1"/>
    <w:rsid w:val="00215DEF"/>
    <w:rsid w:val="002211AD"/>
    <w:rsid w:val="0023654B"/>
    <w:rsid w:val="00242B32"/>
    <w:rsid w:val="00253A17"/>
    <w:rsid w:val="002A11F6"/>
    <w:rsid w:val="002B5AE6"/>
    <w:rsid w:val="002B5FCE"/>
    <w:rsid w:val="002D07B3"/>
    <w:rsid w:val="002D794D"/>
    <w:rsid w:val="003015B2"/>
    <w:rsid w:val="00314952"/>
    <w:rsid w:val="00317E1A"/>
    <w:rsid w:val="003210D5"/>
    <w:rsid w:val="0037422D"/>
    <w:rsid w:val="003759F1"/>
    <w:rsid w:val="00377540"/>
    <w:rsid w:val="003B0300"/>
    <w:rsid w:val="003B1B10"/>
    <w:rsid w:val="003C3D84"/>
    <w:rsid w:val="003D3C9A"/>
    <w:rsid w:val="004248E0"/>
    <w:rsid w:val="00447708"/>
    <w:rsid w:val="00447B0C"/>
    <w:rsid w:val="004A35C1"/>
    <w:rsid w:val="004E1777"/>
    <w:rsid w:val="004E781B"/>
    <w:rsid w:val="00501E00"/>
    <w:rsid w:val="00524E54"/>
    <w:rsid w:val="00532D5E"/>
    <w:rsid w:val="00541C51"/>
    <w:rsid w:val="00594488"/>
    <w:rsid w:val="005B361E"/>
    <w:rsid w:val="005C1BFE"/>
    <w:rsid w:val="005E4BF1"/>
    <w:rsid w:val="00604462"/>
    <w:rsid w:val="00613702"/>
    <w:rsid w:val="006261B0"/>
    <w:rsid w:val="0064423F"/>
    <w:rsid w:val="00654DAC"/>
    <w:rsid w:val="00661C04"/>
    <w:rsid w:val="00674BFF"/>
    <w:rsid w:val="00684375"/>
    <w:rsid w:val="007279CC"/>
    <w:rsid w:val="00727C4C"/>
    <w:rsid w:val="00764C74"/>
    <w:rsid w:val="00783717"/>
    <w:rsid w:val="007D08B2"/>
    <w:rsid w:val="007F195B"/>
    <w:rsid w:val="00812ADB"/>
    <w:rsid w:val="00850284"/>
    <w:rsid w:val="008851CB"/>
    <w:rsid w:val="00894A35"/>
    <w:rsid w:val="008A3A17"/>
    <w:rsid w:val="008A5F7E"/>
    <w:rsid w:val="008B3694"/>
    <w:rsid w:val="008E09E1"/>
    <w:rsid w:val="009273A0"/>
    <w:rsid w:val="00943E8A"/>
    <w:rsid w:val="009460D9"/>
    <w:rsid w:val="009A0B84"/>
    <w:rsid w:val="009B1CEC"/>
    <w:rsid w:val="009C4AC5"/>
    <w:rsid w:val="009F5180"/>
    <w:rsid w:val="00A064F8"/>
    <w:rsid w:val="00A276E5"/>
    <w:rsid w:val="00A60132"/>
    <w:rsid w:val="00A6535A"/>
    <w:rsid w:val="00A75301"/>
    <w:rsid w:val="00A81480"/>
    <w:rsid w:val="00A96F93"/>
    <w:rsid w:val="00AE099E"/>
    <w:rsid w:val="00B10240"/>
    <w:rsid w:val="00B42B58"/>
    <w:rsid w:val="00B47A98"/>
    <w:rsid w:val="00B61205"/>
    <w:rsid w:val="00B67723"/>
    <w:rsid w:val="00B83FC1"/>
    <w:rsid w:val="00B97B10"/>
    <w:rsid w:val="00BB0FEA"/>
    <w:rsid w:val="00BB1527"/>
    <w:rsid w:val="00BC15D1"/>
    <w:rsid w:val="00BC5B90"/>
    <w:rsid w:val="00BE2957"/>
    <w:rsid w:val="00C17FB7"/>
    <w:rsid w:val="00C236EC"/>
    <w:rsid w:val="00C3100C"/>
    <w:rsid w:val="00C419A9"/>
    <w:rsid w:val="00C52ED7"/>
    <w:rsid w:val="00CA09A7"/>
    <w:rsid w:val="00CD3804"/>
    <w:rsid w:val="00CE0084"/>
    <w:rsid w:val="00CE09E1"/>
    <w:rsid w:val="00CF27D2"/>
    <w:rsid w:val="00CF3A45"/>
    <w:rsid w:val="00D14433"/>
    <w:rsid w:val="00D24A7F"/>
    <w:rsid w:val="00D5661C"/>
    <w:rsid w:val="00D60F1E"/>
    <w:rsid w:val="00D61995"/>
    <w:rsid w:val="00D723F2"/>
    <w:rsid w:val="00D7695F"/>
    <w:rsid w:val="00DA60F5"/>
    <w:rsid w:val="00DC7174"/>
    <w:rsid w:val="00DD0A7B"/>
    <w:rsid w:val="00DE3484"/>
    <w:rsid w:val="00DE6BB6"/>
    <w:rsid w:val="00E05206"/>
    <w:rsid w:val="00E05EFD"/>
    <w:rsid w:val="00E64C4E"/>
    <w:rsid w:val="00E66EB4"/>
    <w:rsid w:val="00E748CE"/>
    <w:rsid w:val="00E8045A"/>
    <w:rsid w:val="00E8742A"/>
    <w:rsid w:val="00EA3E3C"/>
    <w:rsid w:val="00F027B3"/>
    <w:rsid w:val="00F06C10"/>
    <w:rsid w:val="00F376D0"/>
    <w:rsid w:val="00F66482"/>
    <w:rsid w:val="00F72356"/>
    <w:rsid w:val="00F95E7F"/>
    <w:rsid w:val="00FC7C70"/>
    <w:rsid w:val="00FD2EC3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64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C4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C4E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C4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C4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64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C4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C4E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C4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C4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9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48398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722690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364157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8078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920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963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1755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2464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6894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78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60518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74864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7173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7776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37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26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73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1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16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912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22803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706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0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9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43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445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25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19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4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09551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5484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153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8490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026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13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7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806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69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73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03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2024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310727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4150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93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16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17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90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542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93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3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84241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8781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4198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75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705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92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653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2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19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308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OVR-4/2017</izvorni_sadrzaj>
    <derivirana_varijabla naziv="DomainObject.Predmet.PrimjedbaSuca_1">VEZA: OVR-4/2017</derivirana_varijabla>
  </DomainObject.Predmet.PrimjedbaSuca>
  <DomainObject.Predmet.ProtustrankaFormated>
    <izvorni_sadrzaj>  STELLA DVADESET d.o.o. UMAG</izvorni_sadrzaj>
    <derivirana_varijabla naziv="DomainObject.Predmet.ProtustrankaFormated_1">  STELLA DVADESET d.o.o. UMAG</derivirana_varijabla>
  </DomainObject.Predmet.ProtustrankaFormated>
  <DomainObject.Predmet.ProtustrankaFormatedOIB>
    <izvorni_sadrzaj>  STELLA DVADESET d.o.o. UMAG, OIB 09465165265</izvorni_sadrzaj>
    <derivirana_varijabla naziv="DomainObject.Predmet.ProtustrankaFormatedOIB_1">  STELLA DVADESET d.o.o. UMAG, OIB 09465165265</derivirana_varijabla>
  </DomainObject.Predmet.ProtustrankaFormatedOIB>
  <DomainObject.Predmet.ProtustrankaFormatedWithAdress>
    <izvorni_sadrzaj> STELLA DVADESET d.o.o. UMAG, Monterol, Stella Maris br. 19, 52470 Umag</izvorni_sadrzaj>
    <derivirana_varijabla naziv="DomainObject.Predmet.ProtustrankaFormatedWithAdress_1"> STELLA DVADESET d.o.o. UMAG, Monterol, Stella Maris br. 19, 52470 Umag</derivirana_varijabla>
  </DomainObject.Predmet.ProtustrankaFormatedWithAdress>
  <DomainObject.Predmet.ProtustrankaFormatedWithAdressOIB>
    <izvorni_sadrzaj> STELLA DVADESET d.o.o. UMAG, OIB 09465165265, Monterol, Stella Maris br. 19, 52470 Umag</izvorni_sadrzaj>
    <derivirana_varijabla naziv="DomainObject.Predmet.ProtustrankaFormatedWithAdressOIB_1"> STELLA DVADESET d.o.o. UMAG, OIB 09465165265, Monterol, Stella Maris br. 19, 52470 Umag</derivirana_varijabla>
  </DomainObject.Predmet.ProtustrankaFormatedWithAdressOIB>
  <DomainObject.Predmet.ProtustrankaWithAdress>
    <izvorni_sadrzaj>STELLA DVADESET d.o.o. UMAG Monterol, Stella Maris br. 19, 52470 Umag</izvorni_sadrzaj>
    <derivirana_varijabla naziv="DomainObject.Predmet.ProtustrankaWithAdress_1">STELLA DVADESET d.o.o. UMAG Monterol, Stella Maris br. 19, 52470 Umag</derivirana_varijabla>
  </DomainObject.Predmet.ProtustrankaWithAdress>
  <DomainObject.Predmet.ProtustrankaWithAdressOIB>
    <izvorni_sadrzaj>STELLA DVADESET d.o.o. UMAG, OIB 09465165265, Monterol, Stella Maris br. 19, 52470 Umag</izvorni_sadrzaj>
    <derivirana_varijabla naziv="DomainObject.Predmet.ProtustrankaWithAdressOIB_1">STELLA DVADESET d.o.o. UMAG, OIB 09465165265, Monterol, Stella Maris br. 19, 52470 Umag</derivirana_varijabla>
  </DomainObject.Predmet.ProtustrankaWithAdressOIB>
  <DomainObject.Predmet.ProtustrankaNazivFormated>
    <izvorni_sadrzaj>STELLA DVADESET d.o.o. UMAG</izvorni_sadrzaj>
    <derivirana_varijabla naziv="DomainObject.Predmet.ProtustrankaNazivFormated_1">STELLA DVADESET d.o.o. UMAG</derivirana_varijabla>
  </DomainObject.Predmet.ProtustrankaNazivFormated>
  <DomainObject.Predmet.ProtustrankaNazivFormatedOIB>
    <izvorni_sadrzaj>STELLA DVADESET d.o.o. UMAG, OIB 09465165265</izvorni_sadrzaj>
    <derivirana_varijabla naziv="DomainObject.Predmet.ProtustrankaNazivFormatedOIB_1">STELLA DVADESET d.o.o. UMAG, OIB 09465165265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595577.53</izvorni_sadrzaj>
    <derivirana_varijabla naziv="DomainObject.Predmet.TrenutnaVrijednost_1">595577.53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STELLA DVADESET d.o.o. UMAG</item>
    </izvorni_sadrzaj>
    <derivirana_varijabla naziv="DomainObject.Predmet.ProtuStrankaListFormated_1">
      <item>STELLA DVADESET d.o.o. UMAG</item>
    </derivirana_varijabla>
  </DomainObject.Predmet.ProtuStrankaListFormated>
  <DomainObject.Predmet.ProtuStrankaListFormatedOIB>
    <izvorni_sadrzaj>
      <item>STELLA DVADESET d.o.o. UMAG, OIB 09465165265</item>
    </izvorni_sadrzaj>
    <derivirana_varijabla naziv="DomainObject.Predmet.ProtuStrankaListFormatedOIB_1">
      <item>STELLA DVADESET d.o.o. UMAG, OIB 09465165265</item>
    </derivirana_varijabla>
  </DomainObject.Predmet.ProtuStrankaListFormatedOIB>
  <DomainObject.Predmet.ProtuStrankaListFormatedWithAdress>
    <izvorni_sadrzaj>
      <item>STELLA DVADESET d.o.o. UMAG, Monterol, Stella Maris br. 19, 52470 Umag</item>
    </izvorni_sadrzaj>
    <derivirana_varijabla naziv="DomainObject.Predmet.ProtuStrankaListFormatedWithAdress_1">
      <item>STELLA DVADESET d.o.o. UMAG, Monterol, Stella Maris br. 19, 52470 Umag</item>
    </derivirana_varijabla>
  </DomainObject.Predmet.ProtuStrankaListFormatedWithAdress>
  <DomainObject.Predmet.ProtuStrankaListFormatedWithAdressOIB>
    <izvorni_sadrzaj>
      <item>STELLA DVADESET d.o.o. UMAG, OIB 09465165265, Monterol, Stella Maris br. 19, 52470 Umag</item>
    </izvorni_sadrzaj>
    <derivirana_varijabla naziv="DomainObject.Predmet.ProtuStrankaListFormatedWithAdressOIB_1">
      <item>STELLA DVADESET d.o.o. UMAG, OIB 09465165265, Monterol, Stella Maris br. 19, 52470 Umag</item>
    </derivirana_varijabla>
  </DomainObject.Predmet.ProtuStrankaListFormatedWithAdressOIB>
  <DomainObject.Predmet.ProtuStrankaListNazivFormated>
    <izvorni_sadrzaj>
      <item>STELLA DVADESET d.o.o. UMAG</item>
    </izvorni_sadrzaj>
    <derivirana_varijabla naziv="DomainObject.Predmet.ProtuStrankaListNazivFormated_1">
      <item>STELLA DVADESET d.o.o. UMAG</item>
    </derivirana_varijabla>
  </DomainObject.Predmet.ProtuStrankaListNazivFormated>
  <DomainObject.Predmet.ProtuStrankaListNazivFormatedOIB>
    <izvorni_sadrzaj>
      <item>STELLA DVADESET d.o.o. UMAG, OIB 09465165265</item>
    </izvorni_sadrzaj>
    <derivirana_varijabla naziv="DomainObject.Predmet.ProtuStrankaListNazivFormatedOIB_1">
      <item>STELLA DVADESET d.o.o. UMAG, OIB 09465165265</item>
    </derivirana_varijabla>
  </DomainObject.Predmet.ProtuStrankaListNazivFormatedOIB>
  <DomainObject.Predmet.OstaliListFormated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>
  <DomainObject.Predmet.OstaliListFormatedOIB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OIB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OIB>
  <DomainObject.Predmet.OstaliListFormatedWithAdress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>
  <DomainObject.Predmet.OstaliListFormatedWithAdressOIB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OIB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OIB>
  <DomainObject.Predmet.OstaliListNazivFormated>
    <izvorni_sadrzaj>
      <item>Odvj. Aleksandar Križnić</item>
      <item>ŽDO PULA</item>
      <item>PAULA ELAINE CLOWSER</item>
    </izvorni_sadrzaj>
    <derivirana_varijabla naziv="DomainObject.Predmet.OstaliListNazivFormated_1">
      <item>Odvj. Aleksandar Križnić</item>
      <item>ŽDO PULA</item>
      <item>PAULA ELAINE CLOWSER</item>
    </derivirana_varijabla>
  </DomainObject.Predmet.OstaliListNazivFormated>
  <DomainObject.Predmet.OstaliListNazivFormatedOIB>
    <izvorni_sadrzaj>
      <item>Odvj. Aleksandar Križnić</item>
      <item>ŽDO PULA</item>
      <item>PAULA ELAINE CLOWSER</item>
    </izvorni_sadrzaj>
    <derivirana_varijabla naziv="DomainObject.Predmet.OstaliListNazivFormatedOIB_1">
      <item>Odvj. Aleksandar Križnić</item>
      <item>ŽDO PULA</item>
      <item>PAULA ELAINE CLOWSER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STELLA DVADESET d.o.o. UMAG</izvorni_sadrzaj>
    <derivirana_varijabla naziv="DomainObject.Predmet.ProtustrankaIDrugi_1">STELLA DVADESET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STELLA DVADESET d.o.o. UMAG, OIB 09465165265, Monterol, Stella Maris br. 19, 52470 Umag</izvorni_sadrzaj>
    <derivirana_varijabla naziv="DomainObject.Predmet.ProtustrankaIDrugiAdressOIB_1">STELLA DVADESET d.o.o. UMAG, OIB 09465165265,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izvorni_sadrzaj>
    <derivirana_varijabla naziv="DomainObject.Predmet.SudioniciListNaziv_1"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derivirana_varijabla>
  </DomainObject.Predmet.SudioniciListNaziv>
  <DomainObject.Predmet.SudioniciListAdressOIB>
    <izvorni_sadrzaj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izvorni_sadrzaj>
    <derivirana_varijabla naziv="DomainObject.Predmet.SudioniciListAdressOIB_1"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09465165265</item>
      <item>, OIB null</item>
      <item>, OIB 52634238587</item>
      <item>, OIB null</item>
    </izvorni_sadrzaj>
    <derivirana_varijabla naziv="DomainObject.Predmet.SudioniciListNazivOIB_1">
      <item>, OIB null</item>
      <item>, OIB 09465165265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A02782-F535-43E6-9BF6-001EBA0111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2309</properties:Characters>
  <properties:Lines>72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2017-05-02T12:04:00Z</dcterms:created>
  <dc:creator>Damir Rabar</dc:creator>
  <cp:lastModifiedBy>Lorena Paris Aničić</cp:lastModifiedBy>
  <cp:lastPrinted>2017-05-03T06:12:00Z</cp:lastPrinted>
  <dcterms:modified xmlns:xsi="http://www.w3.org/2001/XMLSchema-instance" xsi:type="dcterms:W3CDTF">2017-05-03T06:12:00Z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