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c7088" w14:paraId="51c7088" w:rsidRDefault="007B3C7D" w:rsidP="005D7BF8" w:rsidR="007B3C7D"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B3C7D" w:rsidP="005D7BF8" w:rsidR="007B3C7D" w:rsidRPr="007B3C7D">
      <w:pPr>
        <w:pStyle w:val="Bezproreda"/>
        <w:jc w:val="both"/>
        <w:rPr>
          <w:rFonts w:hAnsi="Times New Roman" w:ascii="Times New Roman"/>
          <w:b w:val="false"/>
        </w:rPr>
      </w:pPr>
      <w:r w:rsidRPr="007B3C7D">
        <w:rPr>
          <w:rFonts w:eastAsia="MS Mincho" w:hAnsi="Times New Roman" w:ascii="Times New Roman"/>
          <w:b w:val="false"/>
        </w:rPr>
        <w:t xml:space="preserve">   REPUBLIKA HRVATSKA</w:t>
      </w:r>
    </w:p>
    <w:p w:rsidRDefault="007B3C7D" w:rsidP="005D7BF8" w:rsidR="007B3C7D" w:rsidRPr="007B3C7D">
      <w:pPr>
        <w:pStyle w:val="Bezproreda"/>
        <w:jc w:val="both"/>
        <w:rPr>
          <w:rFonts w:hAnsi="Times New Roman" w:ascii="Times New Roman"/>
          <w:b w:val="false"/>
        </w:rPr>
      </w:pPr>
      <w:r w:rsidRPr="007B3C7D">
        <w:rPr>
          <w:rFonts w:eastAsia="MS Mincho" w:hAnsi="Times New Roman" w:ascii="Times New Roman"/>
          <w:b w:val="false"/>
        </w:rPr>
        <w:t>TRGOVAČKI SUD U RIJECI</w:t>
      </w:r>
    </w:p>
    <w:p w:rsidRDefault="007B3C7D" w:rsidP="005D7BF8" w:rsidR="007B3C7D" w:rsidRPr="007B3C7D">
      <w:pPr>
        <w:pStyle w:val="Bezproreda"/>
        <w:jc w:val="both"/>
        <w:rPr>
          <w:rFonts w:eastAsia="MS Mincho" w:hAnsi="Times New Roman" w:ascii="Times New Roman"/>
          <w:b w:val="false"/>
        </w:rPr>
      </w:pPr>
      <w:r w:rsidRPr="007B3C7D">
        <w:rPr>
          <w:rFonts w:eastAsia="MS Mincho" w:hAnsi="Times New Roman" w:ascii="Times New Roman"/>
          <w:b w:val="false"/>
        </w:rPr>
        <w:t xml:space="preserve">       Rijeka, Zadarska 1 i 3</w:t>
      </w:r>
    </w:p>
    <w:p w:rsidRDefault="005137C8" w:rsidP="008E2F63" w:rsidR="005137C8" w:rsidRPr="001A2F93">
      <w:pPr>
        <w:jc w:val="both"/>
        <w:rPr>
          <w:rFonts w:hAnsi="Times New Roman" w:ascii="Times New Roman"/>
        </w:rPr>
      </w:pPr>
    </w:p>
    <w:p w:rsidRDefault="008E2F63" w:rsidP="008E2F63" w:rsidR="008E2F63" w:rsidRPr="001A2F93">
      <w:pPr>
        <w:jc w:val="both"/>
        <w:rPr>
          <w:rFonts w:hAnsi="Times New Roman" w:ascii="Times New Roman"/>
        </w:rPr>
      </w:pPr>
    </w:p>
    <w:p w:rsidRDefault="001A2F93" w:rsidP="001A2F93" w:rsidR="008E2F63">
      <w:pPr>
        <w:jc w:val="center"/>
        <w:rPr>
          <w:rFonts w:hAnsi="Times New Roman" w:ascii="Times New Roman"/>
        </w:rPr>
      </w:pPr>
      <w:r>
        <w:rPr>
          <w:rFonts w:hAnsi="Times New Roman" w:ascii="Times New Roman"/>
        </w:rPr>
        <w:t>R E P U B L I K A   H R V A T S K A</w:t>
      </w:r>
    </w:p>
    <w:p w:rsidRDefault="001A2F93" w:rsidP="001A2F93" w:rsidR="001A2F93">
      <w:pPr>
        <w:jc w:val="center"/>
        <w:rPr>
          <w:rFonts w:hAnsi="Times New Roman" w:ascii="Times New Roman"/>
        </w:rPr>
      </w:pPr>
    </w:p>
    <w:p w:rsidRDefault="00103044" w:rsidP="00103044" w:rsidR="00103044" w:rsidRPr="001A2F93">
      <w:pPr>
        <w:jc w:val="center"/>
        <w:rPr>
          <w:rFonts w:hAnsi="Times New Roman" w:ascii="Times New Roman"/>
        </w:rPr>
      </w:pPr>
      <w:r w:rsidRPr="001A2F93">
        <w:rPr>
          <w:rFonts w:hAnsi="Times New Roman" w:ascii="Times New Roman"/>
        </w:rPr>
        <w:t>R J E Š E N J E</w:t>
      </w:r>
    </w:p>
    <w:p w:rsidRDefault="0036669B" w:rsidP="008E2F63" w:rsidR="0036669B" w:rsidRPr="001A2F93">
      <w:pPr>
        <w:jc w:val="center"/>
        <w:rPr>
          <w:rFonts w:hAnsi="Times New Roman" w:ascii="Times New Roman"/>
        </w:rPr>
      </w:pPr>
    </w:p>
    <w:p w:rsidRDefault="008E2F63" w:rsidP="008E2F63" w:rsidR="008E2F63" w:rsidRPr="001A2F93">
      <w:pPr>
        <w:jc w:val="both"/>
        <w:rPr>
          <w:rFonts w:hAnsi="Times New Roman" w:ascii="Times New Roman"/>
          <w:b w:val="false"/>
        </w:rPr>
      </w:pPr>
      <w:r w:rsidRPr="001A2F93">
        <w:rPr>
          <w:rFonts w:hAnsi="Times New Roman" w:ascii="Times New Roman"/>
          <w:b w:val="false"/>
        </w:rPr>
        <w:tab/>
        <w:t>Trgovački sud u Rijeci</w:t>
      </w:r>
      <w:r w:rsidR="00EE18D9" w:rsidRPr="001A2F93">
        <w:rPr>
          <w:rFonts w:hAnsi="Times New Roman" w:ascii="Times New Roman"/>
          <w:b w:val="false"/>
        </w:rPr>
        <w:t>,</w:t>
      </w:r>
      <w:r w:rsidR="005A6056">
        <w:rPr>
          <w:rFonts w:hAnsi="Times New Roman" w:ascii="Times New Roman"/>
          <w:b w:val="false"/>
        </w:rPr>
        <w:t xml:space="preserve"> </w:t>
      </w:r>
      <w:r w:rsidR="005A6056" w:rsidRPr="005A6056">
        <w:rPr>
          <w:rFonts w:hAnsi="Times New Roman" w:ascii="Times New Roman"/>
          <w:b w:val="false"/>
        </w:rPr>
        <w:t>OIB 88785964957</w:t>
      </w:r>
      <w:r w:rsidR="005A6056">
        <w:rPr>
          <w:rFonts w:hAnsi="Times New Roman" w:ascii="Times New Roman"/>
          <w:b w:val="false"/>
        </w:rPr>
        <w:t>,</w:t>
      </w:r>
      <w:r w:rsidR="00EE18D9" w:rsidRPr="001A2F93">
        <w:rPr>
          <w:rFonts w:hAnsi="Times New Roman" w:ascii="Times New Roman"/>
          <w:b w:val="false"/>
        </w:rPr>
        <w:t xml:space="preserve"> </w:t>
      </w:r>
      <w:r w:rsidRPr="001A2F93">
        <w:rPr>
          <w:rFonts w:hAnsi="Times New Roman" w:ascii="Times New Roman"/>
          <w:b w:val="false"/>
        </w:rPr>
        <w:t xml:space="preserve">po </w:t>
      </w:r>
      <w:r w:rsidR="00111F84">
        <w:rPr>
          <w:rFonts w:hAnsi="Times New Roman" w:ascii="Times New Roman"/>
          <w:b w:val="false"/>
        </w:rPr>
        <w:t xml:space="preserve">stečajnom </w:t>
      </w:r>
      <w:r w:rsidRPr="001A2F93">
        <w:rPr>
          <w:rFonts w:hAnsi="Times New Roman" w:ascii="Times New Roman"/>
          <w:b w:val="false"/>
        </w:rPr>
        <w:t xml:space="preserve">sucu Danieli Korlević, u </w:t>
      </w:r>
      <w:r w:rsidR="00AC062A">
        <w:rPr>
          <w:rFonts w:hAnsi="Times New Roman" w:ascii="Times New Roman"/>
          <w:b w:val="false"/>
        </w:rPr>
        <w:t>stečajnom</w:t>
      </w:r>
      <w:r w:rsidR="006B1B2A">
        <w:rPr>
          <w:rFonts w:hAnsi="Times New Roman" w:ascii="Times New Roman"/>
          <w:b w:val="false"/>
        </w:rPr>
        <w:t xml:space="preserve"> postupka </w:t>
      </w:r>
      <w:r w:rsidR="00AC062A">
        <w:rPr>
          <w:rFonts w:hAnsi="Times New Roman" w:ascii="Times New Roman"/>
          <w:b w:val="false"/>
        </w:rPr>
        <w:t>nad dužnikom</w:t>
      </w:r>
      <w:r w:rsidR="006B1B2A">
        <w:rPr>
          <w:rFonts w:hAnsi="Times New Roman" w:ascii="Times New Roman"/>
          <w:b w:val="false"/>
        </w:rPr>
        <w:t xml:space="preserve"> </w:t>
      </w:r>
      <w:r w:rsidR="00111F84">
        <w:rPr>
          <w:rFonts w:hAnsi="Times New Roman" w:ascii="Times New Roman"/>
        </w:rPr>
        <w:t xml:space="preserve">AGREGAT d.o.o. Kukuljanovo, Škrljevo, Industrijska zona bb, OIB </w:t>
      </w:r>
      <w:r w:rsidR="00111F84" w:rsidRPr="00111F84">
        <w:rPr>
          <w:rFonts w:hAnsi="Times New Roman" w:ascii="Times New Roman"/>
        </w:rPr>
        <w:t>89677303705</w:t>
      </w:r>
      <w:r w:rsidR="00111F84">
        <w:rPr>
          <w:rFonts w:hAnsi="Times New Roman" w:ascii="Times New Roman"/>
        </w:rPr>
        <w:t xml:space="preserve">, </w:t>
      </w:r>
      <w:r w:rsidR="000B4312" w:rsidRPr="001A2F93">
        <w:rPr>
          <w:rFonts w:hAnsi="Times New Roman" w:ascii="Times New Roman"/>
          <w:b w:val="false"/>
        </w:rPr>
        <w:t xml:space="preserve">odlučujući o prijedlogu stečajnog upravitelja, </w:t>
      </w:r>
      <w:r w:rsidRPr="001A2F93">
        <w:rPr>
          <w:rFonts w:hAnsi="Times New Roman" w:ascii="Times New Roman"/>
          <w:b w:val="false"/>
        </w:rPr>
        <w:t>dana</w:t>
      </w:r>
      <w:r w:rsidR="00D35C92" w:rsidRPr="001A2F93">
        <w:rPr>
          <w:rFonts w:hAnsi="Times New Roman" w:ascii="Times New Roman"/>
          <w:b w:val="false"/>
        </w:rPr>
        <w:t xml:space="preserve"> </w:t>
      </w:r>
      <w:r w:rsidR="00111F84">
        <w:rPr>
          <w:rFonts w:hAnsi="Times New Roman" w:ascii="Times New Roman"/>
          <w:b w:val="false"/>
        </w:rPr>
        <w:t>03. listopada</w:t>
      </w:r>
      <w:r w:rsidR="001961D9">
        <w:rPr>
          <w:rFonts w:hAnsi="Times New Roman" w:ascii="Times New Roman"/>
          <w:b w:val="false"/>
        </w:rPr>
        <w:t xml:space="preserve"> 2017</w:t>
      </w:r>
      <w:r w:rsidR="00EE18D9" w:rsidRPr="001A2F93">
        <w:rPr>
          <w:rFonts w:hAnsi="Times New Roman" w:ascii="Times New Roman"/>
          <w:b w:val="false"/>
        </w:rPr>
        <w:t>. godine</w:t>
      </w:r>
    </w:p>
    <w:p w:rsidRDefault="008E2F63" w:rsidP="008E2F63" w:rsidR="008E2F63" w:rsidRPr="001A2F93">
      <w:pPr>
        <w:jc w:val="both"/>
        <w:rPr>
          <w:rFonts w:hAnsi="Times New Roman" w:ascii="Times New Roman"/>
          <w:b w:val="false"/>
        </w:rPr>
      </w:pPr>
    </w:p>
    <w:p w:rsidRDefault="00103044" w:rsidP="008E2F63" w:rsidR="008E2F63">
      <w:pPr>
        <w:jc w:val="center"/>
        <w:rPr>
          <w:rFonts w:hAnsi="Times New Roman" w:ascii="Times New Roman"/>
        </w:rPr>
      </w:pPr>
      <w:r w:rsidRPr="00300B33">
        <w:rPr>
          <w:rFonts w:hAnsi="Times New Roman" w:ascii="Times New Roman"/>
        </w:rPr>
        <w:t xml:space="preserve">r i j e š i o </w:t>
      </w:r>
      <w:r w:rsidR="004A16D2" w:rsidRPr="00300B33">
        <w:rPr>
          <w:rFonts w:hAnsi="Times New Roman" w:ascii="Times New Roman"/>
        </w:rPr>
        <w:t xml:space="preserve"> </w:t>
      </w:r>
      <w:r w:rsidRPr="00300B33">
        <w:rPr>
          <w:rFonts w:hAnsi="Times New Roman" w:ascii="Times New Roman"/>
        </w:rPr>
        <w:t xml:space="preserve">  </w:t>
      </w:r>
      <w:r w:rsidR="008E2F63" w:rsidRPr="00300B33">
        <w:rPr>
          <w:rFonts w:hAnsi="Times New Roman" w:ascii="Times New Roman"/>
        </w:rPr>
        <w:t>j e</w:t>
      </w:r>
    </w:p>
    <w:p w:rsidRDefault="00431FB0" w:rsidP="008E2F63" w:rsidR="00431FB0" w:rsidRPr="00300B33">
      <w:pPr>
        <w:jc w:val="center"/>
        <w:rPr>
          <w:rFonts w:hAnsi="Times New Roman" w:ascii="Times New Roman"/>
        </w:rPr>
      </w:pPr>
    </w:p>
    <w:p w:rsidRDefault="00300B33" w:rsidP="008E2F63" w:rsidR="00E02BCD" w:rsidRPr="001A2F93">
      <w:pPr>
        <w:jc w:val="both"/>
        <w:rPr>
          <w:rFonts w:hAnsi="Times New Roman" w:ascii="Times New Roman"/>
          <w:b w:val="false"/>
          <w:bCs/>
        </w:rPr>
      </w:pPr>
      <w:r>
        <w:rPr>
          <w:rFonts w:hAnsi="Times New Roman" w:ascii="Times New Roman"/>
          <w:b w:val="false"/>
          <w:bCs/>
        </w:rPr>
        <w:tab/>
      </w:r>
      <w:r w:rsidR="008E2F63" w:rsidRPr="001A2F93">
        <w:rPr>
          <w:rFonts w:hAnsi="Times New Roman" w:ascii="Times New Roman"/>
          <w:b w:val="false"/>
          <w:bCs/>
        </w:rPr>
        <w:t xml:space="preserve">Saziva se </w:t>
      </w:r>
    </w:p>
    <w:p w:rsidRDefault="000B0D13" w:rsidP="00E02BCD" w:rsidR="00E02BCD" w:rsidRPr="00300B33">
      <w:pPr>
        <w:jc w:val="center"/>
        <w:rPr>
          <w:rFonts w:hAnsi="Times New Roman" w:ascii="Times New Roman"/>
          <w:bCs/>
        </w:rPr>
      </w:pPr>
      <w:r w:rsidRPr="00300B33">
        <w:rPr>
          <w:rFonts w:hAnsi="Times New Roman" w:ascii="Times New Roman"/>
          <w:bCs/>
        </w:rPr>
        <w:t>Skupština</w:t>
      </w:r>
      <w:r w:rsidR="008E2F63" w:rsidRPr="00300B33">
        <w:rPr>
          <w:rFonts w:hAnsi="Times New Roman" w:ascii="Times New Roman"/>
          <w:bCs/>
        </w:rPr>
        <w:t xml:space="preserve"> vjerovnika</w:t>
      </w:r>
    </w:p>
    <w:p w:rsidRDefault="00E02BCD" w:rsidP="008E2F63" w:rsidR="00E02BCD" w:rsidRPr="001A2F93">
      <w:pPr>
        <w:jc w:val="both"/>
        <w:rPr>
          <w:rFonts w:hAnsi="Times New Roman" w:ascii="Times New Roman"/>
          <w:b w:val="false"/>
          <w:bCs/>
        </w:rPr>
      </w:pPr>
    </w:p>
    <w:p w:rsidRDefault="00AC062A" w:rsidP="008E2F63" w:rsidR="00E02BCD">
      <w:pPr>
        <w:jc w:val="both"/>
        <w:rPr>
          <w:rFonts w:hAnsi="Times New Roman" w:ascii="Times New Roman"/>
          <w:b w:val="false"/>
          <w:bCs/>
        </w:rPr>
      </w:pPr>
      <w:r>
        <w:rPr>
          <w:rFonts w:hAnsi="Times New Roman" w:ascii="Times New Roman"/>
          <w:b w:val="false"/>
          <w:bCs/>
        </w:rPr>
        <w:t>stečajnog</w:t>
      </w:r>
      <w:r w:rsidR="006B1B2A">
        <w:rPr>
          <w:rFonts w:hAnsi="Times New Roman" w:ascii="Times New Roman"/>
          <w:b w:val="false"/>
          <w:bCs/>
        </w:rPr>
        <w:t xml:space="preserve"> dužnika </w:t>
      </w:r>
      <w:r w:rsidR="00111F84" w:rsidRPr="00111F84">
        <w:rPr>
          <w:rFonts w:hAnsi="Times New Roman" w:ascii="Times New Roman"/>
        </w:rPr>
        <w:t>AGREGAT d.o.o. Kukuljanovo, Škrljevo, Industrijska zona bb</w:t>
      </w:r>
      <w:r w:rsidR="002408DF">
        <w:rPr>
          <w:rFonts w:hAnsi="Times New Roman" w:ascii="Times New Roman"/>
        </w:rPr>
        <w:t>,</w:t>
      </w:r>
      <w:r w:rsidR="00111F84">
        <w:rPr>
          <w:rFonts w:hAnsi="Times New Roman" w:ascii="Times New Roman"/>
        </w:rPr>
        <w:t xml:space="preserve"> OIB </w:t>
      </w:r>
      <w:r w:rsidR="00111F84" w:rsidRPr="00111F84">
        <w:rPr>
          <w:rFonts w:hAnsi="Times New Roman" w:ascii="Times New Roman"/>
        </w:rPr>
        <w:t>89677303705</w:t>
      </w:r>
      <w:r w:rsidR="002408DF">
        <w:rPr>
          <w:rFonts w:hAnsi="Times New Roman" w:ascii="Times New Roman"/>
        </w:rPr>
        <w:t xml:space="preserve"> </w:t>
      </w:r>
      <w:r w:rsidR="000B0D13" w:rsidRPr="001A2F93">
        <w:rPr>
          <w:rFonts w:hAnsi="Times New Roman" w:ascii="Times New Roman"/>
          <w:b w:val="false"/>
          <w:bCs/>
        </w:rPr>
        <w:t>za dan</w:t>
      </w:r>
    </w:p>
    <w:p w:rsidRDefault="00111F84" w:rsidP="00AC24F6" w:rsidR="00AC24F6" w:rsidRPr="001A2F93">
      <w:pPr>
        <w:jc w:val="center"/>
        <w:rPr>
          <w:rFonts w:hAnsi="Times New Roman" w:ascii="Times New Roman"/>
          <w:bCs/>
        </w:rPr>
      </w:pPr>
      <w:r>
        <w:rPr>
          <w:rFonts w:hAnsi="Times New Roman" w:ascii="Times New Roman"/>
          <w:bCs/>
        </w:rPr>
        <w:t>27</w:t>
      </w:r>
      <w:r w:rsidR="00561091">
        <w:rPr>
          <w:rFonts w:hAnsi="Times New Roman" w:ascii="Times New Roman"/>
          <w:bCs/>
        </w:rPr>
        <w:t>. studenoga</w:t>
      </w:r>
      <w:r w:rsidR="002408DF">
        <w:rPr>
          <w:rFonts w:hAnsi="Times New Roman" w:ascii="Times New Roman"/>
          <w:bCs/>
        </w:rPr>
        <w:t xml:space="preserve"> </w:t>
      </w:r>
      <w:r w:rsidR="005E05CE">
        <w:rPr>
          <w:rFonts w:hAnsi="Times New Roman" w:ascii="Times New Roman"/>
          <w:bCs/>
        </w:rPr>
        <w:t>201</w:t>
      </w:r>
      <w:r w:rsidR="001961D9">
        <w:rPr>
          <w:rFonts w:hAnsi="Times New Roman" w:ascii="Times New Roman"/>
          <w:bCs/>
        </w:rPr>
        <w:t>7</w:t>
      </w:r>
      <w:r w:rsidR="00D35C92" w:rsidRPr="001A2F93">
        <w:rPr>
          <w:rFonts w:hAnsi="Times New Roman" w:ascii="Times New Roman"/>
          <w:bCs/>
        </w:rPr>
        <w:t>.</w:t>
      </w:r>
      <w:r w:rsidR="006B1B2A">
        <w:rPr>
          <w:rFonts w:hAnsi="Times New Roman" w:ascii="Times New Roman"/>
          <w:bCs/>
        </w:rPr>
        <w:t xml:space="preserve"> </w:t>
      </w:r>
      <w:r w:rsidR="00D35C92" w:rsidRPr="001A2F93">
        <w:rPr>
          <w:rFonts w:hAnsi="Times New Roman" w:ascii="Times New Roman"/>
          <w:bCs/>
        </w:rPr>
        <w:t>g</w:t>
      </w:r>
      <w:r w:rsidR="006B1B2A">
        <w:rPr>
          <w:rFonts w:hAnsi="Times New Roman" w:ascii="Times New Roman"/>
          <w:bCs/>
        </w:rPr>
        <w:t>odine</w:t>
      </w:r>
      <w:r w:rsidR="00D35C92" w:rsidRPr="001A2F93">
        <w:rPr>
          <w:rFonts w:hAnsi="Times New Roman" w:ascii="Times New Roman"/>
          <w:bCs/>
        </w:rPr>
        <w:t xml:space="preserve"> u </w:t>
      </w:r>
      <w:r>
        <w:rPr>
          <w:rFonts w:hAnsi="Times New Roman" w:ascii="Times New Roman"/>
          <w:bCs/>
        </w:rPr>
        <w:t>10</w:t>
      </w:r>
      <w:r w:rsidR="00D35C92" w:rsidRPr="001A2F93">
        <w:rPr>
          <w:rFonts w:hAnsi="Times New Roman" w:ascii="Times New Roman"/>
          <w:bCs/>
        </w:rPr>
        <w:t>:</w:t>
      </w:r>
      <w:r w:rsidR="00B30E6F" w:rsidRPr="001A2F93">
        <w:rPr>
          <w:rFonts w:hAnsi="Times New Roman" w:ascii="Times New Roman"/>
          <w:bCs/>
        </w:rPr>
        <w:t>00</w:t>
      </w:r>
      <w:r w:rsidR="000B0D13" w:rsidRPr="001A2F93">
        <w:rPr>
          <w:rFonts w:hAnsi="Times New Roman" w:ascii="Times New Roman"/>
          <w:bCs/>
        </w:rPr>
        <w:t xml:space="preserve"> sati</w:t>
      </w:r>
      <w:r w:rsidR="00AC24F6" w:rsidRPr="001A2F93">
        <w:rPr>
          <w:rFonts w:hAnsi="Times New Roman" w:ascii="Times New Roman"/>
          <w:bCs/>
        </w:rPr>
        <w:t xml:space="preserve"> </w:t>
      </w:r>
    </w:p>
    <w:p w:rsidRDefault="005E7A20" w:rsidP="00AC24F6" w:rsidR="00AC24F6" w:rsidRPr="001A2F93">
      <w:pPr>
        <w:jc w:val="center"/>
        <w:rPr>
          <w:rFonts w:hAnsi="Times New Roman" w:ascii="Times New Roman"/>
          <w:bCs/>
        </w:rPr>
      </w:pPr>
      <w:r>
        <w:rPr>
          <w:rFonts w:hAnsi="Times New Roman" w:ascii="Times New Roman"/>
          <w:bCs/>
        </w:rPr>
        <w:t xml:space="preserve">kod </w:t>
      </w:r>
      <w:r w:rsidR="00AC24F6" w:rsidRPr="001A2F93">
        <w:rPr>
          <w:rFonts w:hAnsi="Times New Roman" w:ascii="Times New Roman"/>
          <w:bCs/>
        </w:rPr>
        <w:t>Trgovačk</w:t>
      </w:r>
      <w:r>
        <w:rPr>
          <w:rFonts w:hAnsi="Times New Roman" w:ascii="Times New Roman"/>
          <w:bCs/>
        </w:rPr>
        <w:t>og</w:t>
      </w:r>
      <w:r w:rsidR="00AC24F6" w:rsidRPr="001A2F93">
        <w:rPr>
          <w:rFonts w:hAnsi="Times New Roman" w:ascii="Times New Roman"/>
          <w:bCs/>
        </w:rPr>
        <w:t xml:space="preserve"> sud</w:t>
      </w:r>
      <w:r>
        <w:rPr>
          <w:rFonts w:hAnsi="Times New Roman" w:ascii="Times New Roman"/>
          <w:bCs/>
        </w:rPr>
        <w:t>a</w:t>
      </w:r>
      <w:r w:rsidR="00AC24F6" w:rsidRPr="001A2F93">
        <w:rPr>
          <w:rFonts w:hAnsi="Times New Roman" w:ascii="Times New Roman"/>
          <w:bCs/>
        </w:rPr>
        <w:t xml:space="preserve"> u Rijeci</w:t>
      </w:r>
    </w:p>
    <w:p w:rsidRDefault="00AC24F6" w:rsidP="00AC24F6" w:rsidR="00907252">
      <w:pPr>
        <w:jc w:val="center"/>
        <w:rPr>
          <w:rFonts w:hAnsi="Times New Roman" w:ascii="Times New Roman"/>
          <w:bCs/>
        </w:rPr>
      </w:pPr>
      <w:r w:rsidRPr="001A2F93">
        <w:rPr>
          <w:rFonts w:hAnsi="Times New Roman" w:ascii="Times New Roman"/>
          <w:bCs/>
        </w:rPr>
        <w:t xml:space="preserve">Zadarska 1-3 </w:t>
      </w:r>
    </w:p>
    <w:p w:rsidRDefault="00D35C92" w:rsidP="00AC24F6" w:rsidR="00AC24F6" w:rsidRPr="001A2F93">
      <w:pPr>
        <w:jc w:val="center"/>
        <w:rPr>
          <w:rFonts w:hAnsi="Times New Roman" w:ascii="Times New Roman"/>
          <w:bCs/>
        </w:rPr>
      </w:pPr>
      <w:r w:rsidRPr="001A2F93">
        <w:rPr>
          <w:rFonts w:hAnsi="Times New Roman" w:ascii="Times New Roman"/>
          <w:bCs/>
        </w:rPr>
        <w:t xml:space="preserve">I. kat, </w:t>
      </w:r>
      <w:r w:rsidR="00AC24F6" w:rsidRPr="001A2F93">
        <w:rPr>
          <w:rFonts w:hAnsi="Times New Roman" w:ascii="Times New Roman"/>
          <w:bCs/>
        </w:rPr>
        <w:t>sudnica 2</w:t>
      </w:r>
    </w:p>
    <w:p w:rsidRDefault="000B0D13" w:rsidP="008D4A73" w:rsidR="009E1AA3">
      <w:pPr>
        <w:jc w:val="both"/>
        <w:rPr>
          <w:rFonts w:hAnsi="Times New Roman" w:ascii="Times New Roman"/>
          <w:b w:val="false"/>
        </w:rPr>
      </w:pPr>
      <w:r w:rsidRPr="001A2F93">
        <w:rPr>
          <w:rFonts w:hAnsi="Times New Roman" w:ascii="Times New Roman"/>
          <w:b w:val="false"/>
        </w:rPr>
        <w:t>Dnevni red:</w:t>
      </w:r>
    </w:p>
    <w:p w:rsidRDefault="008D4A73" w:rsidP="008D4A73" w:rsidR="005A6056">
      <w:pPr>
        <w:pStyle w:val="Odlomakpopisa"/>
        <w:numPr>
          <w:ilvl w:val="0"/>
          <w:numId w:val="2"/>
        </w:numPr>
        <w:jc w:val="both"/>
        <w:rPr>
          <w:rFonts w:hAnsi="Times New Roman" w:ascii="Times New Roman"/>
          <w:b w:val="false"/>
        </w:rPr>
      </w:pPr>
      <w:r w:rsidRPr="008D4A73">
        <w:rPr>
          <w:rFonts w:hAnsi="Times New Roman" w:ascii="Times New Roman"/>
          <w:b w:val="false"/>
        </w:rPr>
        <w:t>Izviješće stečajnog upravitelja o tijeku stečajnog postupka i stanju stečajne mase</w:t>
      </w:r>
      <w:r w:rsidR="005A6056">
        <w:rPr>
          <w:rFonts w:hAnsi="Times New Roman" w:ascii="Times New Roman"/>
          <w:b w:val="false"/>
        </w:rPr>
        <w:t xml:space="preserve">, </w:t>
      </w:r>
    </w:p>
    <w:p w:rsidRDefault="00125E91" w:rsidP="00125E91" w:rsidR="00125E91" w:rsidRPr="002408DF">
      <w:pPr>
        <w:pStyle w:val="Odlomakpopisa"/>
        <w:numPr>
          <w:ilvl w:val="0"/>
          <w:numId w:val="2"/>
        </w:numPr>
        <w:jc w:val="both"/>
        <w:rPr>
          <w:rFonts w:hAnsi="Times New Roman" w:ascii="Times New Roman"/>
        </w:rPr>
      </w:pPr>
      <w:r w:rsidRPr="00125E91">
        <w:rPr>
          <w:rFonts w:hAnsi="Times New Roman" w:ascii="Times New Roman"/>
          <w:b w:val="false"/>
        </w:rPr>
        <w:t xml:space="preserve">Donošenje odluke o </w:t>
      </w:r>
      <w:r w:rsidR="00111F84">
        <w:rPr>
          <w:rFonts w:hAnsi="Times New Roman" w:ascii="Times New Roman"/>
          <w:b w:val="false"/>
        </w:rPr>
        <w:t>preuzimanju parničnog postupka koji se kod ovoga suda vodi pod posl. brojem P-1000/2010 u predmetu tužitelja Agregat d.o.o. u stečaju Kukuljanovo, Industrijska zona bb protiv tuženika Addiko bank d.d. Zagreb, Slavonska avenija 6</w:t>
      </w:r>
      <w:r w:rsidR="000C70AA">
        <w:rPr>
          <w:rFonts w:hAnsi="Times New Roman" w:ascii="Times New Roman"/>
          <w:b w:val="false"/>
        </w:rPr>
        <w:t>, radi naknade štete, vps 43.200.000,00 kn</w:t>
      </w:r>
    </w:p>
    <w:p w:rsidRDefault="00125E91" w:rsidP="00125E91" w:rsidR="00125E91" w:rsidRPr="00125E91">
      <w:pPr>
        <w:pStyle w:val="Odlomakpopisa"/>
        <w:jc w:val="center"/>
        <w:rPr>
          <w:rFonts w:hAnsi="Times New Roman" w:ascii="Times New Roman"/>
        </w:rPr>
      </w:pPr>
    </w:p>
    <w:p w:rsidRDefault="00103044" w:rsidP="000B0D13" w:rsidR="00103044" w:rsidRPr="008D4A73">
      <w:pPr>
        <w:jc w:val="center"/>
        <w:rPr>
          <w:rFonts w:hAnsi="Times New Roman" w:ascii="Times New Roman"/>
        </w:rPr>
      </w:pPr>
      <w:r w:rsidRPr="008D4A73">
        <w:rPr>
          <w:rFonts w:hAnsi="Times New Roman" w:ascii="Times New Roman"/>
        </w:rPr>
        <w:t>Obrazloženje</w:t>
      </w:r>
    </w:p>
    <w:p w:rsidRDefault="00A3432D" w:rsidP="000B0D13" w:rsidR="00A3432D" w:rsidRPr="001A2F93">
      <w:pPr>
        <w:jc w:val="center"/>
        <w:rPr>
          <w:rFonts w:hAnsi="Times New Roman" w:ascii="Times New Roman"/>
          <w:b w:val="false"/>
        </w:rPr>
      </w:pPr>
    </w:p>
    <w:p w:rsidRDefault="000B4312" w:rsidP="005A6056" w:rsidR="00C54D82">
      <w:pPr>
        <w:jc w:val="both"/>
        <w:rPr>
          <w:rFonts w:hAnsi="Times New Roman" w:ascii="Times New Roman"/>
          <w:b w:val="false"/>
        </w:rPr>
      </w:pPr>
      <w:r w:rsidRPr="001A2F93">
        <w:rPr>
          <w:rFonts w:hAnsi="Times New Roman" w:ascii="Times New Roman"/>
          <w:b w:val="false"/>
        </w:rPr>
        <w:tab/>
        <w:t>Podneskom od</w:t>
      </w:r>
      <w:r w:rsidR="008D4A73">
        <w:rPr>
          <w:rFonts w:hAnsi="Times New Roman" w:ascii="Times New Roman"/>
          <w:b w:val="false"/>
        </w:rPr>
        <w:t xml:space="preserve"> </w:t>
      </w:r>
      <w:r w:rsidR="000C70AA">
        <w:rPr>
          <w:rFonts w:hAnsi="Times New Roman" w:ascii="Times New Roman"/>
          <w:b w:val="false"/>
        </w:rPr>
        <w:t>22</w:t>
      </w:r>
      <w:r w:rsidR="00125E91">
        <w:rPr>
          <w:rFonts w:hAnsi="Times New Roman" w:ascii="Times New Roman"/>
          <w:b w:val="false"/>
        </w:rPr>
        <w:t>. rujna</w:t>
      </w:r>
      <w:r w:rsidR="001961D9">
        <w:rPr>
          <w:rFonts w:hAnsi="Times New Roman" w:ascii="Times New Roman"/>
          <w:b w:val="false"/>
        </w:rPr>
        <w:t xml:space="preserve"> 2017</w:t>
      </w:r>
      <w:r w:rsidRPr="001A2F93">
        <w:rPr>
          <w:rFonts w:hAnsi="Times New Roman" w:ascii="Times New Roman"/>
          <w:b w:val="false"/>
        </w:rPr>
        <w:t>.</w:t>
      </w:r>
      <w:r w:rsidR="006B1B2A">
        <w:rPr>
          <w:rFonts w:hAnsi="Times New Roman" w:ascii="Times New Roman"/>
          <w:b w:val="false"/>
        </w:rPr>
        <w:t xml:space="preserve"> </w:t>
      </w:r>
      <w:r w:rsidRPr="001A2F93">
        <w:rPr>
          <w:rFonts w:hAnsi="Times New Roman" w:ascii="Times New Roman"/>
          <w:b w:val="false"/>
        </w:rPr>
        <w:t>g</w:t>
      </w:r>
      <w:r w:rsidR="006B1B2A">
        <w:rPr>
          <w:rFonts w:hAnsi="Times New Roman" w:ascii="Times New Roman"/>
          <w:b w:val="false"/>
        </w:rPr>
        <w:t>odine</w:t>
      </w:r>
      <w:r w:rsidRPr="001A2F93">
        <w:rPr>
          <w:rFonts w:hAnsi="Times New Roman" w:ascii="Times New Roman"/>
          <w:b w:val="false"/>
        </w:rPr>
        <w:t xml:space="preserve"> stečajni upravitelj </w:t>
      </w:r>
      <w:r w:rsidR="00AF7A81" w:rsidRPr="00AF7A81">
        <w:rPr>
          <w:rFonts w:hAnsi="Times New Roman" w:ascii="Times New Roman"/>
          <w:b w:val="false"/>
        </w:rPr>
        <w:t>predložio je su</w:t>
      </w:r>
      <w:r w:rsidR="007A3D9F">
        <w:rPr>
          <w:rFonts w:hAnsi="Times New Roman" w:ascii="Times New Roman"/>
          <w:b w:val="false"/>
        </w:rPr>
        <w:t>d</w:t>
      </w:r>
      <w:r w:rsidR="00AF7A81" w:rsidRPr="00AF7A81">
        <w:rPr>
          <w:rFonts w:hAnsi="Times New Roman" w:ascii="Times New Roman"/>
          <w:b w:val="false"/>
        </w:rPr>
        <w:t>u sazivanje skupštine vjerovnika s predloženim dnevnim redom.</w:t>
      </w:r>
    </w:p>
    <w:p w:rsidRDefault="000C70AA" w:rsidP="005A6056" w:rsidR="000C70AA">
      <w:pPr>
        <w:jc w:val="both"/>
        <w:rPr>
          <w:rFonts w:hAnsi="Times New Roman" w:ascii="Times New Roman"/>
          <w:b w:val="false"/>
        </w:rPr>
      </w:pPr>
      <w:r>
        <w:rPr>
          <w:rFonts w:hAnsi="Times New Roman" w:ascii="Times New Roman"/>
          <w:b w:val="false"/>
        </w:rPr>
        <w:tab/>
        <w:t xml:space="preserve">Stečajni dužnik podnio je 28. svibnja 2010. godine tužbu protiv Hypo Alpe - Adria - Bank d.d. Zagreb radi naknade štete jer je tuženik svojim postupanjem kao hipotekarni vjerovnik na nekretninama koje su se prodavale onemogućio ispunjenje prethodno potpisanog kupoprodajnog ugovora između stečajnog dužnika kao prodavatelja i CCS Ulaganja d.o.o. Zagreb, kao kupca. </w:t>
      </w:r>
    </w:p>
    <w:p w:rsidRDefault="00AF7A81" w:rsidP="00103044" w:rsidR="005137C8">
      <w:pPr>
        <w:jc w:val="both"/>
        <w:rPr>
          <w:rFonts w:hAnsi="Times New Roman" w:ascii="Times New Roman"/>
          <w:b w:val="false"/>
        </w:rPr>
      </w:pPr>
      <w:r>
        <w:rPr>
          <w:rFonts w:hAnsi="Times New Roman" w:ascii="Times New Roman"/>
          <w:b w:val="false"/>
        </w:rPr>
        <w:lastRenderedPageBreak/>
        <w:tab/>
      </w:r>
      <w:r w:rsidR="005137C8">
        <w:rPr>
          <w:rFonts w:hAnsi="Times New Roman" w:ascii="Times New Roman"/>
          <w:b w:val="false"/>
        </w:rPr>
        <w:t xml:space="preserve">Nakon otvaranja stečajnog postupka nad dužnikom, utvrđen je prekid postupka u parničnom predmetu posl. broj P-1000/2010. Stečajni upravitelj je rješenjem od 05. rujna 2017. godine pozvan da preuzme parnični postupak. </w:t>
      </w:r>
    </w:p>
    <w:p w:rsidRDefault="005137C8" w:rsidP="00103044" w:rsidR="00103044" w:rsidRPr="001A2F93">
      <w:pPr>
        <w:jc w:val="both"/>
        <w:rPr>
          <w:rFonts w:hAnsi="Times New Roman" w:ascii="Times New Roman"/>
          <w:b w:val="false"/>
        </w:rPr>
      </w:pPr>
      <w:r>
        <w:rPr>
          <w:rFonts w:hAnsi="Times New Roman" w:ascii="Times New Roman"/>
          <w:b w:val="false"/>
        </w:rPr>
        <w:tab/>
      </w:r>
      <w:r w:rsidR="00103044" w:rsidRPr="001A2F93">
        <w:rPr>
          <w:rFonts w:hAnsi="Times New Roman" w:ascii="Times New Roman"/>
          <w:b w:val="false"/>
        </w:rPr>
        <w:t>Slijedom navedenog, a temeljem čl.</w:t>
      </w:r>
      <w:r w:rsidR="005E05CE">
        <w:rPr>
          <w:rFonts w:hAnsi="Times New Roman" w:ascii="Times New Roman"/>
          <w:b w:val="false"/>
        </w:rPr>
        <w:t>104.</w:t>
      </w:r>
      <w:r>
        <w:rPr>
          <w:rFonts w:hAnsi="Times New Roman" w:ascii="Times New Roman"/>
          <w:b w:val="false"/>
        </w:rPr>
        <w:t xml:space="preserve">, čl.230. u vezi s čl.441. st.2. </w:t>
      </w:r>
      <w:r w:rsidR="005B2B50" w:rsidRPr="005B2B50">
        <w:rPr>
          <w:rFonts w:hAnsi="Times New Roman" w:ascii="Times New Roman"/>
          <w:b w:val="false"/>
        </w:rPr>
        <w:t xml:space="preserve">Stečajnog zakona </w:t>
      </w:r>
      <w:r w:rsidR="005B2B50" w:rsidRPr="005B2B50">
        <w:rPr>
          <w:rFonts w:hAnsi="Times New Roman" w:ascii="Times New Roman"/>
          <w:b w:val="false"/>
          <w:bCs/>
        </w:rPr>
        <w:t>(</w:t>
      </w:r>
      <w:r w:rsidR="00AF7A81">
        <w:rPr>
          <w:rFonts w:hAnsi="Times New Roman" w:ascii="Times New Roman"/>
          <w:b w:val="false"/>
          <w:bCs/>
        </w:rPr>
        <w:t>Narodne novine br.71/15</w:t>
      </w:r>
      <w:r w:rsidR="005B2B50" w:rsidRPr="005B2B50">
        <w:rPr>
          <w:rFonts w:hAnsi="Times New Roman" w:ascii="Times New Roman"/>
          <w:b w:val="false"/>
          <w:bCs/>
        </w:rPr>
        <w:t>)</w:t>
      </w:r>
      <w:r w:rsidR="005B2B50" w:rsidRPr="005B2B50">
        <w:rPr>
          <w:rFonts w:hAnsi="Times New Roman" w:ascii="Times New Roman"/>
          <w:b w:val="false"/>
        </w:rPr>
        <w:t xml:space="preserve"> </w:t>
      </w:r>
      <w:r w:rsidR="00103044" w:rsidRPr="001A2F93">
        <w:rPr>
          <w:rFonts w:hAnsi="Times New Roman" w:ascii="Times New Roman"/>
          <w:b w:val="false"/>
        </w:rPr>
        <w:t>odlučeno je kao u izre</w:t>
      </w:r>
      <w:r w:rsidR="00B30E6F" w:rsidRPr="001A2F93">
        <w:rPr>
          <w:rFonts w:hAnsi="Times New Roman" w:ascii="Times New Roman"/>
          <w:b w:val="false"/>
        </w:rPr>
        <w:t>ci</w:t>
      </w:r>
      <w:r w:rsidR="00103044" w:rsidRPr="001A2F93">
        <w:rPr>
          <w:rFonts w:hAnsi="Times New Roman" w:ascii="Times New Roman"/>
          <w:b w:val="false"/>
        </w:rPr>
        <w:t xml:space="preserve"> rješenja.</w:t>
      </w:r>
    </w:p>
    <w:p w:rsidRDefault="00D02127" w:rsidP="000B0D13" w:rsidR="00D02127" w:rsidRPr="001A2F93">
      <w:pPr>
        <w:jc w:val="center"/>
        <w:rPr>
          <w:rFonts w:hAnsi="Times New Roman" w:ascii="Times New Roman"/>
          <w:b w:val="false"/>
        </w:rPr>
      </w:pPr>
    </w:p>
    <w:p w:rsidRDefault="000B0D13" w:rsidP="000B0D13" w:rsidR="000B0D13">
      <w:pPr>
        <w:jc w:val="center"/>
        <w:rPr>
          <w:rFonts w:hAnsi="Times New Roman" w:ascii="Times New Roman"/>
          <w:b w:val="false"/>
        </w:rPr>
      </w:pPr>
      <w:r w:rsidRPr="001A2F93">
        <w:rPr>
          <w:rFonts w:hAnsi="Times New Roman" w:ascii="Times New Roman"/>
          <w:b w:val="false"/>
        </w:rPr>
        <w:t>U Rijeci,</w:t>
      </w:r>
      <w:r w:rsidR="00D35C92" w:rsidRPr="001A2F93">
        <w:rPr>
          <w:rFonts w:hAnsi="Times New Roman" w:ascii="Times New Roman"/>
          <w:b w:val="false"/>
        </w:rPr>
        <w:t xml:space="preserve"> </w:t>
      </w:r>
      <w:r w:rsidR="000C70AA">
        <w:rPr>
          <w:rFonts w:hAnsi="Times New Roman" w:ascii="Times New Roman"/>
          <w:b w:val="false"/>
        </w:rPr>
        <w:t>03. listopada</w:t>
      </w:r>
      <w:r w:rsidR="002F65B9">
        <w:rPr>
          <w:rFonts w:hAnsi="Times New Roman" w:ascii="Times New Roman"/>
          <w:b w:val="false"/>
        </w:rPr>
        <w:t xml:space="preserve"> 2017</w:t>
      </w:r>
      <w:r w:rsidRPr="001A2F93">
        <w:rPr>
          <w:rFonts w:hAnsi="Times New Roman" w:ascii="Times New Roman"/>
          <w:b w:val="false"/>
        </w:rPr>
        <w:t>. godine</w:t>
      </w:r>
    </w:p>
    <w:p w:rsidRDefault="005137C8" w:rsidP="000B0D13" w:rsidR="005137C8" w:rsidRPr="001A2F93">
      <w:pPr>
        <w:jc w:val="center"/>
        <w:rPr>
          <w:rFonts w:hAnsi="Times New Roman" w:ascii="Times New Roman"/>
          <w:b w:val="false"/>
        </w:rPr>
      </w:pPr>
    </w:p>
    <w:p w:rsidRDefault="007A3D9F" w:rsidP="00F7171E" w:rsidR="008E2F63" w:rsidRPr="001A2F93">
      <w:pPr>
        <w:jc w:val="right"/>
        <w:rPr>
          <w:rFonts w:hAnsi="Times New Roman" w:ascii="Times New Roman"/>
          <w:b w:val="false"/>
        </w:rPr>
      </w:pPr>
      <w:r>
        <w:rPr>
          <w:rFonts w:hAnsi="Times New Roman" w:ascii="Times New Roman"/>
          <w:b w:val="false"/>
        </w:rPr>
        <w:t>S</w:t>
      </w:r>
      <w:r w:rsidR="007B3C7D">
        <w:rPr>
          <w:rFonts w:hAnsi="Times New Roman" w:ascii="Times New Roman"/>
          <w:b w:val="false"/>
        </w:rPr>
        <w:t>tečajni s</w:t>
      </w:r>
      <w:r w:rsidR="008E2F63" w:rsidRPr="001A2F93">
        <w:rPr>
          <w:rFonts w:hAnsi="Times New Roman" w:ascii="Times New Roman"/>
          <w:b w:val="false"/>
        </w:rPr>
        <w:t>udac</w:t>
      </w:r>
    </w:p>
    <w:p w:rsidRDefault="008E2F63" w:rsidP="004E5467" w:rsidR="005137C8">
      <w:pPr>
        <w:ind w:firstLine="708" w:left="1416"/>
        <w:jc w:val="right"/>
        <w:rPr>
          <w:rFonts w:hAnsi="Times New Roman" w:ascii="Times New Roman"/>
          <w:b w:val="false"/>
        </w:rPr>
      </w:pP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001961D9">
        <w:rPr>
          <w:rFonts w:hAnsi="Times New Roman" w:ascii="Times New Roman"/>
          <w:b w:val="false"/>
        </w:rPr>
        <w:t>D</w:t>
      </w:r>
      <w:r w:rsidRPr="001961D9">
        <w:rPr>
          <w:rFonts w:hAnsi="Times New Roman" w:ascii="Times New Roman"/>
          <w:b w:val="false"/>
        </w:rPr>
        <w:t>aniela</w:t>
      </w:r>
      <w:r w:rsidRPr="001A2F93">
        <w:rPr>
          <w:rFonts w:hAnsi="Times New Roman" w:ascii="Times New Roman"/>
          <w:b w:val="false"/>
        </w:rPr>
        <w:t xml:space="preserve"> Korlević</w:t>
      </w:r>
      <w:r w:rsidR="00C54D82">
        <w:rPr>
          <w:rFonts w:hAnsi="Times New Roman" w:ascii="Times New Roman"/>
          <w:b w:val="false"/>
        </w:rPr>
        <w:t xml:space="preserve"> </w:t>
      </w:r>
    </w:p>
    <w:p w:rsidRDefault="004E5467" w:rsidP="004E5467" w:rsidR="004E5467">
      <w:pPr>
        <w:ind w:firstLine="708" w:left="1416"/>
        <w:jc w:val="right"/>
        <w:rPr>
          <w:rFonts w:hAnsi="Times New Roman" w:ascii="Times New Roman"/>
          <w:b w:val="false"/>
        </w:rPr>
      </w:pPr>
      <w:r>
        <w:rPr>
          <w:rFonts w:hAnsi="Times New Roman" w:ascii="Times New Roman"/>
          <w:b w:val="false"/>
        </w:rPr>
        <w:t xml:space="preserve"> </w:t>
      </w:r>
      <w:r w:rsidRPr="004E5467">
        <w:rPr>
          <w:rFonts w:hAnsi="Times New Roman" w:ascii="Times New Roman"/>
          <w:b w:val="false"/>
        </w:rPr>
        <w:t xml:space="preserve">  </w:t>
      </w:r>
    </w:p>
    <w:p w:rsidRDefault="004E5467" w:rsidP="005E05CE" w:rsidR="008E2F63" w:rsidRPr="001A2F93">
      <w:pPr>
        <w:jc w:val="both"/>
        <w:rPr>
          <w:rFonts w:hAnsi="Times New Roman" w:ascii="Times New Roman"/>
        </w:rPr>
      </w:pPr>
      <w:r>
        <w:rPr>
          <w:rFonts w:hAnsi="Times New Roman" w:ascii="Times New Roman"/>
        </w:rPr>
        <w:t>U</w:t>
      </w:r>
      <w:r w:rsidR="008E2F63" w:rsidRPr="001A2F93">
        <w:rPr>
          <w:rFonts w:hAnsi="Times New Roman" w:ascii="Times New Roman"/>
        </w:rPr>
        <w:t>PUTA O PRAVNOM LIJEKU</w:t>
      </w:r>
      <w:r w:rsidR="00D35C92" w:rsidRPr="001A2F93">
        <w:rPr>
          <w:rFonts w:hAnsi="Times New Roman" w:ascii="Times New Roman"/>
        </w:rPr>
        <w:t>:</w:t>
      </w:r>
    </w:p>
    <w:p w:rsidRDefault="001961D9" w:rsidP="007A3D9F" w:rsidR="007A3D9F">
      <w:pPr>
        <w:jc w:val="both"/>
        <w:rPr>
          <w:rFonts w:hAnsi="Times New Roman" w:ascii="Times New Roman"/>
          <w:b w:val="false"/>
        </w:rPr>
      </w:pPr>
      <w:r w:rsidRPr="004E5467">
        <w:rPr>
          <w:rFonts w:hAnsi="Times New Roman" w:ascii="Times New Roman"/>
          <w:b w:val="false"/>
        </w:rPr>
        <w:t xml:space="preserve">Protiv ovog rješenja dopuštena je žalba Visokom trgovačkom sudu Republike Hrvatske. Žalba se izjavljuje u dva primjerka u roku od osam dana od dostave prvostupanjskog rješenja. Dostava se smatra obavljenom istekom osmoga dana od dana objave pismena na mrežnoj stranici e-Oglasna ploča, a o žalbi odlučuje Visoki trgovački sud Republike Hrvatske. </w:t>
      </w:r>
    </w:p>
    <w:p w:rsidRDefault="005137C8" w:rsidP="007A3D9F" w:rsidR="005137C8">
      <w:pPr>
        <w:jc w:val="both"/>
        <w:rPr>
          <w:rFonts w:hAnsi="Times New Roman" w:ascii="Times New Roman"/>
          <w:b w:val="false"/>
        </w:rPr>
      </w:pPr>
    </w:p>
    <w:p w:rsidRDefault="00471D95" w:rsidP="007A3D9F" w:rsidR="00471D95">
      <w:pPr>
        <w:jc w:val="both"/>
        <w:rPr>
          <w:rFonts w:hAnsi="Times New Roman" w:ascii="Times New Roman"/>
          <w:sz w:val="20"/>
          <w:szCs w:val="20"/>
        </w:rPr>
      </w:pPr>
    </w:p>
    <w:p w:rsidRDefault="008E2F63" w:rsidP="007A3D9F" w:rsidR="008E2F63" w:rsidRPr="007A3D9F">
      <w:pPr>
        <w:jc w:val="both"/>
        <w:rPr>
          <w:rFonts w:hAnsi="Times New Roman" w:ascii="Times New Roman"/>
          <w:b w:val="false"/>
          <w:sz w:val="22"/>
        </w:rPr>
      </w:pPr>
      <w:r w:rsidRPr="00300B33">
        <w:rPr>
          <w:rFonts w:hAnsi="Times New Roman" w:ascii="Times New Roman"/>
          <w:sz w:val="20"/>
          <w:szCs w:val="20"/>
        </w:rPr>
        <w:t>DNA</w:t>
      </w:r>
      <w:r w:rsidR="00103044" w:rsidRPr="00300B33">
        <w:rPr>
          <w:rFonts w:hAnsi="Times New Roman" w:ascii="Times New Roman"/>
          <w:sz w:val="20"/>
          <w:szCs w:val="20"/>
        </w:rPr>
        <w:t>:</w:t>
      </w:r>
    </w:p>
    <w:p w:rsidRDefault="008E2F63" w:rsidP="008E2F63" w:rsidR="00D35C92" w:rsidRPr="00300B33">
      <w:pPr>
        <w:rPr>
          <w:rFonts w:hAnsi="Times New Roman" w:ascii="Times New Roman"/>
          <w:b w:val="false"/>
          <w:sz w:val="20"/>
          <w:szCs w:val="20"/>
        </w:rPr>
      </w:pPr>
      <w:r w:rsidRPr="00300B33">
        <w:rPr>
          <w:rFonts w:hAnsi="Times New Roman" w:ascii="Times New Roman"/>
          <w:b w:val="false"/>
          <w:sz w:val="20"/>
          <w:szCs w:val="20"/>
        </w:rPr>
        <w:t xml:space="preserve">- stečajni upravitelj </w:t>
      </w:r>
      <w:r w:rsidR="005137C8">
        <w:rPr>
          <w:rFonts w:hAnsi="Times New Roman" w:ascii="Times New Roman"/>
          <w:b w:val="false"/>
          <w:sz w:val="20"/>
          <w:szCs w:val="20"/>
        </w:rPr>
        <w:t>Boris Debelić</w:t>
      </w:r>
    </w:p>
    <w:p w:rsidRDefault="008E2F63" w:rsidP="008E2F63" w:rsidR="008E2F63" w:rsidRPr="00300B33">
      <w:pPr>
        <w:rPr>
          <w:rFonts w:hAnsi="Times New Roman" w:ascii="Times New Roman"/>
          <w:b w:val="false"/>
          <w:sz w:val="20"/>
          <w:szCs w:val="20"/>
        </w:rPr>
      </w:pPr>
      <w:r w:rsidRPr="00300B33">
        <w:rPr>
          <w:rFonts w:hAnsi="Times New Roman" w:ascii="Times New Roman"/>
          <w:b w:val="false"/>
          <w:sz w:val="20"/>
          <w:szCs w:val="20"/>
        </w:rPr>
        <w:t xml:space="preserve">- </w:t>
      </w:r>
      <w:r w:rsidR="0036669B">
        <w:rPr>
          <w:rFonts w:hAnsi="Times New Roman" w:ascii="Times New Roman"/>
          <w:b w:val="false"/>
          <w:sz w:val="20"/>
          <w:szCs w:val="20"/>
        </w:rPr>
        <w:t>e-O</w:t>
      </w:r>
      <w:r w:rsidRPr="00300B33">
        <w:rPr>
          <w:rFonts w:hAnsi="Times New Roman" w:ascii="Times New Roman"/>
          <w:b w:val="false"/>
          <w:sz w:val="20"/>
          <w:szCs w:val="20"/>
        </w:rPr>
        <w:t>glasna ploča</w:t>
      </w:r>
    </w:p>
    <w:p w:rsidRDefault="00103044" w:rsidP="008E2F63" w:rsidR="00103044" w:rsidRPr="00300B33">
      <w:pPr>
        <w:rPr>
          <w:rFonts w:hAnsi="Times New Roman" w:ascii="Times New Roman"/>
          <w:b w:val="false"/>
          <w:sz w:val="20"/>
          <w:szCs w:val="20"/>
        </w:rPr>
      </w:pPr>
    </w:p>
    <w:p w:rsidRDefault="008E2F63" w:rsidP="008E2F63" w:rsidR="00477F9C" w:rsidRPr="00300B33">
      <w:pPr>
        <w:rPr>
          <w:rFonts w:hAnsi="Times New Roman" w:ascii="Times New Roman"/>
          <w:b w:val="false"/>
          <w:sz w:val="20"/>
          <w:szCs w:val="20"/>
        </w:rPr>
      </w:pPr>
      <w:r w:rsidRPr="00300B33">
        <w:rPr>
          <w:rFonts w:hAnsi="Times New Roman" w:ascii="Times New Roman"/>
          <w:b w:val="false"/>
          <w:sz w:val="20"/>
          <w:szCs w:val="20"/>
        </w:rPr>
        <w:t>U Rijeci,</w:t>
      </w:r>
      <w:r w:rsidR="00477F9C" w:rsidRPr="00300B33">
        <w:rPr>
          <w:rFonts w:hAnsi="Times New Roman" w:ascii="Times New Roman"/>
          <w:b w:val="false"/>
          <w:sz w:val="20"/>
          <w:szCs w:val="20"/>
        </w:rPr>
        <w:t xml:space="preserve"> </w:t>
      </w:r>
      <w:r w:rsidR="000C70AA">
        <w:rPr>
          <w:rFonts w:hAnsi="Times New Roman" w:ascii="Times New Roman"/>
          <w:b w:val="false"/>
          <w:sz w:val="20"/>
          <w:szCs w:val="20"/>
        </w:rPr>
        <w:t>03.10</w:t>
      </w:r>
      <w:r w:rsidR="001961D9">
        <w:rPr>
          <w:rFonts w:hAnsi="Times New Roman" w:ascii="Times New Roman"/>
          <w:b w:val="false"/>
          <w:sz w:val="20"/>
          <w:szCs w:val="20"/>
        </w:rPr>
        <w:t>.2017</w:t>
      </w:r>
      <w:r w:rsidR="00A3432D" w:rsidRPr="00300B33">
        <w:rPr>
          <w:rFonts w:hAnsi="Times New Roman" w:ascii="Times New Roman"/>
          <w:b w:val="false"/>
          <w:sz w:val="20"/>
          <w:szCs w:val="20"/>
        </w:rPr>
        <w:t>.</w:t>
      </w:r>
      <w:r w:rsidR="00AA4138">
        <w:rPr>
          <w:rFonts w:hAnsi="Times New Roman" w:ascii="Times New Roman"/>
          <w:b w:val="false"/>
          <w:sz w:val="20"/>
          <w:szCs w:val="20"/>
        </w:rPr>
        <w:t xml:space="preserve"> </w:t>
      </w:r>
      <w:r w:rsidR="00A3432D" w:rsidRPr="00300B33">
        <w:rPr>
          <w:rFonts w:hAnsi="Times New Roman" w:ascii="Times New Roman"/>
          <w:b w:val="false"/>
          <w:sz w:val="20"/>
          <w:szCs w:val="20"/>
        </w:rPr>
        <w:t>g.</w:t>
      </w:r>
    </w:p>
    <w:p w:rsidRDefault="00D35C92" w:rsidP="008E2F63" w:rsidR="00D35C92" w:rsidRPr="00300B33">
      <w:pPr>
        <w:rPr>
          <w:rFonts w:hAnsi="Times New Roman" w:ascii="Times New Roman"/>
          <w:b w:val="false"/>
          <w:sz w:val="20"/>
          <w:szCs w:val="20"/>
        </w:rPr>
      </w:pPr>
    </w:p>
    <w:p w:rsidRDefault="008E2F63" w:rsidP="008E2F63" w:rsidR="008E2F63" w:rsidRPr="00300B33">
      <w:pPr>
        <w:rPr>
          <w:rFonts w:hAnsi="Times New Roman" w:ascii="Times New Roman"/>
          <w:b w:val="false"/>
          <w:sz w:val="20"/>
          <w:szCs w:val="20"/>
        </w:rPr>
      </w:pPr>
      <w:r w:rsidRPr="00300B33">
        <w:rPr>
          <w:rFonts w:hAnsi="Times New Roman" w:ascii="Times New Roman"/>
          <w:b w:val="false"/>
          <w:sz w:val="20"/>
          <w:szCs w:val="20"/>
        </w:rPr>
        <w:t>Stečajni sudac</w:t>
      </w:r>
    </w:p>
    <w:p w:rsidRDefault="008E2F63" w:rsidP="008E2F63" w:rsidR="008E2F63" w:rsidRPr="00300B33">
      <w:pPr>
        <w:rPr>
          <w:rFonts w:hAnsi="Times New Roman" w:ascii="Times New Roman"/>
          <w:b w:val="false"/>
          <w:sz w:val="20"/>
          <w:szCs w:val="20"/>
        </w:rPr>
      </w:pPr>
      <w:smartTag w:element="PersonName" w:uri="urn:schemas-microsoft-com:office:smarttags">
        <w:r w:rsidRPr="00300B33">
          <w:rPr>
            <w:rFonts w:hAnsi="Times New Roman" w:ascii="Times New Roman"/>
            <w:b w:val="false"/>
            <w:sz w:val="20"/>
            <w:szCs w:val="20"/>
          </w:rPr>
          <w:t>Daniela Korlević</w:t>
        </w:r>
      </w:smartTag>
    </w:p>
    <w:sectPr w:rsidSect="001F52C4" w:rsidR="008E2F63" w:rsidRPr="00300B3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5073" w:rsidR="00485073">
      <w:r>
        <w:separator/>
      </w:r>
    </w:p>
  </w:endnote>
  <w:endnote w:id="0" w:type="continuationSeparator">
    <w:p w:rsidRDefault="00485073" w:rsidR="004850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312" w:rsidP="009E396F" w:rsidR="000B431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B4312" w:rsidR="000B431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312" w:rsidP="009E396F" w:rsidR="000B431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3C7D">
      <w:rPr>
        <w:rStyle w:val="Brojstranice"/>
        <w:noProof/>
      </w:rPr>
      <w:t>1</w:t>
    </w:r>
    <w:r>
      <w:rPr>
        <w:rStyle w:val="Brojstranice"/>
      </w:rPr>
      <w:fldChar w:fldCharType="end"/>
    </w:r>
  </w:p>
  <w:p w:rsidRDefault="000B4312" w:rsidR="000B431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5073" w:rsidR="00485073">
      <w:r>
        <w:separator/>
      </w:r>
    </w:p>
  </w:footnote>
  <w:footnote w:id="0" w:type="continuationSeparator">
    <w:p w:rsidRDefault="00485073" w:rsidR="004850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312" w:rsidP="00F05A46" w:rsidR="000B4312" w:rsidRPr="001A2F93">
    <w:pPr>
      <w:pStyle w:val="Zaglavlje"/>
      <w:jc w:val="right"/>
      <w:rPr>
        <w:rFonts w:hAnsi="Times New Roman" w:ascii="Times New Roman"/>
        <w:b w:val="false"/>
      </w:rPr>
    </w:pPr>
    <w:r>
      <w:t xml:space="preserve">                                        </w:t>
    </w:r>
    <w:r>
      <w:tab/>
      <w:t xml:space="preserve">                                             </w:t>
    </w:r>
    <w:r w:rsidRPr="001A2F93">
      <w:rPr>
        <w:rFonts w:hAnsi="Times New Roman" w:ascii="Times New Roman"/>
        <w:b w:val="false"/>
      </w:rPr>
      <w:t>Posl. br. 15 St-</w:t>
    </w:r>
    <w:r w:rsidR="00111F84">
      <w:rPr>
        <w:rFonts w:hAnsi="Times New Roman" w:ascii="Times New Roman"/>
        <w:b w:val="false"/>
      </w:rPr>
      <w:t>1026/13-</w:t>
    </w:r>
    <w:r w:rsidR="000C70AA">
      <w:rPr>
        <w:rFonts w:hAnsi="Times New Roman" w:ascii="Times New Roman"/>
        <w:b w:val="false"/>
      </w:rPr>
      <w:t>170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3F58B5"/>
    <w:multiLevelType w:val="hybridMultilevel"/>
    <w:tmpl w:val="052831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36A71F7"/>
    <w:multiLevelType w:val="hybridMultilevel"/>
    <w:tmpl w:val="2CC298AE"/>
    <w:lvl w:tplc="CD9C740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2F63"/>
    <w:rsid w:val="0000089C"/>
    <w:rsid w:val="000B0D13"/>
    <w:rsid w:val="000B4312"/>
    <w:rsid w:val="000C70AA"/>
    <w:rsid w:val="00103044"/>
    <w:rsid w:val="00111F84"/>
    <w:rsid w:val="00125E91"/>
    <w:rsid w:val="00137B57"/>
    <w:rsid w:val="001961D9"/>
    <w:rsid w:val="001A2F93"/>
    <w:rsid w:val="001F52C4"/>
    <w:rsid w:val="002408DF"/>
    <w:rsid w:val="002556E4"/>
    <w:rsid w:val="002F2908"/>
    <w:rsid w:val="002F65B9"/>
    <w:rsid w:val="00300B33"/>
    <w:rsid w:val="00337885"/>
    <w:rsid w:val="0036669B"/>
    <w:rsid w:val="003863D8"/>
    <w:rsid w:val="00431FB0"/>
    <w:rsid w:val="00471D95"/>
    <w:rsid w:val="00477F9C"/>
    <w:rsid w:val="00485073"/>
    <w:rsid w:val="004A16D2"/>
    <w:rsid w:val="004E5467"/>
    <w:rsid w:val="005137C8"/>
    <w:rsid w:val="00561091"/>
    <w:rsid w:val="005A6056"/>
    <w:rsid w:val="005B2B50"/>
    <w:rsid w:val="005E05CE"/>
    <w:rsid w:val="005E7A20"/>
    <w:rsid w:val="005F3AC2"/>
    <w:rsid w:val="006B1B2A"/>
    <w:rsid w:val="006D1BF7"/>
    <w:rsid w:val="007462DF"/>
    <w:rsid w:val="007A3D9F"/>
    <w:rsid w:val="007A5CF5"/>
    <w:rsid w:val="007B3C7D"/>
    <w:rsid w:val="008D4A73"/>
    <w:rsid w:val="008D56E4"/>
    <w:rsid w:val="008E2F63"/>
    <w:rsid w:val="008F6D5F"/>
    <w:rsid w:val="00907252"/>
    <w:rsid w:val="0091741C"/>
    <w:rsid w:val="009E1AA3"/>
    <w:rsid w:val="009E396F"/>
    <w:rsid w:val="009F569C"/>
    <w:rsid w:val="00A00931"/>
    <w:rsid w:val="00A3432D"/>
    <w:rsid w:val="00A50178"/>
    <w:rsid w:val="00A5694E"/>
    <w:rsid w:val="00AA4138"/>
    <w:rsid w:val="00AC062A"/>
    <w:rsid w:val="00AC24F6"/>
    <w:rsid w:val="00AF7A81"/>
    <w:rsid w:val="00B12381"/>
    <w:rsid w:val="00B16172"/>
    <w:rsid w:val="00B30E6F"/>
    <w:rsid w:val="00B626AB"/>
    <w:rsid w:val="00B66DAE"/>
    <w:rsid w:val="00B824D0"/>
    <w:rsid w:val="00BB3045"/>
    <w:rsid w:val="00BD10EB"/>
    <w:rsid w:val="00C0446E"/>
    <w:rsid w:val="00C31037"/>
    <w:rsid w:val="00C522BA"/>
    <w:rsid w:val="00C54D82"/>
    <w:rsid w:val="00CB3B39"/>
    <w:rsid w:val="00D02127"/>
    <w:rsid w:val="00D35C92"/>
    <w:rsid w:val="00D42868"/>
    <w:rsid w:val="00DA363B"/>
    <w:rsid w:val="00DA5DE4"/>
    <w:rsid w:val="00E02BCD"/>
    <w:rsid w:val="00E90764"/>
    <w:rsid w:val="00EA30E7"/>
    <w:rsid w:val="00EE18D9"/>
    <w:rsid w:val="00F05A46"/>
    <w:rsid w:val="00F71260"/>
    <w:rsid w:val="00F7171E"/>
    <w:rsid w:val="00F731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E2F63"/>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F63"/>
    <w:pPr>
      <w:tabs>
        <w:tab w:pos="4320" w:val="center"/>
        <w:tab w:pos="8640" w:val="right"/>
      </w:tabs>
    </w:pPr>
  </w:style>
  <w:style w:styleId="Podnoje" w:type="paragraph">
    <w:name w:val="footer"/>
    <w:basedOn w:val="Normal"/>
    <w:rsid w:val="008E2F63"/>
    <w:pPr>
      <w:tabs>
        <w:tab w:pos="4536" w:val="center"/>
        <w:tab w:pos="9072" w:val="right"/>
      </w:tabs>
    </w:pPr>
  </w:style>
  <w:style w:styleId="Brojstranice" w:type="character">
    <w:name w:val="page number"/>
    <w:basedOn w:val="Zadanifontodlomka"/>
    <w:rsid w:val="000B0D13"/>
  </w:style>
  <w:style w:styleId="Odlomakpopisa" w:type="paragraph">
    <w:name w:val="List Paragraph"/>
    <w:basedOn w:val="Normal"/>
    <w:uiPriority w:val="34"/>
    <w:qFormat/>
    <w:rsid w:val="008D4A73"/>
    <w:pPr>
      <w:ind w:left="720"/>
      <w:contextualSpacing/>
    </w:pPr>
  </w:style>
  <w:style w:styleId="Tekstrezerviranogmjesta" w:type="character">
    <w:name w:val="Placeholder Text"/>
    <w:basedOn w:val="Zadanifontodlomka"/>
    <w:uiPriority w:val="99"/>
    <w:semiHidden/>
    <w:rsid w:val="007B3C7D"/>
    <w:rPr>
      <w:color w:val="808080"/>
      <w:bdr w:space="0" w:sz="0" w:color="auto" w:val="none"/>
      <w:shd w:fill="auto" w:color="auto" w:val="clear"/>
    </w:rPr>
  </w:style>
  <w:style w:customStyle="true" w:styleId="eSPISCCParagraphDefaultFont" w:type="character">
    <w:name w:val="eSPIS_CC_Paragraph Default Font"/>
    <w:basedOn w:val="Zadanifontodlomka"/>
    <w:rsid w:val="007B3C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3C7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B3C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3C7D"/>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7B3C7D"/>
    <w:rPr>
      <w:rFonts w:hAnsi="Arial" w:ascii="Arial"/>
      <w:b/>
      <w:sz w:val="24"/>
      <w:szCs w:val="24"/>
      <w:lang w:eastAsia="en-US"/>
    </w:rPr>
  </w:style>
  <w:style w:styleId="Tekstbalonia" w:type="paragraph">
    <w:name w:val="Balloon Text"/>
    <w:basedOn w:val="Normal"/>
    <w:link w:val="TekstbaloniaChar"/>
    <w:rsid w:val="007B3C7D"/>
    <w:rPr>
      <w:rFonts w:cs="Tahoma" w:hAnsi="Tahoma" w:ascii="Tahoma"/>
      <w:sz w:val="16"/>
      <w:szCs w:val="16"/>
    </w:rPr>
  </w:style>
  <w:style w:customStyle="true" w:styleId="TekstbaloniaChar" w:type="character">
    <w:name w:val="Tekst balončića Char"/>
    <w:basedOn w:val="Zadanifontodlomka"/>
    <w:link w:val="Tekstbalonia"/>
    <w:rsid w:val="007B3C7D"/>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E2F63"/>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F63"/>
    <w:pPr>
      <w:tabs>
        <w:tab w:pos="4320" w:val="center"/>
        <w:tab w:pos="8640" w:val="right"/>
      </w:tabs>
    </w:pPr>
  </w:style>
  <w:style w:styleId="Podnoje" w:type="paragraph">
    <w:name w:val="footer"/>
    <w:basedOn w:val="Normal"/>
    <w:rsid w:val="008E2F63"/>
    <w:pPr>
      <w:tabs>
        <w:tab w:pos="4536" w:val="center"/>
        <w:tab w:pos="9072" w:val="right"/>
      </w:tabs>
    </w:pPr>
  </w:style>
  <w:style w:styleId="Brojstranice" w:type="character">
    <w:name w:val="page number"/>
    <w:basedOn w:val="Zadanifontodlomka"/>
    <w:rsid w:val="000B0D13"/>
  </w:style>
  <w:style w:styleId="Odlomakpopisa" w:type="paragraph">
    <w:name w:val="List Paragraph"/>
    <w:basedOn w:val="Normal"/>
    <w:uiPriority w:val="34"/>
    <w:qFormat/>
    <w:rsid w:val="008D4A73"/>
    <w:pPr>
      <w:ind w:left="720"/>
      <w:contextualSpacing/>
    </w:pPr>
  </w:style>
  <w:style w:styleId="Tekstrezerviranogmjesta" w:type="character">
    <w:name w:val="Placeholder Text"/>
    <w:basedOn w:val="Zadanifontodlomka"/>
    <w:uiPriority w:val="99"/>
    <w:semiHidden/>
    <w:rsid w:val="007B3C7D"/>
    <w:rPr>
      <w:color w:val="808080"/>
      <w:bdr w:color="auto" w:space="0" w:sz="0" w:val="none"/>
      <w:shd w:color="auto" w:fill="auto" w:val="clear"/>
    </w:rPr>
  </w:style>
  <w:style w:customStyle="1" w:styleId="eSPISCCParagraphDefaultFont" w:type="character">
    <w:name w:val="eSPIS_CC_Paragraph Default Font"/>
    <w:basedOn w:val="Zadanifontodlomka"/>
    <w:rsid w:val="007B3C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3C7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B3C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3C7D"/>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7B3C7D"/>
    <w:rPr>
      <w:rFonts w:ascii="Arial" w:hAnsi="Arial"/>
      <w:b/>
      <w:sz w:val="24"/>
      <w:szCs w:val="24"/>
      <w:lang w:eastAsia="en-US"/>
    </w:rPr>
  </w:style>
  <w:style w:styleId="Tekstbalonia" w:type="paragraph">
    <w:name w:val="Balloon Text"/>
    <w:basedOn w:val="Normal"/>
    <w:link w:val="TekstbaloniaChar"/>
    <w:rsid w:val="007B3C7D"/>
    <w:rPr>
      <w:rFonts w:ascii="Tahoma" w:cs="Tahoma" w:hAnsi="Tahoma"/>
      <w:sz w:val="16"/>
      <w:szCs w:val="16"/>
    </w:rPr>
  </w:style>
  <w:style w:customStyle="1" w:styleId="TekstbaloniaChar" w:type="character">
    <w:name w:val="Tekst balončića Char"/>
    <w:basedOn w:val="Zadanifontodlomka"/>
    <w:link w:val="Tekstbalonia"/>
    <w:rsid w:val="007B3C7D"/>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2017.</izvorni_sadrzaj>
    <derivirana_varijabla naziv="DomainObject.DatumDonosenjaOdluke_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1026</izvorni_sadrzaj>
    <derivirana_varijabla naziv="DomainObject.Predmet.Broj_1">1026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2013.</izvorni_sadrzaj>
    <derivirana_varijabla naziv="DomainObject.Predmet.DatumOsnivanja_1">16.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St-1026/2013</izvorni_sadrzaj>
    <derivirana_varijabla naziv="DomainObject.Predmet.OznakaBroj_1">St-1026/2013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AGREGAT, društvo s ograničenom odgovornošću za proizvodnju, trgovinu i usluge u stečaju</izvorni_sadrzaj>
    <derivirana_varijabla naziv="DomainObject.Predmet.ProtustrankaFormated_1">  AGREGAT, društvo s ograničenom odgovornošću za proizvodnju, trgovinu i usluge u stečaju</derivirana_varijabla>
  </DomainObject.Predmet.ProtustrankaFormated>
  <DomainObject.Predmet.ProtustrankaFormatedOIB>
    <izvorni_sadrzaj>  AGREGAT, društvo s ograničenom odgovornošću za proizvodnju, trgovinu i usluge u stečaju, OIB 89677303705</izvorni_sadrzaj>
    <derivirana_varijabla naziv="DomainObject.Predmet.ProtustrankaFormatedOIB_1">  AGREGAT, društvo s ograničenom odgovornošću za proizvodnju, trgovinu i usluge u stečaju, OIB 89677303705</derivirana_varijabla>
  </DomainObject.Predmet.ProtustrankaFormatedOIB>
  <DomainObject.Predmet.ProtustrankaFormatedWithAdress>
    <izvorni_sadrzaj> AGREGAT, društvo s ograničenom odgovornošću za proizvodnju, trgovinu i usluge u stečaju, Škrljevo, Industrijska zona/bb, 51227 Kukuljanovo</izvorni_sadrzaj>
    <derivirana_varijabla naziv="DomainObject.Predmet.ProtustrankaFormatedWithAdress_1"> AGREGAT, društvo s ograničenom odgovornošću za proizvodnju, trgovinu i usluge u stečaju, Škrljevo, Industrijska zona/bb, 51227 Kukuljanovo</derivirana_varijabla>
  </DomainObject.Predmet.ProtustrankaFormatedWithAdress>
  <DomainObject.Predmet.ProtustrankaFormatedWithAdressOIB>
    <izvorni_sadrzaj> AGREGAT, društvo s ograničenom odgovornošću za proizvodnju, trgovinu i usluge u stečaju, OIB 89677303705, Škrljevo, Industrijska zona/bb, 51227 Kukuljanovo</izvorni_sadrzaj>
    <derivirana_varijabla naziv="DomainObject.Predmet.ProtustrankaFormatedWithAdressOIB_1"> AGREGAT, društvo s ograničenom odgovornošću za proizvodnju, trgovinu i usluge u stečaju, OIB 89677303705, Škrljevo, Industrijska zona/bb, 51227 Kukuljanovo</derivirana_varijabla>
  </DomainObject.Predmet.ProtustrankaFormatedWithAdressOIB>
  <DomainObject.Predmet.ProtustrankaWithAdress>
    <izvorni_sadrzaj>AGREGAT, društvo s ograničenom odgovornošću za proizvodnju, trgovinu i usluge u stečaju Škrljevo, Industrijska zona/bb, 51227 Kukuljanovo</izvorni_sadrzaj>
    <derivirana_varijabla naziv="DomainObject.Predmet.ProtustrankaWithAdress_1">AGREGAT, društvo s ograničenom odgovornošću za proizvodnju, trgovinu i usluge u stečaju Škrljevo, Industrijska zona/bb, 51227 Kukuljanovo</derivirana_varijabla>
  </DomainObject.Predmet.ProtustrankaWithAdress>
  <DomainObject.Predmet.ProtustrankaWithAdressOIB>
    <izvorni_sadrzaj>AGREGAT, društvo s ograničenom odgovornošću za proizvodnju, trgovinu i usluge u stečaju, OIB 89677303705, Škrljevo, Industrijska zona/bb, 51227 Kukuljanovo</izvorni_sadrzaj>
    <derivirana_varijabla naziv="DomainObject.Predmet.ProtustrankaWithAdressOIB_1">AGREGAT, društvo s ograničenom odgovornošću za proizvodnju, trgovinu i usluge u stečaju, OIB 89677303705, Škrljevo, Industrijska zona/bb, 51227 Kukuljanovo</derivirana_varijabla>
  </DomainObject.Predmet.ProtustrankaWithAdressOIB>
  <DomainObject.Predmet.ProtustrankaNazivFormated>
    <izvorni_sadrzaj>AGREGAT, društvo s ograničenom odgovornošću za proizvodnju, trgovinu i usluge u stečaju</izvorni_sadrzaj>
    <derivirana_varijabla naziv="DomainObject.Predmet.ProtustrankaNazivFormated_1">AGREGAT, društvo s ograničenom odgovornošću za proizvodnju, trgovinu i usluge u stečaju</derivirana_varijabla>
  </DomainObject.Predmet.ProtustrankaNazivFormated>
  <DomainObject.Predmet.ProtustrankaNazivFormatedOIB>
    <izvorni_sadrzaj>AGREGAT, društvo s ograničenom odgovornošću za proizvodnju, trgovinu i usluge u stečaju, OIB 89677303705</izvorni_sadrzaj>
    <derivirana_varijabla naziv="DomainObject.Predmet.ProtustrankaNazivFormatedOIB_1">AGREGAT, društvo s ograničenom odgovornošću za proizvodnju, trgovinu i usluge u stečaju, OIB 89677303705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10 000 Zagreb</izvorni_sadrzaj>
    <derivirana_varijabla naziv="DomainObject.Predmet.StrankaFormatedWithAdress_1"> FINA  Zagreb, Ilica 307, 10 000 Zagreb</derivirana_varijabla>
  </DomainObject.Predmet.StrankaFormatedWithAdress>
  <DomainObject.Predmet.StrankaFormatedWithAdressOIB>
    <izvorni_sadrzaj> FINA  Zagreb, OIB 85821130368, Ilica 307, 10 000 Zagreb</izvorni_sadrzaj>
    <derivirana_varijabla naziv="DomainObject.Predmet.StrankaFormatedWithAdressOIB_1"> FINA  Zagreb, OIB 85821130368, Ilica 307, 10 000 Zagreb</derivirana_varijabla>
  </DomainObject.Predmet.StrankaFormatedWithAdressOIB>
  <DomainObject.Predmet.StrankaWithAdress>
    <izvorni_sadrzaj>FINA  Zagreb Ilica 307,10 000 Zagreb</izvorni_sadrzaj>
    <derivirana_varijabla naziv="DomainObject.Predmet.StrankaWithAdress_1">FINA  Zagreb Ilica 307,10 000 Zagreb</derivirana_varijabla>
  </DomainObject.Predmet.StrankaWithAdress>
  <DomainObject.Predmet.StrankaWithAdressOIB>
    <izvorni_sadrzaj>FINA  Zagreb, OIB 85821130368, Ilica 307,10 000 Zagreb</izvorni_sadrzaj>
    <derivirana_varijabla naziv="DomainObject.Predmet.StrankaWithAdressOIB_1">FINA  Zagreb, OIB 85821130368, Ilica 307,10 000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10 000 Zagreb</item>
    </izvorni_sadrzaj>
    <derivirana_varijabla naziv="DomainObject.Predmet.StrankaListFormatedWithAdress_1">
      <item>FINA  Zagreb, Ilica 307, 10 000 Zagreb</item>
    </derivirana_varijabla>
  </DomainObject.Predmet.StrankaListFormatedWithAdress>
  <DomainObject.Predmet.StrankaListFormatedWithAdressOIB>
    <izvorni_sadrzaj>
      <item>FINA  Zagreb, OIB 85821130368, Ilica 307, 10 000 Zagreb</item>
    </izvorni_sadrzaj>
    <derivirana_varijabla naziv="DomainObject.Predmet.StrankaListFormatedWithAdressOIB_1">
      <item>FINA  Zagreb, OIB 85821130368, Ilica 307,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AGREGAT, društvo s ograničenom odgovornošću za proizvodnju, trgovinu i usluge u stečaju</item>
    </izvorni_sadrzaj>
    <derivirana_varijabla naziv="DomainObject.Predmet.ProtuStrankaListFormated_1">
      <item>AGREGAT, društvo s ograničenom odgovornošću za proizvodnju, trgovinu i usluge u stečaju</item>
    </derivirana_varijabla>
  </DomainObject.Predmet.ProtuStrankaListFormated>
  <DomainObject.Predmet.ProtuStrankaListFormatedOIB>
    <izvorni_sadrzaj>
      <item>AGREGAT, društvo s ograničenom odgovornošću za proizvodnju, trgovinu i usluge u stečaju, OIB 89677303705</item>
    </izvorni_sadrzaj>
    <derivirana_varijabla naziv="DomainObject.Predmet.ProtuStrankaListFormatedOIB_1">
      <item>AGREGAT, društvo s ograničenom odgovornošću za proizvodnju, trgovinu i usluge u stečaju, OIB 89677303705</item>
    </derivirana_varijabla>
  </DomainObject.Predmet.ProtuStrankaListFormatedOIB>
  <DomainObject.Predmet.ProtuStrankaListFormatedWithAdress>
    <izvorni_sadrzaj>
      <item>AGREGAT, društvo s ograničenom odgovornošću za proizvodnju, trgovinu i usluge u stečaju, Škrljevo, Industrijska zona/bb, 51227 Kukuljanovo</item>
    </izvorni_sadrzaj>
    <derivirana_varijabla naziv="DomainObject.Predmet.ProtuStrankaListFormatedWithAdress_1">
      <item>AGREGAT, društvo s ograničenom odgovornošću za proizvodnju, trgovinu i usluge u stečaju, Škrljevo, Industrijska zona/bb, 51227 Kukuljanovo</item>
    </derivirana_varijabla>
  </DomainObject.Predmet.ProtuStrankaListFormatedWithAdress>
  <DomainObject.Predmet.ProtuStrankaListFormatedWithAdressOIB>
    <izvorni_sadrzaj>
      <item>AGREGAT, društvo s ograničenom odgovornošću za proizvodnju, trgovinu i usluge u stečaju, OIB 89677303705, Škrljevo, Industrijska zona/bb, 51227 Kukuljanovo</item>
    </izvorni_sadrzaj>
    <derivirana_varijabla naziv="DomainObject.Predmet.ProtuStrankaListFormatedWithAdressOIB_1">
      <item>AGREGAT, društvo s ograničenom odgovornošću za proizvodnju, trgovinu i usluge u stečaju, OIB 89677303705, Škrljevo, Industrijska zona/bb, 51227 Kukuljanovo</item>
    </derivirana_varijabla>
  </DomainObject.Predmet.ProtuStrankaListFormatedWithAdressOIB>
  <DomainObject.Predmet.ProtuStrankaListNazivFormated>
    <izvorni_sadrzaj>
      <item>AGREGAT, društvo s ograničenom odgovornošću za proizvodnju, trgovinu i usluge u stečaju</item>
    </izvorni_sadrzaj>
    <derivirana_varijabla naziv="DomainObject.Predmet.ProtuStrankaListNazivFormated_1">
      <item>AGREGAT, društvo s ograničenom odgovornošću za proizvodnju, trgovinu i usluge u stečaju</item>
    </derivirana_varijabla>
  </DomainObject.Predmet.ProtuStrankaListNazivFormated>
  <DomainObject.Predmet.ProtuStrankaListNazivFormatedOIB>
    <izvorni_sadrzaj>
      <item>AGREGAT, društvo s ograničenom odgovornošću za proizvodnju, trgovinu i usluge u stečaju, OIB 89677303705</item>
    </izvorni_sadrzaj>
    <derivirana_varijabla naziv="DomainObject.Predmet.ProtuStrankaListNazivFormatedOIB_1">
      <item>AGREGAT, društvo s ograničenom odgovornošću za proizvodnju, trgovinu i usluge u stečaju, OIB 89677303705</item>
    </derivirana_varijabla>
  </DomainObject.Predmet.ProtuStrankaListNazivFormatedOIB>
  <DomainObject.Predmet.OstaliListFormated>
    <izvorni_sadrzaj>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zvorni_sadrzaj>
    <derivirana_varijabla naziv="DomainObject.Predmet.OstaliListFormated_1">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derivirana_varijabla>
  </DomainObject.Predmet.OstaliListFormated>
  <DomainObject.Predmet.OstaliListFormatedOIB>
    <izvorni_sadrzaj>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tem>LARA DENONA</item>
      <item>ALEN BOŠKOVIĆ</item>
      <item>MIROSLAVA TURNŠEK</item>
      <item>ŽDO</item>
      <item>Dragan Bacanović</item>
    </izvorni_sadrzaj>
    <derivirana_varijabla naziv="DomainObject.Predmet.OstaliListFormatedOIB_1">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tem>LARA DENONA</item>
      <item>ALEN BOŠKOVIĆ</item>
      <item>MIROSLAVA TURNŠEK</item>
      <item>ŽDO</item>
      <item>Dragan Bacanović</item>
    </derivirana_varijabla>
  </DomainObject.Predmet.OstaliListFormatedOIB>
  <DomainObject.Predmet.OstaliListFormatedWithAdress>
    <izvorni_sadrzaj>
      <item>Mirko Simčić</item>
      <item>Neli Bezjak</item>
      <item>Nevenka Bibulić</item>
      <item>Slađana Kirinčić</item>
      <item>Senka Perhat</item>
      <item>Željko Perić</item>
      <item>Mirko Simčić</item>
      <item>Igor Udovičić</item>
      <item>Andriana Deželić, Dubrovačka 6, 51000 Rijeka</item>
      <item>Kata Klepić, Mladenići 34, 51216 Mladenići</item>
      <item>GRAD BAKAR</item>
      <item>Boris Debelić, Rastočine 3, 51000 Rijeka</item>
      <item>LARA DENONA</item>
      <item>ALEN BOŠKOVIĆ</item>
      <item>MIROSLAVA TURNŠEK, Fiorella La Guardia 23, 51000 Rijeka</item>
      <item>ŽDO</item>
      <item>Dragan Bacanović</item>
    </izvorni_sadrzaj>
    <derivirana_varijabla naziv="DomainObject.Predmet.OstaliListFormatedWithAdress_1">
      <item>Mirko Simčić</item>
      <item>Neli Bezjak</item>
      <item>Nevenka Bibulić</item>
      <item>Slađana Kirinčić</item>
      <item>Senka Perhat</item>
      <item>Željko Perić</item>
      <item>Mirko Simčić</item>
      <item>Igor Udovičić</item>
      <item>Andriana Deželić, Dubrovačka 6, 51000 Rijeka</item>
      <item>Kata Klepić, Mladenići 34, 51216 Mladenići</item>
      <item>GRAD BAKAR</item>
      <item>Boris Debelić, Rastočine 3, 51000 Rijeka</item>
      <item>LARA DENONA</item>
      <item>ALEN BOŠKOVIĆ</item>
      <item>MIROSLAVA TURNŠEK, Fiorella La Guardia 23, 51000 Rijeka</item>
      <item>ŽDO</item>
      <item>Dragan Bacanović</item>
    </derivirana_varijabla>
  </DomainObject.Predmet.OstaliListFormatedWithAdress>
  <DomainObject.Predmet.OstaliListFormatedWithAdressOIB>
    <izvorni_sadrzaj>
      <item>Mirko Simčić</item>
      <item>Neli Bezjak</item>
      <item>Nevenka Bibulić</item>
      <item>Slađana Kirinčić</item>
      <item>Senka Perhat</item>
      <item>Željko Perić</item>
      <item>Mirko Simčić</item>
      <item>Igor Udovičić</item>
      <item>Andriana Deželić, OIB 34491373550, Dubrovačka 6, 51000 Rijeka</item>
      <item>Kata Klepić, OIB 76905671843, Mladenići 34, 51216 Mladenići</item>
      <item>GRAD BAKAR</item>
      <item>Boris Debelić, OIB 14888255196, Rastočine 3, 51000 Rijeka</item>
      <item>LARA DENONA</item>
      <item>ALEN BOŠKOVIĆ</item>
      <item>MIROSLAVA TURNŠEK, Fiorella La Guardia 23, 51000 Rijeka</item>
      <item>ŽDO</item>
      <item>Dragan Bacanović</item>
    </izvorni_sadrzaj>
    <derivirana_varijabla naziv="DomainObject.Predmet.OstaliListFormatedWithAdressOIB_1">
      <item>Mirko Simčić</item>
      <item>Neli Bezjak</item>
      <item>Nevenka Bibulić</item>
      <item>Slađana Kirinčić</item>
      <item>Senka Perhat</item>
      <item>Željko Perić</item>
      <item>Mirko Simčić</item>
      <item>Igor Udovičić</item>
      <item>Andriana Deželić, OIB 34491373550, Dubrovačka 6, 51000 Rijeka</item>
      <item>Kata Klepić, OIB 76905671843, Mladenići 34, 51216 Mladenići</item>
      <item>GRAD BAKAR</item>
      <item>Boris Debelić, OIB 14888255196, Rastočine 3, 51000 Rijeka</item>
      <item>LARA DENONA</item>
      <item>ALEN BOŠKOVIĆ</item>
      <item>MIROSLAVA TURNŠEK, Fiorella La Guardia 23, 51000 Rijeka</item>
      <item>ŽDO</item>
      <item>Dragan Bacanović</item>
    </derivirana_varijabla>
  </DomainObject.Predmet.OstaliListFormatedWithAdressOIB>
  <DomainObject.Predmet.OstaliListNazivFormated>
    <izvorni_sadrzaj>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zvorni_sadrzaj>
    <derivirana_varijabla naziv="DomainObject.Predmet.OstaliListNazivFormated_1">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derivirana_varijabla>
  </DomainObject.Predmet.OstaliListNazivFormated>
  <DomainObject.Predmet.OstaliListNazivFormatedOIB>
    <izvorni_sadrzaj>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tem>LARA DENONA</item>
      <item>ALEN BOŠKOVIĆ</item>
      <item>MIROSLAVA TURNŠEK</item>
      <item>ŽDO</item>
      <item>Dragan Bacanović</item>
    </izvorni_sadrzaj>
    <derivirana_varijabla naziv="DomainObject.Predmet.OstaliListNazivFormatedOIB_1">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tem>LARA DENONA</item>
      <item>ALEN BOŠKOVIĆ</item>
      <item>MIROSLAVA TURNŠEK</item>
      <item>ŽDO</item>
      <item>Dragan Bacanović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AGREGAT, društvo s ograničenom odgovornošću za proizvodnju, trgovinu i usluge u stečaju</izvorni_sadrzaj>
    <derivirana_varijabla naziv="DomainObject.Predmet.ProtustrankaIDrugi_1">AGREGAT, društvo s ograničenom odgovornošću za proizvodnju, trgovinu i usluge u stečaju</derivirana_varijabla>
  </DomainObject.Predmet.ProtustrankaIDrugi>
  <DomainObject.Predmet.StrankaIDrugiAdressOIB>
    <izvorni_sadrzaj>FINA  Zagreb, OIB 85821130368, Ilica 307, 10 000 Zagreb</izvorni_sadrzaj>
    <derivirana_varijabla naziv="DomainObject.Predmet.StrankaIDrugiAdressOIB_1">FINA  Zagreb, OIB 85821130368, Ilica 307, 10 000 Zagreb</derivirana_varijabla>
  </DomainObject.Predmet.StrankaIDrugiAdressOIB>
  <DomainObject.Predmet.ProtustrankaIDrugiAdressOIB>
    <izvorni_sadrzaj>AGREGAT, društvo s ograničenom odgovornošću za proizvodnju, trgovinu i usluge u stečaju, OIB 89677303705, Škrljevo, Industrijska zona/bb, 51227 Kukuljanovo</izvorni_sadrzaj>
    <derivirana_varijabla naziv="DomainObject.Predmet.ProtustrankaIDrugiAdressOIB_1">AGREGAT, društvo s ograničenom odgovornošću za proizvodnju, trgovinu i usluge u stečaju, OIB 89677303705, Škrljevo, Industrijska zona/bb, 51227 Kukuljanovo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AGREGAT, društvo s ograničenom odgovornošću za proizvodnju, trgovinu i usluge u stečaju</item>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zvorni_sadrzaj>
    <derivirana_varijabla naziv="DomainObject.Predmet.SudioniciListNaziv_1">
      <item>FINA  Zagreb</item>
      <item>AGREGAT, društvo s ograničenom odgovornošću za proizvodnju, trgovinu i usluge u stečaju</item>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derivirana_varijabla>
  </DomainObject.Predmet.SudioniciListNaziv>
  <DomainObject.Predmet.SudioniciListAdressOIB>
    <izvorni_sadrzaj>
      <item>FINA  Zagreb, OIB 85821130368, Ilica 307,10 000 Zagreb</item>
      <item>AGREGAT, društvo s ograničenom odgovornošću za proizvodnju, trgovinu i usluge u stečaju, OIB 89677303705, Škrljevo, Industrijska zona/bb,51227 Kukuljanovo</item>
      <item>Mirko Simčić</item>
      <item>Neli Bezjak</item>
      <item>Nevenka Bibulić</item>
      <item>Slađana Kirinčić</item>
      <item>Senka Perhat</item>
      <item>Željko Perić</item>
      <item>Mirko Simčić</item>
      <item>Igor Udovičić</item>
      <item>Andriana Deželić, OIB 34491373550, Dubrovačka 6,51000 Rijeka</item>
      <item>Kata Klepić, OIB 76905671843, Mladenići 34,51216 Mladenići</item>
      <item>GRAD BAKAR</item>
      <item>Boris Debelić, OIB 14888255196, Rastočine 3,51000 Rijeka</item>
      <item>LARA DENONA</item>
      <item>ALEN BOŠKOVIĆ</item>
      <item>MIROSLAVA TURNŠEK, Fiorella La Guardia 23,51000 Rijeka</item>
      <item>ŽDO</item>
      <item>Dragan Bacanović</item>
    </izvorni_sadrzaj>
    <derivirana_varijabla naziv="DomainObject.Predmet.SudioniciListAdressOIB_1">
      <item>FINA  Zagreb, OIB 85821130368, Ilica 307,10 000 Zagreb</item>
      <item>AGREGAT, društvo s ograničenom odgovornošću za proizvodnju, trgovinu i usluge u stečaju, OIB 89677303705, Škrljevo, Industrijska zona/bb,51227 Kukuljanovo</item>
      <item>Mirko Simčić</item>
      <item>Neli Bezjak</item>
      <item>Nevenka Bibulić</item>
      <item>Slađana Kirinčić</item>
      <item>Senka Perhat</item>
      <item>Željko Perić</item>
      <item>Mirko Simčić</item>
      <item>Igor Udovičić</item>
      <item>Andriana Deželić, OIB 34491373550, Dubrovačka 6,51000 Rijeka</item>
      <item>Kata Klepić, OIB 76905671843, Mladenići 34,51216 Mladenići</item>
      <item>GRAD BAKAR</item>
      <item>Boris Debelić, OIB 14888255196, Rastočine 3,51000 Rijeka</item>
      <item>LARA DENONA</item>
      <item>ALEN BOŠKOVIĆ</item>
      <item>MIROSLAVA TURNŠEK, Fiorella La Guardia 23,51000 Rijeka</item>
      <item>ŽDO</item>
      <item>Dragan Bacanović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89677303705</item>
      <item>, OIB null</item>
      <item>, OIB null</item>
      <item>, OIB null</item>
      <item>, OIB null</item>
      <item>, OIB null</item>
      <item>, OIB null</item>
      <item>, OIB null</item>
      <item>, OIB null</item>
      <item>, OIB 34491373550</item>
      <item>, OIB 76905671843</item>
      <item>, OIB null</item>
      <item>, OIB 14888255196</item>
      <item>, OIB null</item>
      <item>, OIB null</item>
      <item>, OIB null</item>
      <item>, OIB null</item>
      <item>, OIB null</item>
    </izvorni_sadrzaj>
    <derivirana_varijabla naziv="DomainObject.Predmet.SudioniciListNazivOIB_1">
      <item>, OIB 85821130368</item>
      <item>, OIB 89677303705</item>
      <item>, OIB null</item>
      <item>, OIB null</item>
      <item>, OIB null</item>
      <item>, OIB null</item>
      <item>, OIB null</item>
      <item>, OIB null</item>
      <item>, OIB null</item>
      <item>, OIB null</item>
      <item>, OIB 34491373550</item>
      <item>, OIB 76905671843</item>
      <item>, OIB null</item>
      <item>, OIB 14888255196</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544858-EE6B-48CF-AC11-69B16901C6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378</properties:Words>
  <properties:Characters>2079</properties:Characters>
  <properties:Lines>69</properties:Lines>
  <properties:Paragraphs>33</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2017-10-03T07:52:00Z</dcterms:created>
  <dc:creator>dcmelik</dc:creator>
  <cp:lastModifiedBy>Jasna Radulović</cp:lastModifiedBy>
  <cp:lastPrinted>2017-09-29T08:52:00Z</cp:lastPrinted>
  <dcterms:modified xmlns:xsi="http://www.w3.org/2001/XMLSchema-instance" xsi:type="dcterms:W3CDTF">2017-10-03T08:20:00Z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