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4af5" w14:paraId="e894af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55CB6">
        <w:rPr>
          <w:rFonts w:hAnsi="Times New Roman" w:ascii="Times New Roman"/>
          <w:b/>
          <w:bCs/>
          <w:sz w:val="24"/>
          <w:szCs w:val="24"/>
        </w:rPr>
        <w:t>28</w:t>
      </w:r>
      <w:r w:rsidR="0000626E">
        <w:rPr>
          <w:rFonts w:hAnsi="Times New Roman" w:ascii="Times New Roman"/>
          <w:b/>
          <w:bCs/>
          <w:sz w:val="24"/>
          <w:szCs w:val="24"/>
        </w:rPr>
        <w:t>5</w:t>
      </w:r>
      <w:r w:rsidR="00E14D4C">
        <w:rPr>
          <w:rFonts w:hAnsi="Times New Roman" w:ascii="Times New Roman"/>
          <w:b/>
          <w:bCs/>
          <w:sz w:val="24"/>
          <w:szCs w:val="24"/>
        </w:rPr>
        <w:t>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55CB6">
        <w:rPr>
          <w:rFonts w:hAnsi="Times New Roman" w:ascii="Times New Roman"/>
        </w:rPr>
        <w:t>28</w:t>
      </w:r>
      <w:r w:rsidR="0000626E">
        <w:rPr>
          <w:rFonts w:hAnsi="Times New Roman" w:ascii="Times New Roman"/>
        </w:rPr>
        <w:t>5</w:t>
      </w:r>
      <w:r w:rsidR="00E14D4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14D4C" w:rsidRPr="00E14D4C">
        <w:rPr>
          <w:rFonts w:hAnsi="Times New Roman" w:ascii="Times New Roman"/>
        </w:rPr>
        <w:t>PJER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971D2">
        <w:rPr>
          <w:rFonts w:hAnsi="Times New Roman" w:ascii="Times New Roman"/>
        </w:rPr>
        <w:t xml:space="preserve">Zagreba </w:t>
      </w:r>
      <w:r w:rsidR="0037195F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E14D4C" w:rsidRPr="00E14D4C">
        <w:rPr>
          <w:rFonts w:hAnsi="Times New Roman" w:ascii="Times New Roman"/>
        </w:rPr>
        <w:t>90540275289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2A23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51DF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1D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1D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2857</izvorni_sadrzaj>
    <derivirana_varijabla naziv="DomainObject.Predmet.Broj_1">2857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St-2857/2016</izvorni_sadrzaj>
    <derivirana_varijabla naziv="DomainObject.Predmet.OznakaBroj_1">St-2857/2016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PJER d.o.o.</izvorni_sadrzaj>
    <derivirana_varijabla naziv="DomainObject.Predmet.ProtustrankaFormated_1">  PJER d.o.o.</derivirana_varijabla>
  </DomainObject.Predmet.ProtustrankaFormated>
  <DomainObject.Predmet.ProtustrankaFormatedOIB>
    <izvorni_sadrzaj>  PJER d.o.o., OIB 90540275289</izvorni_sadrzaj>
    <derivirana_varijabla naziv="DomainObject.Predmet.ProtustrankaFormatedOIB_1">  PJER d.o.o., OIB 90540275289</derivirana_varijabla>
  </DomainObject.Predmet.ProtustrankaFormatedOIB>
  <DomainObject.Predmet.ProtustrankaFormatedWithAdress>
    <izvorni_sadrzaj> PJER d.o.o., Lanište 15/B, 10000 Zagreb</izvorni_sadrzaj>
    <derivirana_varijabla naziv="DomainObject.Predmet.ProtustrankaFormatedWithAdress_1"> PJER d.o.o., Lanište 15/B, 10000 Zagreb</derivirana_varijabla>
  </DomainObject.Predmet.ProtustrankaFormatedWithAdress>
  <DomainObject.Predmet.ProtustrankaFormatedWithAdressOIB>
    <izvorni_sadrzaj> PJER d.o.o., OIB 90540275289, Lanište 15/B, 10000 Zagreb</izvorni_sadrzaj>
    <derivirana_varijabla naziv="DomainObject.Predmet.ProtustrankaFormatedWithAdressOIB_1"> PJER d.o.o., OIB 90540275289, Lanište 15/B, 10000 Zagreb</derivirana_varijabla>
  </DomainObject.Predmet.ProtustrankaFormatedWithAdressOIB>
  <DomainObject.Predmet.ProtustrankaWithAdress>
    <izvorni_sadrzaj>PJER d.o.o. Lanište 15/B, 10000 Zagreb</izvorni_sadrzaj>
    <derivirana_varijabla naziv="DomainObject.Predmet.ProtustrankaWithAdress_1">PJER d.o.o. Lanište 15/B, 10000 Zagreb</derivirana_varijabla>
  </DomainObject.Predmet.ProtustrankaWithAdress>
  <DomainObject.Predmet.ProtustrankaWithAdressOIB>
    <izvorni_sadrzaj>PJER d.o.o., OIB 90540275289, Lanište 15/B, 10000 Zagreb</izvorni_sadrzaj>
    <derivirana_varijabla naziv="DomainObject.Predmet.ProtustrankaWithAdressOIB_1">PJER d.o.o., OIB 90540275289, Lanište 15/B, 10000 Zagreb</derivirana_varijabla>
  </DomainObject.Predmet.ProtustrankaWithAdressOIB>
  <DomainObject.Predmet.ProtustrankaNazivFormated>
    <izvorni_sadrzaj>PJER d.o.o.</izvorni_sadrzaj>
    <derivirana_varijabla naziv="DomainObject.Predmet.ProtustrankaNazivFormated_1">PJER d.o.o.</derivirana_varijabla>
  </DomainObject.Predmet.ProtustrankaNazivFormated>
  <DomainObject.Predmet.ProtustrankaNazivFormatedOIB>
    <izvorni_sadrzaj>PJER d.o.o., OIB 90540275289</izvorni_sadrzaj>
    <derivirana_varijabla naziv="DomainObject.Predmet.ProtustrankaNazivFormatedOIB_1">PJER d.o.o., OIB 90540275289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PJER d.o.o.</item>
    </izvorni_sadrzaj>
    <derivirana_varijabla naziv="DomainObject.Predmet.ProtuStrankaListFormated_1">
      <item>PJER d.o.o.</item>
    </derivirana_varijabla>
  </DomainObject.Predmet.ProtuStrankaListFormated>
  <DomainObject.Predmet.ProtuStrankaListFormatedOIB>
    <izvorni_sadrzaj>
      <item>PJER d.o.o., OIB 90540275289</item>
    </izvorni_sadrzaj>
    <derivirana_varijabla naziv="DomainObject.Predmet.ProtuStrankaListFormatedOIB_1">
      <item>PJER d.o.o., OIB 90540275289</item>
    </derivirana_varijabla>
  </DomainObject.Predmet.ProtuStrankaListFormatedOIB>
  <DomainObject.Predmet.ProtuStrankaListFormatedWithAdress>
    <izvorni_sadrzaj>
      <item>PJER d.o.o., Lanište 15/B, 10000 Zagreb</item>
    </izvorni_sadrzaj>
    <derivirana_varijabla naziv="DomainObject.Predmet.ProtuStrankaListFormatedWithAdress_1">
      <item>PJER d.o.o., Lanište 15/B, 10000 Zagreb</item>
    </derivirana_varijabla>
  </DomainObject.Predmet.ProtuStrankaListFormatedWithAdress>
  <DomainObject.Predmet.ProtuStrankaListFormatedWithAdressOIB>
    <izvorni_sadrzaj>
      <item>PJER d.o.o., OIB 90540275289, Lanište 15/B, 10000 Zagreb</item>
    </izvorni_sadrzaj>
    <derivirana_varijabla naziv="DomainObject.Predmet.ProtuStrankaListFormatedWithAdressOIB_1">
      <item>PJER d.o.o., OIB 90540275289, Lanište 15/B, 10000 Zagreb</item>
    </derivirana_varijabla>
  </DomainObject.Predmet.ProtuStrankaListFormatedWithAdressOIB>
  <DomainObject.Predmet.ProtuStrankaListNazivFormated>
    <izvorni_sadrzaj>
      <item>PJER d.o.o.</item>
    </izvorni_sadrzaj>
    <derivirana_varijabla naziv="DomainObject.Predmet.ProtuStrankaListNazivFormated_1">
      <item>PJER d.o.o.</item>
    </derivirana_varijabla>
  </DomainObject.Predmet.ProtuStrankaListNazivFormated>
  <DomainObject.Predmet.ProtuStrankaListNazivFormatedOIB>
    <izvorni_sadrzaj>
      <item>PJER d.o.o., OIB 90540275289</item>
    </izvorni_sadrzaj>
    <derivirana_varijabla naziv="DomainObject.Predmet.ProtuStrankaListNazivFormatedOIB_1">
      <item>PJER d.o.o., OIB 90540275289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PJER d.o.o.</izvorni_sadrzaj>
    <derivirana_varijabla naziv="DomainObject.Predmet.ProtustrankaIDrugi_1">PJER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PJER d.o.o., OIB 90540275289, Lanište 15/B, 10000 Zagreb</izvorni_sadrzaj>
    <derivirana_varijabla naziv="DomainObject.Predmet.ProtustrankaIDrugiAdressOIB_1">PJER d.o.o., OIB 90540275289,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PJER d.o.o.</item>
    </izvorni_sadrzaj>
    <derivirana_varijabla naziv="DomainObject.Predmet.SudioniciListNaziv_1">
      <item>FINA Regionalni centar Zagreb</item>
      <item>PJER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PJER d.o.o., OIB 90540275289, Lanište 15/B,10000 Zagreb</item>
    </izvorni_sadrzaj>
    <derivirana_varijabla naziv="DomainObject.Predmet.SudioniciListAdressOIB_1">
      <item>FINA Regionalni centar Zagreb, OIB 85821130368, Trg svibanjskih žrtava 1995. br. 1,10000 Zagreb</item>
      <item>PJER d.o.o., OIB 90540275289, Lanište 15/B,10000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90540275289</item>
    </izvorni_sadrzaj>
    <derivirana_varijabla naziv="DomainObject.Predmet.SudioniciListNazivOIB_1">
      <item>, OIB 85821130368</item>
      <item>, OIB 90540275289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763</properties:Characters>
  <properties:Lines>47</properties:Lines>
  <properties:Paragraphs>21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2016-06-08T08:04:00Z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