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77ca" w14:paraId="e7877ca" w:rsidRDefault="00492043" w:rsidP="00CF154B" w:rsidR="00492043" w:rsidRPr="00B941AC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E3313" w:rsidR="001751C2" w:rsidRPr="00B941AC">
        <w:trPr>
          <w:gridAfter w:val="1"/>
          <w:wAfter w:type="dxa" w:w="284"/>
        </w:trPr>
        <w:tc>
          <w:tcPr>
            <w:tcW w:type="dxa" w:w="2943"/>
          </w:tcPr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E3313" w:rsidR="001751C2" w:rsidRPr="00B941AC">
        <w:tc>
          <w:tcPr>
            <w:tcW w:type="dxa" w:w="3227"/>
            <w:gridSpan w:val="2"/>
          </w:tcPr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rFonts w:cs="Times New Roman" w:hAnsi="Times New Roman" w:ascii="Times New Roman"/>
              </w:rPr>
              <w:t>Republika Hrvatska</w:t>
            </w:r>
          </w:p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rFonts w:cs="Times New Roman" w:hAnsi="Times New Roman" w:ascii="Times New Roman"/>
              </w:rPr>
              <w:t>Trgovački sud u Zadru</w:t>
            </w:r>
          </w:p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DA3293" w:rsidP="00CF154B" w:rsidR="00DA3293" w:rsidRPr="00B941AC"/>
    <w:p w:rsidRDefault="004F094E" w:rsidP="004F094E" w:rsidR="00CF154B" w:rsidRPr="00B941AC">
      <w:pPr>
        <w:jc w:val="center"/>
        <w:rPr>
          <w:bCs/>
        </w:rPr>
      </w:pPr>
      <w:r w:rsidRPr="00B941AC">
        <w:rPr>
          <w:bCs/>
        </w:rPr>
        <w:t>R E P U B L I K A   H R V A T S K A</w:t>
      </w:r>
    </w:p>
    <w:p w:rsidRDefault="004F094E" w:rsidP="004F094E" w:rsidR="004F094E" w:rsidRPr="00B941AC">
      <w:pPr>
        <w:jc w:val="center"/>
        <w:rPr>
          <w:bCs/>
        </w:rPr>
      </w:pPr>
    </w:p>
    <w:p w:rsidRDefault="004F094E" w:rsidP="00CF154B" w:rsidR="00CF154B" w:rsidRPr="00B941AC">
      <w:pPr>
        <w:jc w:val="center"/>
        <w:rPr>
          <w:bCs/>
        </w:rPr>
      </w:pPr>
      <w:r w:rsidRPr="00B941AC">
        <w:rPr>
          <w:bCs/>
        </w:rPr>
        <w:t>R J E Š E N J E</w:t>
      </w:r>
    </w:p>
    <w:p w:rsidRDefault="00A33491" w:rsidP="00A33491" w:rsidR="00A33491" w:rsidRPr="00B941AC">
      <w:pPr>
        <w:jc w:val="both"/>
        <w:rPr>
          <w:bCs/>
        </w:rPr>
      </w:pPr>
    </w:p>
    <w:p w:rsidRDefault="001751C2" w:rsidP="001751C2" w:rsidR="001751C2" w:rsidRPr="00B941AC">
      <w:pPr>
        <w:ind w:firstLine="708"/>
        <w:jc w:val="both"/>
      </w:pPr>
      <w:r w:rsidRPr="00B941AC">
        <w:t>Trgovački sud u Zadru, po sutkinji Ani Markač u stečajnom postupku nad dužnikom</w:t>
      </w:r>
      <w:r w:rsidR="00FE71AD">
        <w:t xml:space="preserve"> ORADA d.o.o.</w:t>
      </w:r>
      <w:r w:rsidR="00047680">
        <w:t xml:space="preserve"> stečaju</w:t>
      </w:r>
      <w:r w:rsidR="00FE71AD">
        <w:t>, Zadar, Antuna Barca 3/D, OIB:73427170710</w:t>
      </w:r>
      <w:r w:rsidRPr="00B941AC">
        <w:t>, kojeg zastupa stečajni upravitelj</w:t>
      </w:r>
      <w:r w:rsidR="00FE71AD">
        <w:t xml:space="preserve"> Milan Macura iz Šibenika</w:t>
      </w:r>
      <w:r w:rsidR="00B941AC">
        <w:t xml:space="preserve">, </w:t>
      </w:r>
      <w:r w:rsidR="00FE71AD">
        <w:t>15</w:t>
      </w:r>
      <w:r w:rsidRPr="00B941AC">
        <w:t xml:space="preserve">. veljače 2019., </w:t>
      </w:r>
    </w:p>
    <w:p w:rsidRDefault="00796F51" w:rsidP="00790D32" w:rsidR="00796F51" w:rsidRPr="00B941AC">
      <w:pPr>
        <w:ind w:firstLine="708"/>
        <w:jc w:val="both"/>
      </w:pPr>
    </w:p>
    <w:p w:rsidRDefault="00CF154B" w:rsidP="00D858FE" w:rsidR="00CF154B" w:rsidRPr="00B941AC">
      <w:pPr>
        <w:jc w:val="center"/>
      </w:pPr>
      <w:r w:rsidRPr="00B941AC">
        <w:t>r i j e š i o  j e</w:t>
      </w:r>
    </w:p>
    <w:p w:rsidRDefault="00790D32" w:rsidP="00D858FE" w:rsidR="00790D32" w:rsidRPr="00B941AC">
      <w:pPr>
        <w:jc w:val="center"/>
      </w:pPr>
    </w:p>
    <w:p w:rsidRDefault="00665ED1" w:rsidP="00FE71AD" w:rsidR="00394F31" w:rsidRPr="00B941AC">
      <w:pPr>
        <w:jc w:val="both"/>
      </w:pPr>
      <w:r w:rsidRPr="00B941AC">
        <w:t>I.</w:t>
      </w:r>
      <w:r w:rsidRPr="00B941AC">
        <w:tab/>
      </w:r>
      <w:r w:rsidR="001751C2" w:rsidRPr="00B941AC">
        <w:t>S</w:t>
      </w:r>
      <w:r w:rsidRPr="00B941AC">
        <w:rPr>
          <w:bCs/>
          <w:kern w:val="36"/>
        </w:rPr>
        <w:t>tečajnom</w:t>
      </w:r>
      <w:r w:rsidR="00394F31" w:rsidRPr="00B941AC">
        <w:rPr>
          <w:bCs/>
          <w:kern w:val="36"/>
        </w:rPr>
        <w:t xml:space="preserve"> upravite</w:t>
      </w:r>
      <w:r w:rsidRPr="00B941AC">
        <w:rPr>
          <w:bCs/>
          <w:kern w:val="36"/>
        </w:rPr>
        <w:t>lju</w:t>
      </w:r>
      <w:r w:rsidR="00FE71AD" w:rsidRPr="00FE71AD">
        <w:t xml:space="preserve"> </w:t>
      </w:r>
      <w:r w:rsidR="00FE71AD" w:rsidRPr="00EB47FF">
        <w:t>Milan</w:t>
      </w:r>
      <w:r w:rsidR="00047680">
        <w:t>u</w:t>
      </w:r>
      <w:r w:rsidR="00FE71AD" w:rsidRPr="00EB47FF">
        <w:t xml:space="preserve"> Macur</w:t>
      </w:r>
      <w:r w:rsidR="00047680">
        <w:t>i</w:t>
      </w:r>
      <w:r w:rsidR="00FE71AD" w:rsidRPr="00EB47FF">
        <w:t xml:space="preserve"> iz Šibenika, Stje</w:t>
      </w:r>
      <w:r w:rsidR="00FE71AD">
        <w:t>pana Radića 24, OIB:25991506239</w:t>
      </w:r>
      <w:r w:rsidR="00790D32" w:rsidRPr="00B941AC">
        <w:t xml:space="preserve">, </w:t>
      </w:r>
      <w:r w:rsidR="00394F31" w:rsidRPr="00B941AC">
        <w:rPr>
          <w:bCs/>
          <w:kern w:val="36"/>
        </w:rPr>
        <w:t xml:space="preserve">određuje se jednokratna nagrada za </w:t>
      </w:r>
      <w:r w:rsidR="00394F31" w:rsidRPr="00B941AC">
        <w:t xml:space="preserve">poslove obavljene </w:t>
      </w:r>
      <w:r w:rsidR="00394F31" w:rsidRPr="00B941AC">
        <w:rPr>
          <w:bCs/>
          <w:kern w:val="36"/>
        </w:rPr>
        <w:t xml:space="preserve">u prethodnom postupku nad uvodnom </w:t>
      </w:r>
      <w:r w:rsidR="00790D32" w:rsidRPr="00B941AC">
        <w:rPr>
          <w:bCs/>
          <w:kern w:val="36"/>
        </w:rPr>
        <w:t xml:space="preserve">označenim dužnikom u iznosu od </w:t>
      </w:r>
      <w:r w:rsidR="001751C2" w:rsidRPr="00B941AC">
        <w:rPr>
          <w:bCs/>
          <w:kern w:val="36"/>
        </w:rPr>
        <w:t>5.0</w:t>
      </w:r>
      <w:r w:rsidR="00BA78A7" w:rsidRPr="00B941AC">
        <w:rPr>
          <w:bCs/>
          <w:kern w:val="36"/>
        </w:rPr>
        <w:t xml:space="preserve">00,00 </w:t>
      </w:r>
      <w:r w:rsidR="00394F31" w:rsidRPr="00B941AC">
        <w:rPr>
          <w:bCs/>
          <w:kern w:val="36"/>
        </w:rPr>
        <w:t>kn bruto.</w:t>
      </w:r>
    </w:p>
    <w:p w:rsidRDefault="00FE71AD" w:rsidP="00B941AC" w:rsidR="00FE71AD">
      <w:pPr>
        <w:jc w:val="both"/>
      </w:pPr>
    </w:p>
    <w:p w:rsidRDefault="00790D32" w:rsidP="00B941AC" w:rsidR="004B4D51" w:rsidRPr="00B941AC">
      <w:pPr>
        <w:jc w:val="both"/>
      </w:pPr>
      <w:r w:rsidRPr="00B941AC">
        <w:t>II.</w:t>
      </w:r>
      <w:r w:rsidRPr="00B941AC">
        <w:tab/>
      </w:r>
      <w:r w:rsidR="00B941AC">
        <w:t>Isplata</w:t>
      </w:r>
      <w:r w:rsidR="00B941AC" w:rsidRPr="004F00C4">
        <w:t xml:space="preserve"> iznosa iz točke I. ovog rješenja izvršit će se na teret sredstava stečajnog dužnika.  </w:t>
      </w:r>
    </w:p>
    <w:p w:rsidRDefault="00BA78A7" w:rsidP="00394F31" w:rsidR="00394F31" w:rsidRPr="00B941AC">
      <w:pPr>
        <w:jc w:val="center"/>
      </w:pPr>
      <w:r w:rsidRPr="00B941AC">
        <w:t>Obrazlož</w:t>
      </w:r>
      <w:r w:rsidR="00394F31" w:rsidRPr="00B941AC">
        <w:t>enje</w:t>
      </w:r>
    </w:p>
    <w:p w:rsidRDefault="00394F31" w:rsidP="00394F31" w:rsidR="00394F31" w:rsidRPr="00B941AC">
      <w:pPr>
        <w:ind w:firstLine="705"/>
        <w:jc w:val="both"/>
      </w:pPr>
    </w:p>
    <w:p w:rsidRDefault="00394F31" w:rsidP="00394F31" w:rsidR="00394F31" w:rsidRPr="00B941AC">
      <w:pPr>
        <w:ind w:firstLine="705"/>
        <w:jc w:val="both"/>
      </w:pPr>
      <w:r w:rsidRPr="00B941AC">
        <w:t xml:space="preserve">Rješenjem ovog suda od </w:t>
      </w:r>
      <w:r w:rsidR="00FE71AD">
        <w:t xml:space="preserve">9. svibnja </w:t>
      </w:r>
      <w:r w:rsidR="001751C2" w:rsidRPr="00B941AC">
        <w:t xml:space="preserve">2018. </w:t>
      </w:r>
      <w:r w:rsidRPr="00B941AC">
        <w:t xml:space="preserve">u predmetu gornjeg poslovnog broja </w:t>
      </w:r>
      <w:r w:rsidR="00790D32" w:rsidRPr="00B941AC">
        <w:t>imenovan je privremen</w:t>
      </w:r>
      <w:r w:rsidR="00665ED1" w:rsidRPr="00B941AC">
        <w:t>i</w:t>
      </w:r>
      <w:r w:rsidR="00790D32" w:rsidRPr="00B941AC">
        <w:t xml:space="preserve"> stečajn</w:t>
      </w:r>
      <w:r w:rsidR="00665ED1" w:rsidRPr="00B941AC">
        <w:t>i</w:t>
      </w:r>
      <w:r w:rsidRPr="00B941AC">
        <w:t xml:space="preserve"> upravitelj</w:t>
      </w:r>
      <w:r w:rsidR="00790D32" w:rsidRPr="00B941AC">
        <w:t xml:space="preserve"> </w:t>
      </w:r>
      <w:r w:rsidR="00FE71AD">
        <w:t>Milan Macura iz Šibenika</w:t>
      </w:r>
      <w:r w:rsidR="00665ED1" w:rsidRPr="00B941AC">
        <w:t>,</w:t>
      </w:r>
      <w:r w:rsidRPr="00B941AC">
        <w:t xml:space="preserve"> </w:t>
      </w:r>
      <w:r w:rsidR="00790D32" w:rsidRPr="00B941AC">
        <w:t>koj</w:t>
      </w:r>
      <w:r w:rsidR="00665ED1" w:rsidRPr="00B941AC">
        <w:t>i</w:t>
      </w:r>
      <w:r w:rsidRPr="00B941AC">
        <w:t xml:space="preserve"> je </w:t>
      </w:r>
      <w:r w:rsidR="00FE71AD">
        <w:t>13</w:t>
      </w:r>
      <w:r w:rsidR="001751C2" w:rsidRPr="00B941AC">
        <w:t xml:space="preserve">. lipnja 2018. </w:t>
      </w:r>
      <w:r w:rsidR="00665ED1" w:rsidRPr="00B941AC">
        <w:t>dostavio</w:t>
      </w:r>
      <w:r w:rsidRPr="00B941AC">
        <w:t xml:space="preserve"> izvješće, </w:t>
      </w:r>
      <w:r w:rsidR="00FE71AD">
        <w:t xml:space="preserve">te 1. veljače 2019. dopunu izvješća </w:t>
      </w:r>
      <w:r w:rsidRPr="00B941AC">
        <w:t>čime su se stekli uvjeti iz članka čl. 4. st. 1. i 2. i čl. 15. Uredbe o kriterijima i načinu obračuna i plaćanja nagrade stečajnim</w:t>
      </w:r>
      <w:r w:rsidR="00E61177" w:rsidRPr="00B941AC">
        <w:t xml:space="preserve"> upraviteljima (Narodne novine </w:t>
      </w:r>
      <w:r w:rsidRPr="00B941AC">
        <w:t>broj</w:t>
      </w:r>
      <w:r w:rsidR="00087FBA" w:rsidRPr="00B941AC">
        <w:t xml:space="preserve"> </w:t>
      </w:r>
      <w:r w:rsidRPr="00B941AC">
        <w:t>105/</w:t>
      </w:r>
      <w:r w:rsidR="00BA78A7" w:rsidRPr="00B941AC">
        <w:t>20</w:t>
      </w:r>
      <w:r w:rsidRPr="00B941AC">
        <w:t>15) te čl. 94. st. 1. do 5. Stečajnog zakona (Narodne novine broj 71/</w:t>
      </w:r>
      <w:r w:rsidR="00BA78A7" w:rsidRPr="00B941AC">
        <w:t>20</w:t>
      </w:r>
      <w:r w:rsidRPr="00B941AC">
        <w:t>15</w:t>
      </w:r>
      <w:r w:rsidR="00BA78A7" w:rsidRPr="00B941AC">
        <w:t xml:space="preserve"> i 104/2017</w:t>
      </w:r>
      <w:r w:rsidRPr="00B941AC">
        <w:t>) za određivanje jednokratne nagrade istom za poslove obavljene u prethodnom postupku.</w:t>
      </w:r>
    </w:p>
    <w:p w:rsidRDefault="00BA78A7" w:rsidP="00394F31" w:rsidR="00394F31" w:rsidRPr="00B941AC">
      <w:pPr>
        <w:ind w:firstLine="705"/>
        <w:jc w:val="both"/>
      </w:pPr>
      <w:r w:rsidRPr="00B941AC">
        <w:t>Visina nagrade</w:t>
      </w:r>
      <w:r w:rsidR="00665ED1" w:rsidRPr="00B941AC">
        <w:t xml:space="preserve"> privremenom</w:t>
      </w:r>
      <w:r w:rsidR="00790D32" w:rsidRPr="00B941AC">
        <w:t xml:space="preserve"> </w:t>
      </w:r>
      <w:r w:rsidR="00394F31" w:rsidRPr="00B941AC">
        <w:t>steč</w:t>
      </w:r>
      <w:r w:rsidR="00665ED1" w:rsidRPr="00B941AC">
        <w:t>ajnom</w:t>
      </w:r>
      <w:r w:rsidR="00790D32" w:rsidRPr="00B941AC">
        <w:t xml:space="preserve"> </w:t>
      </w:r>
      <w:r w:rsidR="00665ED1" w:rsidRPr="00B941AC">
        <w:t>upravitelju</w:t>
      </w:r>
      <w:r w:rsidR="00394F31" w:rsidRPr="00B941AC">
        <w:t xml:space="preserve"> iz točke I. izreke ovog rješenja određena je vodeći računa o obujma i složenosti poslovima koje je ist</w:t>
      </w:r>
      <w:r w:rsidR="00152715" w:rsidRPr="00B941AC">
        <w:t xml:space="preserve">i obavio </w:t>
      </w:r>
      <w:r w:rsidR="00394F31" w:rsidRPr="00B941AC">
        <w:t>u prethodnom postupku.</w:t>
      </w:r>
    </w:p>
    <w:p w:rsidRDefault="001751C2" w:rsidP="001751C2" w:rsidR="001751C2" w:rsidRPr="00B941AC">
      <w:pPr>
        <w:ind w:firstLine="705"/>
        <w:jc w:val="both"/>
      </w:pPr>
      <w:r w:rsidRPr="00B941AC">
        <w:t>Isplata nagrade određena je na teret sredstava stečajnog dužnika budući je nad istim otvoren stečajni postupak rješenjem ovog suda</w:t>
      </w:r>
      <w:r w:rsidR="00B941AC">
        <w:t>,</w:t>
      </w:r>
      <w:r w:rsidRPr="00B941AC">
        <w:t xml:space="preserve"> poslovni broj St-</w:t>
      </w:r>
      <w:r w:rsidR="00FE71AD">
        <w:t xml:space="preserve"> 962/2016-19 od 15. </w:t>
      </w:r>
      <w:r w:rsidR="00047680">
        <w:t>veljače</w:t>
      </w:r>
      <w:r w:rsidR="00FE71AD">
        <w:t xml:space="preserve"> 2019.</w:t>
      </w:r>
      <w:r w:rsidRPr="00B941AC">
        <w:t xml:space="preserve"> </w:t>
      </w:r>
    </w:p>
    <w:p w:rsidRDefault="00790D32" w:rsidP="00790D32" w:rsidR="00394F31" w:rsidRPr="00B941AC">
      <w:pPr>
        <w:ind w:firstLine="708"/>
      </w:pPr>
      <w:r w:rsidRPr="00B941AC">
        <w:t>Slijedom navedenog odlučeno je kao u izreci.</w:t>
      </w:r>
    </w:p>
    <w:p w:rsidRDefault="00790D32" w:rsidP="00790D32" w:rsidR="00790D32" w:rsidRPr="00B941AC">
      <w:pPr>
        <w:ind w:firstLine="708"/>
      </w:pPr>
    </w:p>
    <w:p w:rsidRDefault="00394F31" w:rsidP="00394F31" w:rsidR="00394F31" w:rsidRPr="00B941AC">
      <w:pPr>
        <w:jc w:val="center"/>
      </w:pPr>
      <w:r w:rsidRPr="00B941AC">
        <w:t xml:space="preserve">U Zadru </w:t>
      </w:r>
      <w:r w:rsidR="00FE71AD">
        <w:t>15</w:t>
      </w:r>
      <w:r w:rsidR="001751C2" w:rsidRPr="00B941AC">
        <w:t xml:space="preserve">. veljače 2019. </w:t>
      </w:r>
    </w:p>
    <w:p w:rsidRDefault="00047680" w:rsidP="00047680" w:rsidR="00047680"/>
    <w:p w:rsidRDefault="003E6EEC" w:rsidP="003E6EEC" w:rsidR="003E6EEC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3E6EEC" w:rsidP="003E6EEC" w:rsidR="003E6EE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87FBA" w:rsidP="00047680" w:rsidR="00087FBA" w:rsidRPr="00B941AC">
      <w:pPr>
        <w:jc w:val="center"/>
      </w:pPr>
    </w:p>
    <w:p w:rsidRDefault="00087FBA" w:rsidP="00047680" w:rsidR="00394F31" w:rsidRPr="00B941AC">
      <w:pPr>
        <w:jc w:val="right"/>
      </w:pPr>
      <w:r w:rsidRPr="00B941AC">
        <w:tab/>
      </w:r>
      <w:r w:rsidRPr="00B941AC">
        <w:tab/>
      </w:r>
      <w:r w:rsidRPr="00B941AC">
        <w:tab/>
      </w:r>
      <w:r w:rsidRPr="00B941AC">
        <w:tab/>
      </w:r>
      <w:r w:rsidRPr="00B941AC">
        <w:tab/>
      </w:r>
      <w:r w:rsidRPr="00B941AC">
        <w:tab/>
      </w:r>
      <w:r w:rsidR="004B4D51" w:rsidRPr="00B941AC">
        <w:t xml:space="preserve">        </w:t>
      </w:r>
    </w:p>
    <w:p w:rsidRDefault="00394F31" w:rsidP="00394F31" w:rsidR="00394F31" w:rsidRPr="00B941AC">
      <w:r w:rsidRPr="00B941AC">
        <w:t xml:space="preserve">UPUTA O PRAVNOM LIJEKU:  </w:t>
      </w:r>
    </w:p>
    <w:p w:rsidRDefault="00394F31" w:rsidP="00790D32" w:rsidR="00394F31" w:rsidRPr="00B941AC">
      <w:pPr>
        <w:tabs>
          <w:tab w:pos="0" w:val="left"/>
        </w:tabs>
        <w:jc w:val="both"/>
      </w:pPr>
      <w:r w:rsidRPr="00B941AC">
        <w:t>Protiv ovog rješenja dopuštena je žalba u roku od 8 (osam) dana od obavljene dostave istog</w:t>
      </w:r>
      <w:r w:rsidR="001751C2" w:rsidRPr="00B941AC">
        <w:t>. D</w:t>
      </w:r>
      <w:r w:rsidRPr="00B941AC">
        <w:t>ostava se smatra obavljenom istekom osmog dana od dana objave rješenja na mrežnoj stranici e-Oglasna ploča sudova (čl. 12. st. 1. i čl. 19. st. 1. i 2. SZ-a). Žalba se podnosi ovom sudu u 3 (tri) istovjetna primjerka, a o istoj odlučuje Visoki t</w:t>
      </w:r>
      <w:r w:rsidR="00790D32" w:rsidRPr="00B941AC">
        <w:t>rgovački sud Republike Hrvatske.</w:t>
      </w:r>
    </w:p>
    <w:p w:rsidRDefault="004B4D51" w:rsidP="00790D32" w:rsidR="004B4D51">
      <w:pPr>
        <w:tabs>
          <w:tab w:pos="0" w:val="left"/>
        </w:tabs>
        <w:jc w:val="both"/>
      </w:pPr>
    </w:p>
    <w:p w:rsidRDefault="00B941AC" w:rsidP="00790D32" w:rsidR="00B941AC" w:rsidRPr="00B941AC">
      <w:pPr>
        <w:tabs>
          <w:tab w:pos="0" w:val="left"/>
        </w:tabs>
        <w:jc w:val="both"/>
      </w:pPr>
    </w:p>
    <w:p w:rsidRDefault="00394F31" w:rsidP="00394F31" w:rsidR="00394F31" w:rsidRPr="00B941AC">
      <w:r w:rsidRPr="00B941AC">
        <w:t>Dostaviti:</w:t>
      </w:r>
    </w:p>
    <w:p w:rsidRDefault="00665ED1" w:rsidP="00394F31" w:rsidR="00394F31" w:rsidRPr="00B941AC">
      <w:pPr>
        <w:numPr>
          <w:ilvl w:val="0"/>
          <w:numId w:val="5"/>
        </w:numPr>
      </w:pPr>
      <w:r w:rsidRPr="00B941AC">
        <w:t xml:space="preserve">stečajnom upravitelju </w:t>
      </w:r>
      <w:r w:rsidR="00FE71AD">
        <w:t xml:space="preserve">Milanu Macuri </w:t>
      </w:r>
      <w:r w:rsidR="00E53D71" w:rsidRPr="00B941AC">
        <w:t xml:space="preserve">iz </w:t>
      </w:r>
      <w:r w:rsidR="00FE71AD">
        <w:t xml:space="preserve">Šibenika, </w:t>
      </w:r>
    </w:p>
    <w:p w:rsidRDefault="00394F31" w:rsidP="00394F31" w:rsidR="00394F31" w:rsidRPr="00B941AC">
      <w:pPr>
        <w:numPr>
          <w:ilvl w:val="0"/>
          <w:numId w:val="5"/>
        </w:numPr>
      </w:pPr>
      <w:r w:rsidRPr="00B941AC">
        <w:t>e-Oglasna ploču sudova</w:t>
      </w:r>
    </w:p>
    <w:p w:rsidRDefault="00394F31" w:rsidP="00394F31" w:rsidR="00394F31" w:rsidRPr="00B941AC">
      <w:pPr>
        <w:numPr>
          <w:ilvl w:val="0"/>
          <w:numId w:val="5"/>
        </w:numPr>
      </w:pPr>
      <w:r w:rsidRPr="00B941AC">
        <w:t>u spis</w:t>
      </w:r>
    </w:p>
    <w:sectPr w:rsidSect="001751C2" w:rsidR="00394F31" w:rsidRPr="00B941AC">
      <w:headerReference w:type="default" r:id="rId11"/>
      <w:pgSz w:h="16838" w:w="11906"/>
      <w:pgMar w:gutter="0" w:footer="708" w:header="708" w:left="1417" w:bottom="56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ED1" w:rsidP="00665ED1" w:rsidR="00665ED1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>
      <w:rPr>
        <w:sz w:val="22"/>
        <w:szCs w:val="22"/>
      </w:rPr>
      <w:t>oslovni broj: 2 St-</w:t>
    </w:r>
    <w:r w:rsidR="00047680">
      <w:rPr>
        <w:sz w:val="22"/>
        <w:szCs w:val="22"/>
      </w:rPr>
      <w:t>926</w:t>
    </w:r>
    <w:r w:rsidR="00FE71AD">
      <w:rPr>
        <w:sz w:val="22"/>
        <w:szCs w:val="22"/>
      </w:rPr>
      <w:t>/2016-22</w:t>
    </w:r>
  </w:p>
  <w:p w:rsidRDefault="00307487" w:rsidP="00BB3B6F" w:rsidR="00307487" w:rsidRPr="00BB3B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47680"/>
    <w:rsid w:val="000828A3"/>
    <w:rsid w:val="00087FBA"/>
    <w:rsid w:val="000A768A"/>
    <w:rsid w:val="000B31B4"/>
    <w:rsid w:val="000E2B5E"/>
    <w:rsid w:val="000E636B"/>
    <w:rsid w:val="000F4307"/>
    <w:rsid w:val="00115C9B"/>
    <w:rsid w:val="00132542"/>
    <w:rsid w:val="001326B4"/>
    <w:rsid w:val="00152715"/>
    <w:rsid w:val="001751C2"/>
    <w:rsid w:val="001A0AB6"/>
    <w:rsid w:val="001A4EDD"/>
    <w:rsid w:val="001D40E1"/>
    <w:rsid w:val="001D6AFF"/>
    <w:rsid w:val="0021572B"/>
    <w:rsid w:val="002260B1"/>
    <w:rsid w:val="00240EAF"/>
    <w:rsid w:val="00277302"/>
    <w:rsid w:val="00286C86"/>
    <w:rsid w:val="002B4A18"/>
    <w:rsid w:val="002D6596"/>
    <w:rsid w:val="00307487"/>
    <w:rsid w:val="00394F31"/>
    <w:rsid w:val="003A252D"/>
    <w:rsid w:val="003B542C"/>
    <w:rsid w:val="003C7344"/>
    <w:rsid w:val="003E6EEC"/>
    <w:rsid w:val="003F663A"/>
    <w:rsid w:val="0040013F"/>
    <w:rsid w:val="00431947"/>
    <w:rsid w:val="00470340"/>
    <w:rsid w:val="00492043"/>
    <w:rsid w:val="004B4D51"/>
    <w:rsid w:val="004B7A54"/>
    <w:rsid w:val="004D4C7B"/>
    <w:rsid w:val="004F094E"/>
    <w:rsid w:val="00502FCD"/>
    <w:rsid w:val="0052089C"/>
    <w:rsid w:val="00583E3E"/>
    <w:rsid w:val="005E0F19"/>
    <w:rsid w:val="005F5D21"/>
    <w:rsid w:val="0060354C"/>
    <w:rsid w:val="00604FE0"/>
    <w:rsid w:val="00626C54"/>
    <w:rsid w:val="00665ED1"/>
    <w:rsid w:val="00671287"/>
    <w:rsid w:val="00692C3F"/>
    <w:rsid w:val="006964AE"/>
    <w:rsid w:val="006D5987"/>
    <w:rsid w:val="006E08C4"/>
    <w:rsid w:val="00753D2D"/>
    <w:rsid w:val="0076023B"/>
    <w:rsid w:val="00790D32"/>
    <w:rsid w:val="007962EB"/>
    <w:rsid w:val="00796361"/>
    <w:rsid w:val="00796F51"/>
    <w:rsid w:val="007A0826"/>
    <w:rsid w:val="007C0BEA"/>
    <w:rsid w:val="007E2C61"/>
    <w:rsid w:val="0080208E"/>
    <w:rsid w:val="00807412"/>
    <w:rsid w:val="00813563"/>
    <w:rsid w:val="008748A0"/>
    <w:rsid w:val="008C0F9E"/>
    <w:rsid w:val="008E1367"/>
    <w:rsid w:val="008E2E84"/>
    <w:rsid w:val="00910042"/>
    <w:rsid w:val="00912E92"/>
    <w:rsid w:val="0095041A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97424"/>
    <w:rsid w:val="00AA6D98"/>
    <w:rsid w:val="00AE6CF3"/>
    <w:rsid w:val="00B34B79"/>
    <w:rsid w:val="00B46854"/>
    <w:rsid w:val="00B85445"/>
    <w:rsid w:val="00B941AC"/>
    <w:rsid w:val="00BA7235"/>
    <w:rsid w:val="00BA78A7"/>
    <w:rsid w:val="00BB3B6F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0C59"/>
    <w:rsid w:val="00D948FE"/>
    <w:rsid w:val="00DA3293"/>
    <w:rsid w:val="00E133E7"/>
    <w:rsid w:val="00E53D71"/>
    <w:rsid w:val="00E54A6E"/>
    <w:rsid w:val="00E61177"/>
    <w:rsid w:val="00E658F7"/>
    <w:rsid w:val="00EA706B"/>
    <w:rsid w:val="00EC2F8C"/>
    <w:rsid w:val="00ED33D2"/>
    <w:rsid w:val="00F0194D"/>
    <w:rsid w:val="00F15D7C"/>
    <w:rsid w:val="00F51946"/>
    <w:rsid w:val="00F6532B"/>
    <w:rsid w:val="00F739C9"/>
    <w:rsid w:val="00FD73D3"/>
    <w:rsid w:val="00FE71AD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1751C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6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E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E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E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1751C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6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E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E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E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033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</izvorni_sadrzaj>
    <derivirana_varijabla naziv="DomainObject.Primjedba_1">jednokratna nagrada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ORADA d.o.o. za poslovanje nekretninama</izvorni_sadrzaj>
    <derivirana_varijabla naziv="DomainObject.Predmet.ProtustrankaFormated_1">  ORADA d.o.o. za poslovanje nekretninama</derivirana_varijabla>
  </DomainObject.Predmet.ProtustrankaFormated>
  <DomainObject.Predmet.ProtustrankaFormatedOIB>
    <izvorni_sadrzaj>  ORADA d.o.o. za poslovanje nekretninama, OIB 73427170710</izvorni_sadrzaj>
    <derivirana_varijabla naziv="DomainObject.Predmet.ProtustrankaFormatedOIB_1">  ORADA d.o.o. za poslovanje nekretninama, OIB 73427170710</derivirana_varijabla>
  </DomainObject.Predmet.ProtustrankaFormatedOIB>
  <DomainObject.Predmet.ProtustrankaFormatedWithAdress>
    <izvorni_sadrzaj> ORADA d.o.o. za poslovanje nekretninama, Antuna Barca 3D, 23000 Zadar</izvorni_sadrzaj>
    <derivirana_varijabla naziv="DomainObject.Predmet.ProtustrankaFormatedWithAdress_1"> ORADA d.o.o. za poslovanje nekretninama, Antuna Barca 3D, 23000 Zadar</derivirana_varijabla>
  </DomainObject.Predmet.ProtustrankaFormatedWithAdress>
  <DomainObject.Predmet.ProtustrankaFormatedWithAdressOIB>
    <izvorni_sadrzaj> ORADA d.o.o. za poslovanje nekretninama, OIB 73427170710, Antuna Barca 3D, 23000 Zadar</izvorni_sadrzaj>
    <derivirana_varijabla naziv="DomainObject.Predmet.ProtustrankaFormatedWithAdressOIB_1"> ORADA d.o.o. za poslovanje nekretninama, OIB 73427170710, Antuna Barca 3D, 23000 Zadar</derivirana_varijabla>
  </DomainObject.Predmet.ProtustrankaFormatedWithAdressOIB>
  <DomainObject.Predmet.ProtustrankaWithAdress>
    <izvorni_sadrzaj>ORADA d.o.o. za poslovanje nekretninama Antuna Barca 3D, 23000 Zadar</izvorni_sadrzaj>
    <derivirana_varijabla naziv="DomainObject.Predmet.ProtustrankaWithAdress_1">ORADA d.o.o. za poslovanje nekretninama Antuna Barca 3D, 23000 Zadar</derivirana_varijabla>
  </DomainObject.Predmet.ProtustrankaWithAdress>
  <DomainObject.Predmet.ProtustrankaWithAdressOIB>
    <izvorni_sadrzaj>ORADA d.o.o. za poslovanje nekretninama, OIB 73427170710, Antuna Barca 3D, 23000 Zadar</izvorni_sadrzaj>
    <derivirana_varijabla naziv="DomainObject.Predmet.ProtustrankaWithAdressOIB_1">ORADA d.o.o. za poslovanje nekretninama, OIB 73427170710, Antuna Barca 3D, 23000 Zadar</derivirana_varijabla>
  </DomainObject.Predmet.ProtustrankaWithAdressOIB>
  <DomainObject.Predmet.ProtustrankaNazivFormated>
    <izvorni_sadrzaj>ORADA d.o.o. za poslovanje nekretninama</izvorni_sadrzaj>
    <derivirana_varijabla naziv="DomainObject.Predmet.ProtustrankaNazivFormated_1">ORADA d.o.o. za poslovanje nekretninama</derivirana_varijabla>
  </DomainObject.Predmet.ProtustrankaNazivFormated>
  <DomainObject.Predmet.ProtustrankaNazivFormatedOIB>
    <izvorni_sadrzaj>ORADA d.o.o. za poslovanje nekretninama, OIB 73427170710</izvorni_sadrzaj>
    <derivirana_varijabla naziv="DomainObject.Predmet.ProtustrankaNazivFormatedOIB_1">ORADA d.o.o. za poslovanje nekretninama, OIB 73427170710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Denis Karlović</izvorni_sadrzaj>
    <derivirana_varijabla naziv="DomainObject.Predmet.StrankaFormated_1">  FINA; Denis Karlović</derivirana_varijabla>
  </DomainObject.Predmet.StrankaFormated>
  <DomainObject.Predmet.StrankaFormatedOIB>
    <izvorni_sadrzaj>  FINA, OIB 85821130368; Denis Karlović, OIB 33487321104</izvorni_sadrzaj>
    <derivirana_varijabla naziv="DomainObject.Predmet.StrankaFormatedOIB_1">  FINA, OIB 85821130368; Denis Karlović, OIB 33487321104</derivirana_varijabla>
  </DomainObject.Predmet.StrankaFormatedOIB>
  <DomainObject.Predmet.StrankaFormatedWithAdress>
    <izvorni_sadrzaj> FINA; Denis Karlović, Polačišće 3, 23000 Zadar</izvorni_sadrzaj>
    <derivirana_varijabla naziv="DomainObject.Predmet.StrankaFormatedWithAdress_1"> FINA; Denis Karlović, Polačišće 3, 23000 Zadar</derivirana_varijabla>
  </DomainObject.Predmet.StrankaFormatedWithAdress>
  <DomainObject.Predmet.StrankaFormatedWithAdressOIB>
    <izvorni_sadrzaj> FINA, OIB 85821130368; Denis Karlović, OIB 33487321104, Polačišće 3, 23000 Zadar</izvorni_sadrzaj>
    <derivirana_varijabla naziv="DomainObject.Predmet.StrankaFormatedWithAdressOIB_1"> FINA, OIB 85821130368; Denis Karlović, OIB 33487321104, Polačišće 3, 23000 Zadar</derivirana_varijabla>
  </DomainObject.Predmet.StrankaFormatedWithAdressOIB>
  <DomainObject.Predmet.StrankaWithAdress>
    <izvorni_sadrzaj>FINA ,Denis Karlović Polačišće 3,23000 Zadar</izvorni_sadrzaj>
    <derivirana_varijabla naziv="DomainObject.Predmet.StrankaWithAdress_1">FINA ,Denis Karlović Polačišće 3,23000 Zadar</derivirana_varijabla>
  </DomainObject.Predmet.StrankaWithAdress>
  <DomainObject.Predmet.StrankaWithAdressOIB>
    <izvorni_sadrzaj>FINA, OIB 85821130368,Denis Karlović, OIB 33487321104, Polačišće 3,23000 Zadar</izvorni_sadrzaj>
    <derivirana_varijabla naziv="DomainObject.Predmet.StrankaWithAdressOIB_1">FINA, OIB 85821130368,Denis Karlović, OIB 33487321104, Polačišće 3,23000 Zadar</derivirana_varijabla>
  </DomainObject.Predmet.StrankaWithAdressOIB>
  <DomainObject.Predmet.StrankaNazivFormated>
    <izvorni_sadrzaj>FINA,Denis Karlović</izvorni_sadrzaj>
    <derivirana_varijabla naziv="DomainObject.Predmet.StrankaNazivFormated_1">FINA,Denis Karlović</derivirana_varijabla>
  </DomainObject.Predmet.StrankaNazivFormated>
  <DomainObject.Predmet.StrankaNazivFormatedOIB>
    <izvorni_sadrzaj>FINA, OIB 85821130368,Denis Karlović, OIB 33487321104</izvorni_sadrzaj>
    <derivirana_varijabla naziv="DomainObject.Predmet.StrankaNazivFormatedOIB_1">FINA, OIB 85821130368,Denis Karlović, OIB 33487321104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Denis Karlović</item>
    </izvorni_sadrzaj>
    <derivirana_varijabla naziv="DomainObject.Predmet.StrankaListFormated_1">
      <item>FINA</item>
      <item>Denis Karlović</item>
    </derivirana_varijabla>
  </DomainObject.Predmet.StrankaListFormated>
  <DomainObject.Predmet.StrankaListFormatedOIB>
    <izvorni_sadrzaj>
      <item>FINA, OIB 85821130368</item>
      <item>Denis Karlović, OIB 33487321104</item>
    </izvorni_sadrzaj>
    <derivirana_varijabla naziv="DomainObject.Predmet.StrankaListFormatedOIB_1">
      <item>FINA, OIB 85821130368</item>
      <item>Denis Karlović, OIB 33487321104</item>
    </derivirana_varijabla>
  </DomainObject.Predmet.StrankaListFormatedOIB>
  <DomainObject.Predmet.StrankaListFormatedWithAdress>
    <izvorni_sadrzaj>
      <item>FINA</item>
      <item>Denis Karlović, Polačišće 3, 23000 Zadar</item>
    </izvorni_sadrzaj>
    <derivirana_varijabla naziv="DomainObject.Predmet.StrankaListFormatedWithAdress_1">
      <item>FINA</item>
      <item>Denis Karlović, Polačišće 3, 23000 Zadar</item>
    </derivirana_varijabla>
  </DomainObject.Predmet.StrankaListFormatedWithAdress>
  <DomainObject.Predmet.StrankaListFormatedWithAdressOIB>
    <izvorni_sadrzaj>
      <item>FINA, OIB 85821130368</item>
      <item>Denis Karlović, OIB 33487321104, Polačišće 3, 23000 Zadar</item>
    </izvorni_sadrzaj>
    <derivirana_varijabla naziv="DomainObject.Predmet.StrankaListFormatedWithAdressOIB_1">
      <item>FINA, OIB 85821130368</item>
      <item>Denis Karlović, OIB 33487321104, Polačišće 3, 23000 Zadar</item>
    </derivirana_varijabla>
  </DomainObject.Predmet.StrankaListFormatedWithAdressOIB>
  <DomainObject.Predmet.StrankaListNazivFormated>
    <izvorni_sadrzaj>
      <item>FINA</item>
      <item>Denis Karlović</item>
    </izvorni_sadrzaj>
    <derivirana_varijabla naziv="DomainObject.Predmet.StrankaListNazivFormated_1">
      <item>FINA</item>
      <item>Denis Karlović</item>
    </derivirana_varijabla>
  </DomainObject.Predmet.StrankaListNazivFormated>
  <DomainObject.Predmet.StrankaListNazivFormatedOIB>
    <izvorni_sadrzaj>
      <item>FINA, OIB 85821130368</item>
      <item>Denis Karlović, OIB 33487321104</item>
    </izvorni_sadrzaj>
    <derivirana_varijabla naziv="DomainObject.Predmet.StrankaListNazivFormatedOIB_1">
      <item>FINA, OIB 85821130368</item>
      <item>Denis Karlović, OIB 33487321104</item>
    </derivirana_varijabla>
  </DomainObject.Predmet.StrankaListNazivFormatedOIB>
  <DomainObject.Predmet.ProtuStrankaListFormated>
    <izvorni_sadrzaj>
      <item>ORADA d.o.o. za poslovanje nekretninama</item>
    </izvorni_sadrzaj>
    <derivirana_varijabla naziv="DomainObject.Predmet.ProtuStrankaListFormated_1">
      <item>ORADA d.o.o. za poslovanje nekretninama</item>
    </derivirana_varijabla>
  </DomainObject.Predmet.ProtuStrankaListFormated>
  <DomainObject.Predmet.ProtuStrankaListFormatedOIB>
    <izvorni_sadrzaj>
      <item>ORADA d.o.o. za poslovanje nekretninama, OIB 73427170710</item>
    </izvorni_sadrzaj>
    <derivirana_varijabla naziv="DomainObject.Predmet.ProtuStrankaListFormatedOIB_1">
      <item>ORADA d.o.o. za poslovanje nekretninama, OIB 73427170710</item>
    </derivirana_varijabla>
  </DomainObject.Predmet.ProtuStrankaListFormatedOIB>
  <DomainObject.Predmet.ProtuStrankaListFormatedWithAdress>
    <izvorni_sadrzaj>
      <item>ORADA d.o.o. za poslovanje nekretninama, Antuna Barca 3D, 23000 Zadar</item>
    </izvorni_sadrzaj>
    <derivirana_varijabla naziv="DomainObject.Predmet.ProtuStrankaListFormatedWithAdress_1">
      <item>ORADA d.o.o. za poslovanje nekretninama, Antuna Barca 3D, 23000 Zadar</item>
    </derivirana_varijabla>
  </DomainObject.Predmet.ProtuStrankaListFormatedWithAdress>
  <DomainObject.Predmet.ProtuStrankaListFormatedWithAdressOIB>
    <izvorni_sadrzaj>
      <item>ORADA d.o.o. za poslovanje nekretninama, OIB 73427170710, Antuna Barca 3D, 23000 Zadar</item>
    </izvorni_sadrzaj>
    <derivirana_varijabla naziv="DomainObject.Predmet.ProtuStrankaListFormatedWithAdressOIB_1">
      <item>ORADA d.o.o. za poslovanje nekretninama, OIB 73427170710, Antuna Barca 3D, 23000 Zadar</item>
    </derivirana_varijabla>
  </DomainObject.Predmet.ProtuStrankaListFormatedWithAdressOIB>
  <DomainObject.Predmet.ProtuStrankaListNazivFormated>
    <izvorni_sadrzaj>
      <item>ORADA d.o.o. za poslovanje nekretninama</item>
    </izvorni_sadrzaj>
    <derivirana_varijabla naziv="DomainObject.Predmet.ProtuStrankaListNazivFormated_1">
      <item>ORADA d.o.o. za poslovanje nekretninama</item>
    </derivirana_varijabla>
  </DomainObject.Predmet.ProtuStrankaListNazivFormated>
  <DomainObject.Predmet.ProtuStrankaListNazivFormatedOIB>
    <izvorni_sadrzaj>
      <item>ORADA d.o.o. za poslovanje nekretninama, OIB 73427170710</item>
    </izvorni_sadrzaj>
    <derivirana_varijabla naziv="DomainObject.Predmet.ProtuStrankaListNazivFormatedOIB_1">
      <item>ORADA d.o.o. za poslovanje nekretninama, OIB 73427170710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ORADA d.o.o. za poslovanje nekretninama</izvorni_sadrzaj>
    <derivirana_varijabla naziv="DomainObject.Predmet.ProtustrankaIDrugi_1">ORADA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ORADA d.o.o. za poslovanje nekretninama, OIB 73427170710, Antuna Barca 3D, 23000 Zadar</izvorni_sadrzaj>
    <derivirana_varijabla naziv="DomainObject.Predmet.ProtustrankaIDrugiAdressOIB_1">ORADA d.o.o. za poslovanje nekretninama, OIB 73427170710,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ORADA d.o.o. za poslovanje nekretninama</item>
      <item>FINA</item>
      <item>Denis Karlović</item>
    </izvorni_sadrzaj>
    <derivirana_varijabla naziv="DomainObject.Predmet.SudioniciListNaziv_1">
      <item>ORADA d.o.o. za poslovanje nekretninama</item>
      <item>FINA</item>
      <item>Denis Karlović</item>
    </derivirana_varijabla>
  </DomainObject.Predmet.SudioniciListNaziv>
  <DomainObject.Predmet.SudioniciListAdressOIB>
    <izvorni_sadrzaj>
      <item>ORADA d.o.o. za poslovanje nekretninama, OIB 73427170710, Antuna Barca 3D,23000 Zadar</item>
      <item>FINA, OIB 85821130368</item>
      <item>Denis Karlović, OIB 33487321104, Polačišće 3,23000 Zadar</item>
    </izvorni_sadrzaj>
    <derivirana_varijabla naziv="DomainObject.Predmet.SudioniciListAdressOIB_1">
      <item>ORADA d.o.o. za poslovanje nekretninama, OIB 73427170710, Antuna Barca 3D,23000 Zadar</item>
      <item>FINA, OIB 85821130368</item>
      <item>Denis Karlović, OIB 33487321104, Polačišće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73427170710</item>
      <item>, OIB 85821130368</item>
      <item>, OIB 33487321104</item>
    </izvorni_sadrzaj>
    <derivirana_varijabla naziv="DomainObject.Predmet.SudioniciListNazivOIB_1">
      <item>, OIB 73427170710</item>
      <item>, OIB 85821130368</item>
      <item>, OIB 33487321104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travnja 2017.</izvorni_sadrzaj>
    <derivirana_varijabla naziv="DomainObject.Predmet.DatumZadnjeOdrzaneSudskeRadnje_1">6. travnja 2017.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St-926/2016-21</izvorni_sadrzaj>
    <derivirana_varijabla naziv="DomainObject.PredzadnjaOdlukaIzPredmeta.Oznaka_1">St-926/2016-21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FA863-D951-4BA0-A101-7DD3E6323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376</properties:Words>
  <properties:Characters>1901</properties:Characters>
  <properties:Lines>57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2019-02-15T13:32:00Z</dcterms:created>
  <dc:creator>Ardena Bajlo</dc:creator>
  <cp:lastModifiedBy>Martina Kalmeta</cp:lastModifiedBy>
  <cp:lastPrinted>2019-02-15T13:37:00Z</cp:lastPrinted>
  <dcterms:modified xmlns:xsi="http://www.w3.org/2001/XMLSchema-instance" xsi:type="dcterms:W3CDTF">2019-02-15T13:53:00Z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(St-926-16 nagrada privremeni  - MACURA  - na teret dužnika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