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095129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95129" w:rsidP="008F5996" w:rsidR="00095129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95129" w:rsidP="008F5996" w:rsidR="00095129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095129" w:rsidP="008F5996" w:rsidR="00095129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095129" w:rsidP="008F5996" w:rsidR="00095129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095129" w:rsidP="008F5996" w:rsidR="00095129" w:rsidRPr="00693F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b50f805" w14:paraId="b50f805" w:rsidRDefault="00095129" w:rsidP="008F10B1" w:rsidR="00095129" w:rsidRPr="00DA2602">
      <w:pPr>
        <w:jc w:val="right"/>
        <w15:collapsed w:val="false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3 St-</w:t>
      </w:r>
      <w:r w:rsidR="007F2822">
        <w:rPr>
          <w:rFonts w:hAnsi="Times New Roman" w:ascii="Times New Roman"/>
          <w:sz w:val="24"/>
        </w:rPr>
        <w:t>655/15</w:t>
      </w:r>
      <w:r w:rsidR="004B476D">
        <w:rPr>
          <w:rFonts w:hAnsi="Times New Roman" w:ascii="Times New Roman"/>
          <w:sz w:val="24"/>
        </w:rPr>
        <w:t>-10</w:t>
      </w:r>
    </w:p>
    <w:p w:rsidRDefault="00095129" w:rsidP="00E33BA1" w:rsidR="0009512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</w:t>
      </w:r>
    </w:p>
    <w:p w:rsidRDefault="00095129" w:rsidP="0036625F" w:rsidR="00095129" w:rsidRPr="00DA260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 I M E   R E P U B L I K E   H R V A T S K E</w:t>
      </w:r>
    </w:p>
    <w:p w:rsidRDefault="00095129" w:rsidP="001E4E5F" w:rsidR="00095129" w:rsidRPr="00C73DF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095129" w:rsidP="006C081D" w:rsidR="00095129" w:rsidRPr="00916B61">
      <w:pPr>
        <w:rPr>
          <w:rFonts w:hAnsi="Times New Roman" w:ascii="Times New Roman"/>
          <w:b/>
          <w:sz w:val="24"/>
        </w:rPr>
      </w:pPr>
    </w:p>
    <w:p w:rsidRDefault="00095129" w:rsidP="002751F1" w:rsidR="00095129">
      <w:pPr>
        <w:rPr>
          <w:rFonts w:hAnsi="Times New Roman" w:ascii="Times New Roman"/>
          <w:sz w:val="24"/>
        </w:rPr>
      </w:pPr>
      <w:r w:rsidRPr="00916B61">
        <w:rPr>
          <w:rFonts w:hAnsi="Times New Roman" w:ascii="Times New Roman"/>
          <w:b/>
          <w:sz w:val="24"/>
        </w:rPr>
        <w:tab/>
      </w:r>
      <w:r w:rsidRPr="00916B61">
        <w:rPr>
          <w:rFonts w:hAnsi="Times New Roman" w:ascii="Times New Roman"/>
          <w:sz w:val="24"/>
        </w:rPr>
        <w:t>Trgovački sud u Zagrebu</w:t>
      </w:r>
      <w:r>
        <w:rPr>
          <w:rFonts w:hAnsi="Times New Roman" w:ascii="Times New Roman"/>
          <w:sz w:val="24"/>
        </w:rPr>
        <w:t xml:space="preserve">, </w:t>
      </w:r>
      <w:r w:rsidRPr="00916B61">
        <w:rPr>
          <w:rFonts w:hAnsi="Times New Roman" w:ascii="Times New Roman"/>
          <w:sz w:val="24"/>
        </w:rPr>
        <w:t>po su</w:t>
      </w:r>
      <w:r>
        <w:rPr>
          <w:rFonts w:hAnsi="Times New Roman" w:ascii="Times New Roman"/>
          <w:sz w:val="24"/>
        </w:rPr>
        <w:t>d</w:t>
      </w:r>
      <w:r w:rsidRPr="00916B61">
        <w:rPr>
          <w:rFonts w:hAnsi="Times New Roman" w:ascii="Times New Roman"/>
          <w:sz w:val="24"/>
        </w:rPr>
        <w:t>cu Mihaelu Kovačiću, u stečajnom postupku nad dužnikom</w:t>
      </w:r>
      <w:r w:rsidR="005630A1" w:rsidRPr="005630A1">
        <w:rPr>
          <w:rFonts w:hAnsi="Times New Roman" w:ascii="Times New Roman"/>
          <w:sz w:val="24"/>
        </w:rPr>
        <w:t xml:space="preserve"> WESTBROOK d.o.o. Zagreb, Ulica grada Vukovara 284, OIB: 87095908197, kojega zastupa punomoćnik Ibrica Zulfikarpašić, odvjetnik u Zagrebu, Iločka 34</w:t>
      </w:r>
      <w:r w:rsidRPr="00916B61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 pokrenutom na vlastiti prijedlog, </w:t>
      </w:r>
      <w:r w:rsidR="005630A1">
        <w:rPr>
          <w:rFonts w:hAnsi="Times New Roman" w:ascii="Times New Roman"/>
          <w:sz w:val="24"/>
        </w:rPr>
        <w:t xml:space="preserve">3. svibnja </w:t>
      </w:r>
      <w:r w:rsidRPr="00916B61">
        <w:rPr>
          <w:rFonts w:hAnsi="Times New Roman" w:ascii="Times New Roman"/>
          <w:sz w:val="24"/>
        </w:rPr>
        <w:t>201</w:t>
      </w:r>
      <w:r w:rsidR="005630A1">
        <w:rPr>
          <w:rFonts w:hAnsi="Times New Roman" w:ascii="Times New Roman"/>
          <w:sz w:val="24"/>
        </w:rPr>
        <w:t>8</w:t>
      </w:r>
      <w:r w:rsidRPr="00916B61">
        <w:rPr>
          <w:rFonts w:hAnsi="Times New Roman" w:ascii="Times New Roman"/>
          <w:sz w:val="24"/>
        </w:rPr>
        <w:t>.</w:t>
      </w:r>
    </w:p>
    <w:p w:rsidRDefault="004B476D" w:rsidP="002751F1" w:rsidR="004B476D" w:rsidRPr="00916B61">
      <w:pPr>
        <w:rPr>
          <w:rFonts w:hAnsi="Times New Roman" w:ascii="Times New Roman"/>
          <w:sz w:val="24"/>
        </w:rPr>
      </w:pPr>
    </w:p>
    <w:p w:rsidRDefault="00095129" w:rsidP="00BE151E" w:rsidR="00095129" w:rsidRPr="00C73DF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Pr="00C73DF8">
        <w:rPr>
          <w:rFonts w:hAnsi="Times New Roman" w:ascii="Times New Roman"/>
          <w:sz w:val="24"/>
        </w:rPr>
        <w:t xml:space="preserve">   j e</w:t>
      </w:r>
    </w:p>
    <w:p w:rsidRDefault="00095129" w:rsidP="00BE151E" w:rsidR="00095129" w:rsidRPr="00916B61">
      <w:pPr>
        <w:rPr>
          <w:rFonts w:hAnsi="Times New Roman" w:ascii="Times New Roman"/>
          <w:sz w:val="24"/>
        </w:rPr>
      </w:pPr>
    </w:p>
    <w:p w:rsidRDefault="00095129" w:rsidP="00095129" w:rsidR="00095129" w:rsidRPr="00095129">
      <w:pPr>
        <w:rPr>
          <w:rFonts w:hAnsi="Times New Roman" w:ascii="Times New Roman"/>
          <w:sz w:val="24"/>
        </w:rPr>
      </w:pPr>
      <w:r w:rsidRPr="00916B61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P</w:t>
      </w:r>
      <w:r w:rsidRPr="00095129">
        <w:rPr>
          <w:rFonts w:hAnsi="Times New Roman" w:ascii="Times New Roman"/>
          <w:sz w:val="24"/>
        </w:rPr>
        <w:t xml:space="preserve">rijedlog </w:t>
      </w:r>
      <w:r>
        <w:rPr>
          <w:rFonts w:hAnsi="Times New Roman" w:ascii="Times New Roman"/>
          <w:sz w:val="24"/>
        </w:rPr>
        <w:t xml:space="preserve">dužnika </w:t>
      </w:r>
      <w:r w:rsidRPr="00095129">
        <w:rPr>
          <w:rFonts w:hAnsi="Times New Roman" w:ascii="Times New Roman"/>
          <w:sz w:val="24"/>
        </w:rPr>
        <w:t>za otvaranjem stečajnog postupka</w:t>
      </w:r>
      <w:r>
        <w:rPr>
          <w:rFonts w:hAnsi="Times New Roman" w:ascii="Times New Roman"/>
          <w:sz w:val="24"/>
        </w:rPr>
        <w:t xml:space="preserve"> se odbacuje.</w:t>
      </w:r>
    </w:p>
    <w:p w:rsidRDefault="00095129" w:rsidP="00095129" w:rsidR="00095129" w:rsidRPr="00095129">
      <w:pPr>
        <w:rPr>
          <w:rFonts w:hAnsi="Times New Roman" w:ascii="Times New Roman"/>
          <w:sz w:val="24"/>
        </w:rPr>
      </w:pPr>
      <w:r w:rsidRPr="00095129">
        <w:rPr>
          <w:rFonts w:hAnsi="Times New Roman" w:ascii="Times New Roman"/>
          <w:sz w:val="24"/>
        </w:rPr>
        <w:tab/>
      </w:r>
      <w:r w:rsidRPr="00095129">
        <w:rPr>
          <w:rFonts w:hAnsi="Times New Roman" w:ascii="Times New Roman"/>
          <w:sz w:val="24"/>
        </w:rPr>
        <w:tab/>
      </w:r>
    </w:p>
    <w:p w:rsidRDefault="00095129" w:rsidP="00095129" w:rsidR="00095129" w:rsidRPr="00095129">
      <w:pPr>
        <w:jc w:val="center"/>
        <w:rPr>
          <w:rFonts w:hAnsi="Times New Roman" w:ascii="Times New Roman"/>
          <w:sz w:val="24"/>
        </w:rPr>
      </w:pPr>
      <w:r w:rsidRPr="00095129">
        <w:rPr>
          <w:rFonts w:hAnsi="Times New Roman" w:ascii="Times New Roman"/>
          <w:sz w:val="24"/>
        </w:rPr>
        <w:t>Obrazloženje</w:t>
      </w:r>
    </w:p>
    <w:p w:rsidRDefault="00095129" w:rsidP="00095129" w:rsidR="00095129" w:rsidRPr="00095129">
      <w:pPr>
        <w:rPr>
          <w:rFonts w:hAnsi="Times New Roman" w:ascii="Times New Roman"/>
          <w:sz w:val="24"/>
        </w:rPr>
      </w:pPr>
    </w:p>
    <w:p w:rsidRDefault="00095129" w:rsidP="00095129" w:rsidR="00095129" w:rsidRPr="00095129">
      <w:pPr>
        <w:rPr>
          <w:rFonts w:hAnsi="Times New Roman" w:ascii="Times New Roman"/>
          <w:sz w:val="24"/>
        </w:rPr>
      </w:pPr>
      <w:r w:rsidRPr="00095129">
        <w:rPr>
          <w:rFonts w:hAnsi="Times New Roman" w:ascii="Times New Roman"/>
          <w:sz w:val="24"/>
        </w:rPr>
        <w:tab/>
        <w:t xml:space="preserve">Budući da dužnik kao predlagatelj nije u zakonskom roku uplatio predujam za pokriće troškova prethodnog postupka na koju uplatu je pozvan zaključkom ovoga suda posl. broj </w:t>
      </w:r>
      <w:r>
        <w:rPr>
          <w:rFonts w:hAnsi="Times New Roman" w:ascii="Times New Roman"/>
          <w:sz w:val="24"/>
        </w:rPr>
        <w:t>St-</w:t>
      </w:r>
      <w:r w:rsidR="005630A1">
        <w:rPr>
          <w:rFonts w:hAnsi="Times New Roman" w:ascii="Times New Roman"/>
          <w:sz w:val="24"/>
        </w:rPr>
        <w:t xml:space="preserve">655/15 od 20. prosinca 2017., objavljenim na e-Oglasnoj ploči </w:t>
      </w:r>
      <w:r w:rsidR="00CD54F8">
        <w:rPr>
          <w:rFonts w:hAnsi="Times New Roman" w:ascii="Times New Roman"/>
          <w:sz w:val="24"/>
        </w:rPr>
        <w:t xml:space="preserve">20. prosinca 2017., </w:t>
      </w:r>
      <w:r w:rsidRPr="00095129">
        <w:rPr>
          <w:rFonts w:hAnsi="Times New Roman" w:ascii="Times New Roman"/>
          <w:sz w:val="24"/>
        </w:rPr>
        <w:t xml:space="preserve"> prijedlog za otvaranjem stečajnog postupka je temeljem članka 41. stavak 2. Stečajnog zakona (NN 44/96, 29/99, 129/00, 123/03, 82/06, 116/10, 25/12 i 133/12) valjalo odbaciti, slijedom čega je riješeno kao u izreci. </w:t>
      </w:r>
    </w:p>
    <w:p w:rsidRDefault="00095129" w:rsidP="00095129" w:rsidR="00095129" w:rsidRPr="00095129">
      <w:pPr>
        <w:rPr>
          <w:rFonts w:hAnsi="Times New Roman" w:ascii="Times New Roman"/>
          <w:sz w:val="24"/>
        </w:rPr>
      </w:pPr>
      <w:r w:rsidRPr="00095129">
        <w:rPr>
          <w:rFonts w:hAnsi="Times New Roman" w:ascii="Times New Roman"/>
          <w:sz w:val="24"/>
        </w:rPr>
        <w:tab/>
      </w:r>
    </w:p>
    <w:p w:rsidRDefault="00095129" w:rsidP="00095129" w:rsidR="00095129" w:rsidRPr="00095129">
      <w:pPr>
        <w:rPr>
          <w:rFonts w:hAnsi="Times New Roman" w:ascii="Times New Roman"/>
          <w:sz w:val="24"/>
        </w:rPr>
      </w:pPr>
      <w:r w:rsidRPr="00095129">
        <w:rPr>
          <w:rFonts w:hAnsi="Times New Roman" w:ascii="Times New Roman"/>
          <w:sz w:val="24"/>
        </w:rPr>
        <w:tab/>
        <w:t xml:space="preserve">Iznos predujma od </w:t>
      </w:r>
      <w:r w:rsidR="00CD54F8">
        <w:rPr>
          <w:rFonts w:hAnsi="Times New Roman" w:ascii="Times New Roman"/>
          <w:sz w:val="24"/>
        </w:rPr>
        <w:t>5</w:t>
      </w:r>
      <w:r w:rsidRPr="00095129">
        <w:rPr>
          <w:rFonts w:hAnsi="Times New Roman" w:ascii="Times New Roman"/>
          <w:sz w:val="24"/>
        </w:rPr>
        <w:t xml:space="preserve">.000,00 kn određen je u najmanjem mogućem iznosu dostatnom za pokriće troškova na ime nagrade privremenom stečajnom upravitelju, putnih troškova, zatvaranja računa, izrade žiga, bankarskih naknada, državnih pristojbi na ime izdavanja potvrda o imovini dužnika, dnevnica, troškova telekomunikacija, računovodstva te materijalnih troškova kancelarijskog materijala. </w:t>
      </w:r>
    </w:p>
    <w:p w:rsidRDefault="00CD4969" w:rsidP="0036625F" w:rsidR="00317DF9">
      <w:pPr>
        <w:rPr>
          <w:rFonts w:hAnsi="Times New Roman" w:ascii="Times New Roman"/>
          <w:sz w:val="24"/>
        </w:rPr>
      </w:pPr>
      <w:r w:rsidRPr="0095257A">
        <w:rPr>
          <w:rFonts w:hAnsi="Times New Roman" w:ascii="Times New Roman"/>
          <w:sz w:val="24"/>
        </w:rPr>
        <w:tab/>
      </w:r>
    </w:p>
    <w:p w:rsidRDefault="00482439" w:rsidP="00482439" w:rsidR="00482439" w:rsidRPr="0095257A">
      <w:pPr>
        <w:jc w:val="center"/>
        <w:rPr>
          <w:rFonts w:hAnsi="Times New Roman" w:ascii="Times New Roman"/>
          <w:sz w:val="24"/>
        </w:rPr>
      </w:pPr>
      <w:r w:rsidRPr="0095257A">
        <w:rPr>
          <w:rFonts w:hAnsi="Times New Roman" w:ascii="Times New Roman"/>
          <w:sz w:val="24"/>
        </w:rPr>
        <w:t xml:space="preserve">U </w:t>
      </w:r>
      <w:r w:rsidR="00CA2F88">
        <w:rPr>
          <w:rFonts w:hAnsi="Times New Roman" w:ascii="Times New Roman"/>
          <w:sz w:val="24"/>
        </w:rPr>
        <w:t xml:space="preserve">Zagrebu, </w:t>
      </w:r>
      <w:r w:rsidR="00CD54F8">
        <w:rPr>
          <w:rFonts w:hAnsi="Times New Roman" w:ascii="Times New Roman"/>
          <w:sz w:val="24"/>
        </w:rPr>
        <w:t>3. svibnja</w:t>
      </w:r>
      <w:r w:rsidR="002C7C2F">
        <w:rPr>
          <w:rFonts w:hAnsi="Times New Roman" w:ascii="Times New Roman"/>
          <w:sz w:val="24"/>
        </w:rPr>
        <w:t xml:space="preserve"> </w:t>
      </w:r>
      <w:r w:rsidR="00CA2F88">
        <w:rPr>
          <w:rFonts w:hAnsi="Times New Roman" w:ascii="Times New Roman"/>
          <w:sz w:val="24"/>
        </w:rPr>
        <w:t>201</w:t>
      </w:r>
      <w:r w:rsidR="00CD54F8">
        <w:rPr>
          <w:rFonts w:hAnsi="Times New Roman" w:ascii="Times New Roman"/>
          <w:sz w:val="24"/>
        </w:rPr>
        <w:t>8</w:t>
      </w:r>
      <w:r w:rsidR="00CA2F88">
        <w:rPr>
          <w:rFonts w:hAnsi="Times New Roman" w:ascii="Times New Roman"/>
          <w:sz w:val="24"/>
        </w:rPr>
        <w:t>.</w:t>
      </w:r>
    </w:p>
    <w:p w:rsidRDefault="00CA2F88" w:rsidP="00482439" w:rsidR="00CA2F88">
      <w:pPr>
        <w:rPr>
          <w:rFonts w:hAnsi="Times New Roman" w:ascii="Times New Roman"/>
          <w:sz w:val="24"/>
        </w:rPr>
      </w:pPr>
    </w:p>
    <w:p w:rsidRDefault="00164FDA" w:rsidP="00482439" w:rsidR="00482439" w:rsidRPr="0095257A">
      <w:pPr>
        <w:rPr>
          <w:rFonts w:hAnsi="Times New Roman" w:ascii="Times New Roman"/>
          <w:sz w:val="24"/>
        </w:rPr>
      </w:pPr>
      <w:r w:rsidRPr="0095257A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</w:t>
      </w:r>
      <w:r w:rsidR="00482439" w:rsidRPr="0095257A">
        <w:rPr>
          <w:rFonts w:hAnsi="Times New Roman" w:ascii="Times New Roman"/>
          <w:sz w:val="24"/>
        </w:rPr>
        <w:t>S U D A C:</w:t>
      </w:r>
    </w:p>
    <w:p w:rsidRDefault="00164FDA" w:rsidP="00482439" w:rsidR="00482439" w:rsidRPr="0095257A">
      <w:pPr>
        <w:rPr>
          <w:rFonts w:hAnsi="Times New Roman" w:ascii="Times New Roman"/>
          <w:sz w:val="24"/>
        </w:rPr>
      </w:pPr>
      <w:r w:rsidRPr="0095257A">
        <w:rPr>
          <w:rFonts w:hAnsi="Times New Roman" w:ascii="Times New Roman"/>
          <w:sz w:val="24"/>
        </w:rPr>
        <w:t xml:space="preserve">                                                                                                     </w:t>
      </w:r>
      <w:r w:rsidR="00CA2F88">
        <w:rPr>
          <w:rFonts w:hAnsi="Times New Roman" w:ascii="Times New Roman"/>
          <w:sz w:val="24"/>
        </w:rPr>
        <w:t xml:space="preserve"> </w:t>
      </w:r>
      <w:r w:rsidR="00482439" w:rsidRPr="0095257A">
        <w:rPr>
          <w:rFonts w:hAnsi="Times New Roman" w:ascii="Times New Roman"/>
          <w:sz w:val="24"/>
        </w:rPr>
        <w:t>MIHAEL KOVAČIĆ</w:t>
      </w:r>
      <w:r w:rsidR="004B476D">
        <w:rPr>
          <w:rFonts w:hAnsi="Times New Roman" w:ascii="Times New Roman"/>
          <w:sz w:val="24"/>
        </w:rPr>
        <w:t>, v.r.</w:t>
      </w:r>
    </w:p>
    <w:p w:rsidRDefault="00482439" w:rsidP="00482439" w:rsidR="00482439" w:rsidRPr="0095257A">
      <w:pPr>
        <w:rPr>
          <w:rFonts w:hAnsi="Times New Roman" w:ascii="Times New Roman"/>
          <w:sz w:val="24"/>
        </w:rPr>
      </w:pPr>
    </w:p>
    <w:p w:rsidRDefault="00482439" w:rsidP="00482439" w:rsidR="00482439" w:rsidRPr="0095257A">
      <w:pPr>
        <w:rPr>
          <w:rFonts w:hAnsi="Times New Roman" w:ascii="Times New Roman"/>
          <w:sz w:val="24"/>
        </w:rPr>
      </w:pPr>
      <w:r w:rsidRPr="0095257A">
        <w:rPr>
          <w:rFonts w:hAnsi="Times New Roman" w:ascii="Times New Roman"/>
          <w:sz w:val="24"/>
        </w:rPr>
        <w:t>Pouka o prav</w:t>
      </w:r>
      <w:r w:rsidR="002C7C2F">
        <w:rPr>
          <w:rFonts w:hAnsi="Times New Roman" w:ascii="Times New Roman"/>
          <w:sz w:val="24"/>
        </w:rPr>
        <w:t>u na žalbu:</w:t>
      </w:r>
      <w:r w:rsidRPr="0095257A">
        <w:rPr>
          <w:rFonts w:hAnsi="Times New Roman" w:ascii="Times New Roman"/>
          <w:sz w:val="24"/>
        </w:rPr>
        <w:t xml:space="preserve"> </w:t>
      </w:r>
    </w:p>
    <w:p w:rsidRDefault="002C7C2F" w:rsidP="00300175" w:rsidR="00300175" w:rsidRPr="0095257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</w:t>
      </w:r>
      <w:r w:rsidR="00300175" w:rsidRPr="0095257A">
        <w:rPr>
          <w:rFonts w:hAnsi="Times New Roman" w:ascii="Times New Roman"/>
          <w:sz w:val="24"/>
        </w:rPr>
        <w:t xml:space="preserve">dopuštena je žalba koja se podnosi </w:t>
      </w:r>
      <w:r w:rsidR="00CA2F88">
        <w:rPr>
          <w:rFonts w:hAnsi="Times New Roman" w:ascii="Times New Roman"/>
          <w:sz w:val="24"/>
        </w:rPr>
        <w:t xml:space="preserve">ovome sudu u roku od osam dana, u tri primjerka. </w:t>
      </w:r>
    </w:p>
    <w:p w:rsidRDefault="008C22A5" w:rsidP="00482439" w:rsidR="008C22A5">
      <w:pPr>
        <w:rPr>
          <w:rFonts w:hAnsi="Times New Roman" w:ascii="Times New Roman"/>
          <w:sz w:val="24"/>
        </w:rPr>
      </w:pPr>
    </w:p>
    <w:p w:rsidRDefault="004B476D" w:rsidP="00482439" w:rsidR="004B476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4B476D" w:rsidP="00482439" w:rsidR="004B476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4B476D" w:rsidP="00482439" w:rsidR="004B476D">
      <w:pPr>
        <w:rPr>
          <w:rFonts w:hAnsi="Times New Roman" w:ascii="Times New Roman"/>
          <w:sz w:val="24"/>
        </w:rPr>
      </w:pPr>
    </w:p>
    <w:p w:rsidRDefault="004B476D" w:rsidP="00482439" w:rsidR="004B476D">
      <w:pPr>
        <w:rPr>
          <w:rFonts w:hAnsi="Times New Roman" w:ascii="Times New Roman"/>
          <w:sz w:val="24"/>
        </w:rPr>
      </w:pPr>
    </w:p>
    <w:p w:rsidRDefault="007F048E" w:rsidP="00482439" w:rsidR="007F048E" w:rsidRPr="004B476D">
      <w:pPr>
        <w:rPr>
          <w:rFonts w:hAnsi="Times New Roman" w:ascii="Times New Roman"/>
          <w:color w:themeColor="background1" w:val="FFFFFF"/>
          <w:sz w:val="24"/>
        </w:rPr>
      </w:pPr>
      <w:r w:rsidRPr="004B476D">
        <w:rPr>
          <w:rFonts w:hAnsi="Times New Roman" w:ascii="Times New Roman"/>
          <w:color w:themeColor="background1" w:val="FFFFFF"/>
          <w:sz w:val="24"/>
        </w:rPr>
        <w:lastRenderedPageBreak/>
        <w:t>DNA:</w:t>
      </w:r>
    </w:p>
    <w:p w:rsidRDefault="00A23DC2" w:rsidP="0036625F" w:rsidR="00C172D4" w:rsidRPr="004B476D">
      <w:pPr>
        <w:rPr>
          <w:rFonts w:hAnsi="Times New Roman" w:ascii="Times New Roman"/>
          <w:color w:themeColor="background1" w:val="FFFFFF"/>
          <w:sz w:val="24"/>
        </w:rPr>
      </w:pPr>
      <w:r w:rsidRPr="004B476D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CD54F8" w:rsidRPr="004B476D">
        <w:rPr>
          <w:rFonts w:hAnsi="Times New Roman" w:ascii="Times New Roman"/>
          <w:color w:themeColor="background1" w:val="FFFFFF"/>
          <w:sz w:val="24"/>
        </w:rPr>
        <w:t>Predlagatelju-dužniku, po pun.</w:t>
      </w:r>
    </w:p>
    <w:p w:rsidRDefault="00CD54F8" w:rsidP="0036625F" w:rsidR="00CD54F8" w:rsidRPr="004B476D">
      <w:pPr>
        <w:rPr>
          <w:rFonts w:hAnsi="Times New Roman" w:ascii="Times New Roman"/>
          <w:color w:themeColor="background1" w:val="FFFFFF"/>
          <w:sz w:val="24"/>
        </w:rPr>
      </w:pPr>
      <w:r w:rsidRPr="004B476D">
        <w:rPr>
          <w:rFonts w:hAnsi="Times New Roman" w:ascii="Times New Roman"/>
          <w:color w:themeColor="background1" w:val="FFFFFF"/>
          <w:sz w:val="24"/>
        </w:rPr>
        <w:t>2. e-Oglasna ploča</w:t>
      </w:r>
    </w:p>
    <w:p w:rsidRDefault="004B476D" w:rsidP="0036625F" w:rsidR="004B476D" w:rsidRPr="004B476D">
      <w:pPr>
        <w:rPr>
          <w:rFonts w:hAnsi="Times New Roman" w:ascii="Times New Roman"/>
          <w:color w:themeColor="background1" w:val="FFFFFF"/>
          <w:szCs w:val="22"/>
        </w:rPr>
      </w:pPr>
    </w:p>
    <w:p w:rsidRDefault="00A23DC2" w:rsidP="0036625F" w:rsidR="00A23DC2" w:rsidRPr="004B476D">
      <w:pPr>
        <w:rPr>
          <w:rFonts w:hAnsi="Times New Roman" w:ascii="Times New Roman"/>
          <w:color w:themeColor="background1" w:val="FFFFFF"/>
          <w:szCs w:val="22"/>
        </w:rPr>
      </w:pPr>
      <w:r w:rsidRPr="004B476D">
        <w:rPr>
          <w:rFonts w:hAnsi="Times New Roman" w:ascii="Times New Roman"/>
          <w:color w:themeColor="background1" w:val="FFFFFF"/>
          <w:szCs w:val="22"/>
        </w:rPr>
        <w:t>NK:</w:t>
      </w:r>
    </w:p>
    <w:p w:rsidRDefault="003C2B94" w:rsidP="0036625F" w:rsidR="00A23DC2" w:rsidRPr="004B476D">
      <w:pPr>
        <w:rPr>
          <w:rFonts w:hAnsi="Times New Roman" w:ascii="Times New Roman"/>
          <w:color w:themeColor="background1" w:val="FFFFFF"/>
          <w:szCs w:val="22"/>
        </w:rPr>
      </w:pPr>
      <w:r w:rsidRPr="004B476D">
        <w:rPr>
          <w:rFonts w:hAnsi="Times New Roman" w:ascii="Times New Roman"/>
          <w:color w:themeColor="background1" w:val="FFFFFF"/>
          <w:szCs w:val="22"/>
        </w:rPr>
        <w:t>1. Nepravomoćno</w:t>
      </w:r>
    </w:p>
    <w:p w:rsidRDefault="00A23DC2" w:rsidP="0036625F" w:rsidR="00A23DC2" w:rsidRPr="004B476D">
      <w:pPr>
        <w:rPr>
          <w:rFonts w:hAnsi="Times New Roman" w:ascii="Times New Roman"/>
          <w:i/>
          <w:color w:themeColor="background1" w:val="FFFFFF"/>
          <w:szCs w:val="22"/>
        </w:rPr>
      </w:pPr>
      <w:r w:rsidRPr="004B476D">
        <w:rPr>
          <w:rFonts w:hAnsi="Times New Roman" w:ascii="Times New Roman"/>
          <w:color w:themeColor="background1" w:val="FFFFFF"/>
          <w:szCs w:val="22"/>
        </w:rPr>
        <w:t xml:space="preserve">2. Kal. </w:t>
      </w:r>
      <w:r w:rsidR="00CD54F8" w:rsidRPr="004B476D">
        <w:rPr>
          <w:rFonts w:hAnsi="Times New Roman" w:ascii="Times New Roman"/>
          <w:color w:themeColor="background1" w:val="FFFFFF"/>
          <w:szCs w:val="22"/>
        </w:rPr>
        <w:t>20</w:t>
      </w:r>
      <w:r w:rsidRPr="004B476D">
        <w:rPr>
          <w:rFonts w:hAnsi="Times New Roman" w:ascii="Times New Roman"/>
          <w:color w:themeColor="background1" w:val="FFFFFF"/>
          <w:szCs w:val="22"/>
        </w:rPr>
        <w:t xml:space="preserve"> d.</w:t>
      </w:r>
    </w:p>
    <w:sectPr w:rsidSect="00095129" w:rsidR="00A23DC2" w:rsidRPr="004B476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47E" w:rsidR="00B3747E">
      <w:r>
        <w:separator/>
      </w:r>
    </w:p>
  </w:endnote>
  <w:endnote w:id="0" w:type="continuationSeparator">
    <w:p w:rsidRDefault="00B3747E" w:rsidR="00B374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47E" w:rsidR="00B3747E">
      <w:r>
        <w:separator/>
      </w:r>
    </w:p>
  </w:footnote>
  <w:footnote w:id="0" w:type="continuationSeparator">
    <w:p w:rsidRDefault="00B3747E" w:rsidR="00B374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5FB6" w:rsidP="00213360" w:rsidR="00CB5F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5FB6" w:rsidR="00CB5F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5FB6" w:rsidP="00213360" w:rsidR="00CB5FB6" w:rsidRPr="00CA2F88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2F88">
      <w:rPr>
        <w:rStyle w:val="Brojstranice"/>
        <w:rFonts w:hAnsi="Times New Roman" w:ascii="Times New Roman"/>
      </w:rPr>
      <w:t xml:space="preserve">- </w:t>
    </w:r>
    <w:r w:rsidRPr="00CA2F88">
      <w:rPr>
        <w:rStyle w:val="Brojstranice"/>
        <w:rFonts w:hAnsi="Times New Roman" w:ascii="Times New Roman"/>
      </w:rPr>
      <w:fldChar w:fldCharType="begin"/>
    </w:r>
    <w:r w:rsidRPr="00CA2F88">
      <w:rPr>
        <w:rStyle w:val="Brojstranice"/>
        <w:rFonts w:hAnsi="Times New Roman" w:ascii="Times New Roman"/>
      </w:rPr>
      <w:instrText xml:space="preserve">PAGE  </w:instrText>
    </w:r>
    <w:r w:rsidRPr="00CA2F88">
      <w:rPr>
        <w:rStyle w:val="Brojstranice"/>
        <w:rFonts w:hAnsi="Times New Roman" w:ascii="Times New Roman"/>
      </w:rPr>
      <w:fldChar w:fldCharType="separate"/>
    </w:r>
    <w:r w:rsidR="0033284D">
      <w:rPr>
        <w:rStyle w:val="Brojstranice"/>
        <w:rFonts w:hAnsi="Times New Roman" w:ascii="Times New Roman"/>
        <w:noProof/>
      </w:rPr>
      <w:t>2</w:t>
    </w:r>
    <w:r w:rsidRPr="00CA2F88">
      <w:rPr>
        <w:rStyle w:val="Brojstranice"/>
        <w:rFonts w:hAnsi="Times New Roman" w:ascii="Times New Roman"/>
      </w:rPr>
      <w:fldChar w:fldCharType="end"/>
    </w:r>
    <w:r w:rsidRPr="00CA2F88">
      <w:rPr>
        <w:rStyle w:val="Brojstranice"/>
        <w:rFonts w:hAnsi="Times New Roman" w:ascii="Times New Roman"/>
      </w:rPr>
      <w:t xml:space="preserve"> -</w:t>
    </w:r>
  </w:p>
  <w:p w:rsidRDefault="00CB5FB6" w:rsidP="00165267" w:rsidR="00CB5FB6" w:rsidRPr="00CA2F88">
    <w:pPr>
      <w:jc w:val="right"/>
      <w:rPr>
        <w:rFonts w:hAnsi="Times New Roman" w:ascii="Times New Roman"/>
        <w:szCs w:val="22"/>
      </w:rPr>
    </w:pPr>
    <w:r w:rsidRPr="00CA2F88">
      <w:rPr>
        <w:rFonts w:hAnsi="Times New Roman" w:ascii="Times New Roman"/>
        <w:szCs w:val="22"/>
      </w:rPr>
      <w:t>3 St-</w:t>
    </w:r>
    <w:r w:rsidR="004B476D">
      <w:rPr>
        <w:rFonts w:hAnsi="Times New Roman" w:ascii="Times New Roman"/>
        <w:szCs w:val="22"/>
      </w:rPr>
      <w:t>655/15-10</w:t>
    </w:r>
  </w:p>
  <w:p w:rsidRDefault="00CB5FB6" w:rsidP="00165267" w:rsidR="00CB5FB6">
    <w:pPr>
      <w:pStyle w:val="Zaglavlje"/>
      <w:jc w:val="right"/>
    </w:pPr>
  </w:p>
  <w:p w:rsidRDefault="00CB5FB6" w:rsidP="00165267" w:rsidR="00CB5FB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2F71E6"/>
    <w:multiLevelType w:val="hybridMultilevel"/>
    <w:tmpl w:val="3C062BFE"/>
    <w:lvl w:tplc="5260C4BE" w:ilvl="0">
      <w:start w:val="1"/>
      <w:numFmt w:val="decimal"/>
      <w:lvlText w:val="%1."/>
      <w:lvlJc w:val="left"/>
      <w:pPr>
        <w:ind w:hanging="284" w:left="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2822"/>
    <w:rsid w:val="000169DD"/>
    <w:rsid w:val="000551AD"/>
    <w:rsid w:val="00070CB4"/>
    <w:rsid w:val="000758AA"/>
    <w:rsid w:val="00083250"/>
    <w:rsid w:val="00095129"/>
    <w:rsid w:val="000A046A"/>
    <w:rsid w:val="000D010B"/>
    <w:rsid w:val="0010645F"/>
    <w:rsid w:val="001241C1"/>
    <w:rsid w:val="00157D94"/>
    <w:rsid w:val="00163D44"/>
    <w:rsid w:val="00164FDA"/>
    <w:rsid w:val="00165267"/>
    <w:rsid w:val="00177A30"/>
    <w:rsid w:val="001E575C"/>
    <w:rsid w:val="00213360"/>
    <w:rsid w:val="002A7D68"/>
    <w:rsid w:val="002C1105"/>
    <w:rsid w:val="002C40AC"/>
    <w:rsid w:val="002C7C2F"/>
    <w:rsid w:val="00300175"/>
    <w:rsid w:val="00317DF9"/>
    <w:rsid w:val="0033284D"/>
    <w:rsid w:val="00334965"/>
    <w:rsid w:val="00360318"/>
    <w:rsid w:val="0036625F"/>
    <w:rsid w:val="003B3623"/>
    <w:rsid w:val="003B4319"/>
    <w:rsid w:val="003C2B94"/>
    <w:rsid w:val="003C3ECA"/>
    <w:rsid w:val="003D21F3"/>
    <w:rsid w:val="00436CBD"/>
    <w:rsid w:val="00441071"/>
    <w:rsid w:val="004437FE"/>
    <w:rsid w:val="00482439"/>
    <w:rsid w:val="00494323"/>
    <w:rsid w:val="004B476D"/>
    <w:rsid w:val="004C115F"/>
    <w:rsid w:val="005419C8"/>
    <w:rsid w:val="005630A1"/>
    <w:rsid w:val="0057341F"/>
    <w:rsid w:val="00586B1D"/>
    <w:rsid w:val="00593FFA"/>
    <w:rsid w:val="006008F9"/>
    <w:rsid w:val="00606D9D"/>
    <w:rsid w:val="00642359"/>
    <w:rsid w:val="006843A2"/>
    <w:rsid w:val="006E1347"/>
    <w:rsid w:val="006E52BB"/>
    <w:rsid w:val="006E5816"/>
    <w:rsid w:val="0070227B"/>
    <w:rsid w:val="007160D0"/>
    <w:rsid w:val="00782B79"/>
    <w:rsid w:val="007E0A65"/>
    <w:rsid w:val="007E3B92"/>
    <w:rsid w:val="007F048E"/>
    <w:rsid w:val="007F2822"/>
    <w:rsid w:val="00802C3D"/>
    <w:rsid w:val="008217D5"/>
    <w:rsid w:val="008B6BCE"/>
    <w:rsid w:val="008C22A5"/>
    <w:rsid w:val="008F7361"/>
    <w:rsid w:val="0095257A"/>
    <w:rsid w:val="00971D49"/>
    <w:rsid w:val="00973546"/>
    <w:rsid w:val="00A23DC2"/>
    <w:rsid w:val="00AC30C2"/>
    <w:rsid w:val="00B36118"/>
    <w:rsid w:val="00B3747E"/>
    <w:rsid w:val="00B52117"/>
    <w:rsid w:val="00C172D4"/>
    <w:rsid w:val="00C32C1D"/>
    <w:rsid w:val="00C74832"/>
    <w:rsid w:val="00C810D7"/>
    <w:rsid w:val="00CA2F88"/>
    <w:rsid w:val="00CB5FB6"/>
    <w:rsid w:val="00CD4969"/>
    <w:rsid w:val="00CD54F8"/>
    <w:rsid w:val="00D76490"/>
    <w:rsid w:val="00D94F8C"/>
    <w:rsid w:val="00DB5644"/>
    <w:rsid w:val="00E066CE"/>
    <w:rsid w:val="00E24AF4"/>
    <w:rsid w:val="00E33BA1"/>
    <w:rsid w:val="00E50768"/>
    <w:rsid w:val="00EA52A1"/>
    <w:rsid w:val="00EF42CF"/>
    <w:rsid w:val="00F3563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526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165267"/>
  </w:style>
  <w:style w:styleId="Podnoje" w:type="paragraph">
    <w:name w:val="footer"/>
    <w:basedOn w:val="Normal"/>
    <w:rsid w:val="0016526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0951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5129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28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8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84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8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8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526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165267"/>
  </w:style>
  <w:style w:styleId="Podnoje" w:type="paragraph">
    <w:name w:val="footer"/>
    <w:basedOn w:val="Normal"/>
    <w:rsid w:val="0016526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0951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5129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28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8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84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8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8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St-655/2015</izvorni_sadrzaj>
    <derivirana_varijabla naziv="DomainObject.Predmet.OznakaBroj_1">St-655/2015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WESTBROOK d.o.o. zastupanog po punomoćniku Ibrica Zulfikarpašić</izvorni_sadrzaj>
    <derivirana_varijabla naziv="DomainObject.Predmet.ProtustrankaFormated_1">  WESTBROOK d.o.o. zastupanog po punomoćniku Ibrica Zulfikarpašić</derivirana_varijabla>
  </DomainObject.Predmet.ProtustrankaFormated>
  <DomainObject.Predmet.ProtustrankaFormatedOIB>
    <izvorni_sadrzaj>  WESTBROOK d.o.o., OIB 87095908197 zastupanog po punomoćniku Ibrica Zulfikarpašić</izvorni_sadrzaj>
    <derivirana_varijabla naziv="DomainObject.Predmet.ProtustrankaFormatedOIB_1">  WESTBROOK d.o.o., OIB 87095908197 zastupanog po punomoćniku Ibrica Zulfikarpašić</derivirana_varijabla>
  </DomainObject.Predmet.ProtustrankaFormatedOIB>
  <DomainObject.Predmet.ProtustrankaFormatedWithAdress>
    <izvorni_sadrzaj> WESTBROOK d.o.o., Ulica grada Vukovara 284, 10000 Zagreb zastupanog po punomoćniku Ibrica Zulfikarpašić</izvorni_sadrzaj>
    <derivirana_varijabla naziv="DomainObject.Predmet.ProtustrankaFormatedWithAdress_1"> WESTBROOK d.o.o., Ulica grada Vukovara 284, 10000 Zagreb zastupanog po punomoćniku Ibrica Zulfikarpašić</derivirana_varijabla>
  </DomainObject.Predmet.ProtustrankaFormatedWithAdress>
  <DomainObject.Predmet.ProtustrankaFormatedWithAdressOIB>
    <izvorni_sadrzaj> WESTBROOK d.o.o., OIB 87095908197, Ulica grada Vukovara 284, 10000 Zagreb zastupanog po punomoćniku Ibrica Zulfikarpašić</izvorni_sadrzaj>
    <derivirana_varijabla naziv="DomainObject.Predmet.ProtustrankaFormatedWithAdressOIB_1"> WESTBROOK d.o.o., OIB 87095908197, Ulica grada Vukovara 284, 10000 Zagreb zastupanog po punomoćniku Ibrica Zulfikarpašić</derivirana_varijabla>
  </DomainObject.Predmet.ProtustrankaFormatedWithAdressOIB>
  <DomainObject.Predmet.ProtustrankaWithAdress>
    <izvorni_sadrzaj>WESTBROOK d.o.o. Ulica grada Vukovara 284, 10000 Zagreb</izvorni_sadrzaj>
    <derivirana_varijabla naziv="DomainObject.Predmet.ProtustrankaWithAdress_1">WESTBROOK d.o.o. Ulica grada Vukovara 284, 10000 Zagreb</derivirana_varijabla>
  </DomainObject.Predmet.ProtustrankaWithAdress>
  <DomainObject.Predmet.ProtustrankaWithAdressOIB>
    <izvorni_sadrzaj>WESTBROOK d.o.o., OIB 87095908197, Ulica grada Vukovara 284, 10000 Zagreb</izvorni_sadrzaj>
    <derivirana_varijabla naziv="DomainObject.Predmet.ProtustrankaWithAdressOIB_1">WESTBROOK d.o.o., OIB 87095908197, Ulica grada Vukovara 284, 10000 Zagreb</derivirana_varijabla>
  </DomainObject.Predmet.ProtustrankaWithAdressOIB>
  <DomainObject.Predmet.ProtustrankaNazivFormated>
    <izvorni_sadrzaj>WESTBROOK d.o.o.</izvorni_sadrzaj>
    <derivirana_varijabla naziv="DomainObject.Predmet.ProtustrankaNazivFormated_1">WESTBROOK d.o.o.</derivirana_varijabla>
  </DomainObject.Predmet.ProtustrankaNazivFormated>
  <DomainObject.Predmet.ProtustrankaNazivFormatedOIB>
    <izvorni_sadrzaj>WESTBROOK d.o.o., OIB 87095908197</izvorni_sadrzaj>
    <derivirana_varijabla naziv="DomainObject.Predmet.ProtustrankaNazivFormatedOIB_1">WESTBROOK d.o.o., OIB 87095908197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WESTBROOK d.o.o.</izvorni_sadrzaj>
    <derivirana_varijabla naziv="DomainObject.Predmet.StrankaFormated_1">  WESTBROOK d.o.o.</derivirana_varijabla>
  </DomainObject.Predmet.StrankaFormated>
  <DomainObject.Predmet.StrankaFormatedOIB>
    <izvorni_sadrzaj>  WESTBROOK d.o.o., OIB 87095908197</izvorni_sadrzaj>
    <derivirana_varijabla naziv="DomainObject.Predmet.StrankaFormatedOIB_1">  WESTBROOK d.o.o., OIB 87095908197</derivirana_varijabla>
  </DomainObject.Predmet.StrankaFormatedOIB>
  <DomainObject.Predmet.StrankaFormatedWithAdress>
    <izvorni_sadrzaj> WESTBROOK d.o.o., Ulica grada Vukovara 284, 10000 Zagreb</izvorni_sadrzaj>
    <derivirana_varijabla naziv="DomainObject.Predmet.StrankaFormatedWithAdress_1"> WESTBROOK d.o.o., Ulica grada Vukovara 284, 10000 Zagreb</derivirana_varijabla>
  </DomainObject.Predmet.StrankaFormatedWithAdress>
  <DomainObject.Predmet.StrankaFormatedWithAdressOIB>
    <izvorni_sadrzaj> WESTBROOK d.o.o., OIB 87095908197, Ulica grada Vukovara 284, 10000 Zagreb</izvorni_sadrzaj>
    <derivirana_varijabla naziv="DomainObject.Predmet.StrankaFormatedWithAdressOIB_1"> WESTBROOK d.o.o., OIB 87095908197, Ulica grada Vukovara 284, 10000 Zagreb</derivirana_varijabla>
  </DomainObject.Predmet.StrankaFormatedWithAdressOIB>
  <DomainObject.Predmet.StrankaWithAdress>
    <izvorni_sadrzaj>WESTBROOK d.o.o. Ulica grada Vukovara 284,10000 Zagreb</izvorni_sadrzaj>
    <derivirana_varijabla naziv="DomainObject.Predmet.StrankaWithAdress_1">WESTBROOK d.o.o. Ulica grada Vukovara 284,10000 Zagreb</derivirana_varijabla>
  </DomainObject.Predmet.StrankaWithAdress>
  <DomainObject.Predmet.StrankaWithAdressOIB>
    <izvorni_sadrzaj>WESTBROOK d.o.o., OIB 87095908197, Ulica grada Vukovara 284,10000 Zagreb</izvorni_sadrzaj>
    <derivirana_varijabla naziv="DomainObject.Predmet.StrankaWithAdressOIB_1">WESTBROOK d.o.o., OIB 87095908197, Ulica grada Vukovara 284,10000 Zagreb</derivirana_varijabla>
  </DomainObject.Predmet.StrankaWithAdressOIB>
  <DomainObject.Predmet.StrankaNazivFormated>
    <izvorni_sadrzaj>WESTBROOK d.o.o.</izvorni_sadrzaj>
    <derivirana_varijabla naziv="DomainObject.Predmet.StrankaNazivFormated_1">WESTBROOK d.o.o.</derivirana_varijabla>
  </DomainObject.Predmet.StrankaNazivFormated>
  <DomainObject.Predmet.StrankaNazivFormatedOIB>
    <izvorni_sadrzaj>WESTBROOK d.o.o., OIB 87095908197</izvorni_sadrzaj>
    <derivirana_varijabla naziv="DomainObject.Predmet.StrankaNazivFormatedOIB_1">WESTBROOK d.o.o., OIB 87095908197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WESTBROOK d.o.o.</item>
    </izvorni_sadrzaj>
    <derivirana_varijabla naziv="DomainObject.Predmet.StrankaListFormated_1">
      <item>WESTBROOK d.o.o.</item>
    </derivirana_varijabla>
  </DomainObject.Predmet.StrankaListFormated>
  <DomainObject.Predmet.StrankaListFormatedOIB>
    <izvorni_sadrzaj>
      <item>WESTBROOK d.o.o., OIB 87095908197</item>
    </izvorni_sadrzaj>
    <derivirana_varijabla naziv="DomainObject.Predmet.StrankaListFormatedOIB_1">
      <item>WESTBROOK d.o.o., OIB 87095908197</item>
    </derivirana_varijabla>
  </DomainObject.Predmet.StrankaListFormatedOIB>
  <DomainObject.Predmet.StrankaListFormatedWithAdress>
    <izvorni_sadrzaj>
      <item>WESTBROOK d.o.o., Ulica grada Vukovara 284, 10000 Zagreb</item>
    </izvorni_sadrzaj>
    <derivirana_varijabla naziv="DomainObject.Predmet.StrankaListFormatedWithAdress_1">
      <item>WESTBROOK d.o.o., Ulica grada Vukovara 284, 10000 Zagreb</item>
    </derivirana_varijabla>
  </DomainObject.Predmet.StrankaListFormatedWithAdress>
  <DomainObject.Predmet.StrankaListFormatedWithAdressOIB>
    <izvorni_sadrzaj>
      <item>WESTBROOK d.o.o., OIB 87095908197, Ulica grada Vukovara 284, 10000 Zagreb</item>
    </izvorni_sadrzaj>
    <derivirana_varijabla naziv="DomainObject.Predmet.StrankaListFormatedWithAdressOIB_1">
      <item>WESTBROOK d.o.o., OIB 87095908197, Ulica grada Vukovara 284, 10000 Zagreb</item>
    </derivirana_varijabla>
  </DomainObject.Predmet.StrankaListFormatedWithAdressOIB>
  <DomainObject.Predmet.StrankaListNazivFormated>
    <izvorni_sadrzaj>
      <item>WESTBROOK d.o.o.</item>
    </izvorni_sadrzaj>
    <derivirana_varijabla naziv="DomainObject.Predmet.StrankaListNazivFormated_1">
      <item>WESTBROOK d.o.o.</item>
    </derivirana_varijabla>
  </DomainObject.Predmet.StrankaListNazivFormated>
  <DomainObject.Predmet.StrankaListNazivFormatedOIB>
    <izvorni_sadrzaj>
      <item>WESTBROOK d.o.o., OIB 87095908197</item>
    </izvorni_sadrzaj>
    <derivirana_varijabla naziv="DomainObject.Predmet.StrankaListNazivFormatedOIB_1">
      <item>WESTBROOK d.o.o., OIB 87095908197</item>
    </derivirana_varijabla>
  </DomainObject.Predmet.StrankaListNazivFormatedOIB>
  <DomainObject.Predmet.ProtuStrankaListFormated>
    <izvorni_sadrzaj>
      <item>WESTBROOK d.o.o. zastupanog po punomoćniku Ibrica Zulfikarpašić</item>
    </izvorni_sadrzaj>
    <derivirana_varijabla naziv="DomainObject.Predmet.ProtuStrankaListFormated_1">
      <item>WESTBROOK d.o.o. zastupanog po punomoćniku Ibrica Zulfikarpašić</item>
    </derivirana_varijabla>
  </DomainObject.Predmet.ProtuStrankaListFormated>
  <DomainObject.Predmet.ProtuStrankaListFormatedOIB>
    <izvorni_sadrzaj>
      <item>WESTBROOK d.o.o., OIB 87095908197 zastupanog po punomoćniku Ibrica Zulfikarpašić</item>
    </izvorni_sadrzaj>
    <derivirana_varijabla naziv="DomainObject.Predmet.ProtuStrankaListFormatedOIB_1">
      <item>WESTBROOK d.o.o., OIB 87095908197 zastupanog po punomoćniku Ibrica Zulfikarpašić</item>
    </derivirana_varijabla>
  </DomainObject.Predmet.ProtuStrankaListFormatedOIB>
  <DomainObject.Predmet.ProtuStrankaListFormatedWithAdress>
    <izvorni_sadrzaj>
      <item>WESTBROOK d.o.o., Ulica grada Vukovara 284, 10000 Zagreb zastupanog po punomoćniku Ibrica Zulfikarpašić</item>
    </izvorni_sadrzaj>
    <derivirana_varijabla naziv="DomainObject.Predmet.ProtuStrankaListFormatedWithAdress_1">
      <item>WESTBROOK d.o.o., Ulica grada Vukovara 284, 10000 Zagreb zastupanog po punomoćniku Ibrica Zulfikarpašić</item>
    </derivirana_varijabla>
  </DomainObject.Predmet.ProtuStrankaListFormatedWithAdress>
  <DomainObject.Predmet.ProtuStrankaListFormatedWithAdressOIB>
    <izvorni_sadrzaj>
      <item>WESTBROOK d.o.o., OIB 87095908197, Ulica grada Vukovara 284, 10000 Zagreb zastupanog po punomoćniku Ibrica Zulfikarpašić</item>
    </izvorni_sadrzaj>
    <derivirana_varijabla naziv="DomainObject.Predmet.ProtuStrankaListFormatedWithAdressOIB_1">
      <item>WESTBROOK d.o.o., OIB 87095908197, Ulica grada Vukovara 284, 10000 Zagreb zastupanog po punomoćniku Ibrica Zulfikarpašić</item>
    </derivirana_varijabla>
  </DomainObject.Predmet.ProtuStrankaListFormatedWithAdressOIB>
  <DomainObject.Predmet.ProtuStrankaListNazivFormated>
    <izvorni_sadrzaj>
      <item>WESTBROOK d.o.o.</item>
    </izvorni_sadrzaj>
    <derivirana_varijabla naziv="DomainObject.Predmet.ProtuStrankaListNazivFormated_1">
      <item>WESTBROOK d.o.o.</item>
    </derivirana_varijabla>
  </DomainObject.Predmet.ProtuStrankaListNazivFormated>
  <DomainObject.Predmet.ProtuStrankaListNazivFormatedOIB>
    <izvorni_sadrzaj>
      <item>WESTBROOK d.o.o., OIB 87095908197</item>
    </izvorni_sadrzaj>
    <derivirana_varijabla naziv="DomainObject.Predmet.ProtuStrankaListNazivFormatedOIB_1">
      <item>WESTBROOK d.o.o., OIB 87095908197</item>
    </derivirana_varijabla>
  </DomainObject.Predmet.ProtuStrankaListNazivFormatedOIB>
  <DomainObject.Predmet.OstaliListFormated>
    <izvorni_sadrzaj>
      <item>Ibrica Zulfikarpašić punomoćnik sudionika u postupku WESTBROOK d.o.o.</item>
    </izvorni_sadrzaj>
    <derivirana_varijabla naziv="DomainObject.Predmet.OstaliListFormated_1">
      <item>Ibrica Zulfikarpašić punomoćnik sudionika u postupku WESTBROOK d.o.o.</item>
    </derivirana_varijabla>
  </DomainObject.Predmet.OstaliListFormated>
  <DomainObject.Predmet.OstaliListFormatedOIB>
    <izvorni_sadrzaj>
      <item>Ibrica Zulfikarpašić, OIB 45552488337 punomoćnik sudionika u postupku WESTBROOK d.o.o.</item>
    </izvorni_sadrzaj>
    <derivirana_varijabla naziv="DomainObject.Predmet.OstaliListFormatedOIB_1">
      <item>Ibrica Zulfikarpašić, OIB 45552488337 punomoćnik sudionika u postupku WESTBROOK d.o.o.</item>
    </derivirana_varijabla>
  </DomainObject.Predmet.OstaliListFormatedOIB>
  <DomainObject.Predmet.OstaliListFormatedWithAdress>
    <izvorni_sadrzaj>
      <item>Ibrica Zulfikarpašić, Iločka 34, 10000 Zagreb punomoćnik sudionika u postupku WESTBROOK d.o.o.</item>
    </izvorni_sadrzaj>
    <derivirana_varijabla naziv="DomainObject.Predmet.OstaliListFormatedWithAdress_1">
      <item>Ibrica Zulfikarpašić, Iločka 34, 10000 Zagreb punomoćnik sudionika u postupku WESTBROOK d.o.o.</item>
    </derivirana_varijabla>
  </DomainObject.Predmet.OstaliListFormatedWithAdress>
  <DomainObject.Predmet.OstaliListFormatedWithAdressOIB>
    <izvorni_sadrzaj>
      <item>Ibrica Zulfikarpašić, OIB 45552488337, Iločka 34, 10000 Zagreb punomoćnik sudionika u postupku WESTBROOK d.o.o.</item>
    </izvorni_sadrzaj>
    <derivirana_varijabla naziv="DomainObject.Predmet.OstaliListFormatedWithAdressOIB_1">
      <item>Ibrica Zulfikarpašić, OIB 45552488337, Iločka 34, 10000 Zagreb punomoćnik sudionika u postupku WESTBROOK d.o.o.</item>
    </derivirana_varijabla>
  </DomainObject.Predmet.OstaliListFormatedWithAdressOIB>
  <DomainObject.Predmet.OstaliListNazivFormated>
    <izvorni_sadrzaj>
      <item>Ibrica Zulfikarpašić</item>
    </izvorni_sadrzaj>
    <derivirana_varijabla naziv="DomainObject.Predmet.OstaliListNazivFormated_1">
      <item>Ibrica Zulfikarpašić</item>
    </derivirana_varijabla>
  </DomainObject.Predmet.OstaliListNazivFormated>
  <DomainObject.Predmet.OstaliListNazivFormatedOIB>
    <izvorni_sadrzaj>
      <item>Ibrica Zulfikarpašić, OIB 45552488337</item>
    </izvorni_sadrzaj>
    <derivirana_varijabla naziv="DomainObject.Predmet.OstaliListNazivFormatedOIB_1">
      <item>Ibrica Zulfikarpašić, OIB 45552488337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WESTBROOK d.o.o.</izvorni_sadrzaj>
    <derivirana_varijabla naziv="DomainObject.Predmet.StrankaIDrugi_1">WESTBROOK d.o.o.</derivirana_varijabla>
  </DomainObject.Predmet.StrankaIDrugi>
  <DomainObject.Predmet.ProtustrankaIDrugi>
    <izvorni_sadrzaj>WESTBROOK d.o.o.</izvorni_sadrzaj>
    <derivirana_varijabla naziv="DomainObject.Predmet.ProtustrankaIDrugi_1">WESTBROOK d.o.o.</derivirana_varijabla>
  </DomainObject.Predmet.ProtustrankaIDrugi>
  <DomainObject.Predmet.StrankaIDrugiAdressOIB>
    <izvorni_sadrzaj>WESTBROOK d.o.o., OIB 87095908197, Ulica grada Vukovara 284, 10000 Zagreb</izvorni_sadrzaj>
    <derivirana_varijabla naziv="DomainObject.Predmet.StrankaIDrugiAdressOIB_1">WESTBROOK d.o.o., OIB 87095908197, Ulica grada Vukovara 284, 10000 Zagreb</derivirana_varijabla>
  </DomainObject.Predmet.StrankaIDrugiAdressOIB>
  <DomainObject.Predmet.ProtustrankaIDrugiAdressOIB>
    <izvorni_sadrzaj>WESTBROOK d.o.o., OIB 87095908197, Ulica grada Vukovara 284, 10000 Zagreb</izvorni_sadrzaj>
    <derivirana_varijabla naziv="DomainObject.Predmet.ProtustrankaIDrugiAdressOIB_1">WESTBROOK d.o.o., OIB 87095908197,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WESTBROOK d.o.o.</item>
      <item>WESTBROOK d.o.o.</item>
      <item>Ibrica Zulfikarpašić</item>
    </izvorni_sadrzaj>
    <derivirana_varijabla naziv="DomainObject.Predmet.SudioniciListNaziv_1">
      <item>WESTBROOK d.o.o.</item>
      <item>WESTBROOK d.o.o.</item>
      <item>Ibrica Zulfikarpašić</item>
    </derivirana_varijabla>
  </DomainObject.Predmet.SudioniciListNaziv>
  <DomainObject.Predmet.SudioniciListAdressOIB>
    <izvorni_sadrzaj>
      <item>WESTBROOK d.o.o., OIB 87095908197, Ulica grada Vukovara 284,10000 Zagreb</item>
      <item>WESTBROOK d.o.o., OIB 87095908197, Ulica grada Vukovara 284,10000 Zagreb</item>
      <item>Ibrica Zulfikarpašić, OIB 45552488337, Iločka 34,10000 Zagreb</item>
    </izvorni_sadrzaj>
    <derivirana_varijabla naziv="DomainObject.Predmet.SudioniciListAdressOIB_1">
      <item>WESTBROOK d.o.o., OIB 87095908197, Ulica grada Vukovara 284,10000 Zagreb</item>
      <item>WESTBROOK d.o.o., OIB 87095908197, Ulica grada Vukovara 284,10000 Zagreb</item>
      <item>Ibrica Zulfikarpašić, OIB 45552488337, Iločka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87095908197</item>
      <item>, OIB 87095908197</item>
      <item>, OIB 45552488337</item>
    </izvorni_sadrzaj>
    <derivirana_varijabla naziv="DomainObject.Predmet.SudioniciListNazivOIB_1">
      <item>, OIB 87095908197</item>
      <item>, OIB 87095908197</item>
      <item>, OIB 45552488337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272</properties:Words>
  <properties:Characters>1428</properties:Characters>
  <properties:Lines>54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2018-05-03T11:05:00Z</dcterms:created>
  <dc:creator>MK</dc:creator>
  <cp:lastModifiedBy>Sonja Pilić</cp:lastModifiedBy>
  <cp:lastPrinted>2018-05-03T11:07:00Z</cp:lastPrinted>
  <dcterms:modified xmlns:xsi="http://www.w3.org/2001/XMLSchema-instance" xsi:type="dcterms:W3CDTF">2018-05-03T11:09:00Z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(Westbrook rj. o odbacivanju.docx)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