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d0c88" w14:paraId="76d0c88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</w:t>
      </w:r>
      <w:r w:rsidR="0091485F" w:rsidRPr="0091485F">
        <w:rPr>
          <w:rFonts w:hAnsi="Times New Roman" w:ascii="Times New Roman"/>
          <w:noProof w:val="false"/>
          <w:szCs w:val="24"/>
        </w:rPr>
        <w:t>4 St-</w:t>
      </w:r>
      <w:r w:rsidR="00CD3323">
        <w:rPr>
          <w:rFonts w:hAnsi="Times New Roman" w:ascii="Times New Roman"/>
          <w:noProof w:val="false"/>
          <w:szCs w:val="24"/>
        </w:rPr>
        <w:t>2</w:t>
      </w:r>
      <w:r w:rsidR="0040011A">
        <w:rPr>
          <w:rFonts w:hAnsi="Times New Roman" w:ascii="Times New Roman"/>
          <w:noProof w:val="false"/>
          <w:szCs w:val="24"/>
        </w:rPr>
        <w:t>218</w:t>
      </w:r>
      <w:r w:rsidR="00CD3323">
        <w:rPr>
          <w:rFonts w:hAnsi="Times New Roman" w:ascii="Times New Roman"/>
          <w:noProof w:val="false"/>
          <w:szCs w:val="24"/>
        </w:rPr>
        <w:t>/</w:t>
      </w:r>
      <w:r w:rsidR="00877A94">
        <w:rPr>
          <w:rFonts w:hAnsi="Times New Roman" w:ascii="Times New Roman"/>
          <w:noProof w:val="false"/>
          <w:szCs w:val="24"/>
        </w:rPr>
        <w:t>20</w:t>
      </w:r>
      <w:r w:rsidR="0040011A">
        <w:rPr>
          <w:rFonts w:hAnsi="Times New Roman" w:ascii="Times New Roman"/>
          <w:noProof w:val="false"/>
          <w:szCs w:val="24"/>
        </w:rPr>
        <w:t>17-7</w:t>
      </w:r>
      <w:r w:rsidR="009A4937">
        <w:rPr>
          <w:rFonts w:hAnsi="Times New Roman" w:ascii="Times New Roman"/>
          <w:noProof w:val="false"/>
          <w:szCs w:val="24"/>
        </w:rPr>
        <w:t>3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>STALNA SLUŽBA</w:t>
      </w:r>
      <w:r w:rsidR="00877A94">
        <w:rPr>
          <w:rFonts w:hAnsi="Times New Roman" w:ascii="Times New Roman"/>
          <w:noProof w:val="false"/>
          <w:szCs w:val="24"/>
        </w:rPr>
        <w:t xml:space="preserve"> U KARLOVCU</w:t>
      </w:r>
      <w:r w:rsidRPr="00793238">
        <w:rPr>
          <w:rFonts w:hAnsi="Times New Roman" w:ascii="Times New Roman"/>
          <w:noProof w:val="false"/>
          <w:szCs w:val="24"/>
        </w:rPr>
        <w:t xml:space="preserve"> </w:t>
      </w:r>
    </w:p>
    <w:p w:rsidRDefault="00853078" w:rsidR="0063170F" w:rsidRPr="00793238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</w:t>
      </w:r>
      <w:r w:rsidR="00514228">
        <w:rPr>
          <w:rFonts w:hAnsi="Times New Roman" w:ascii="Times New Roman"/>
          <w:noProof w:val="false"/>
          <w:szCs w:val="24"/>
        </w:rPr>
        <w:t>Trg hrvatskih branitelja 1</w:t>
      </w:r>
    </w:p>
    <w:p w:rsidRDefault="0030304C" w:rsidR="0030304C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C774FC" w:rsidP="00326CC7" w:rsidR="00B314E8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79323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853078">
        <w:rPr>
          <w:rFonts w:hAnsi="Times New Roman" w:ascii="Times New Roman"/>
          <w:szCs w:val="24"/>
        </w:rPr>
        <w:t>Trgovački sud u Zagrebu, Stalna služba</w:t>
      </w:r>
      <w:r w:rsidR="00877A94">
        <w:rPr>
          <w:rFonts w:hAnsi="Times New Roman" w:ascii="Times New Roman"/>
          <w:szCs w:val="24"/>
        </w:rPr>
        <w:t xml:space="preserve"> u Karlovcu</w:t>
      </w:r>
      <w:r w:rsidR="00ED1913" w:rsidRPr="00853078">
        <w:rPr>
          <w:rFonts w:hAnsi="Times New Roman" w:ascii="Times New Roman"/>
          <w:szCs w:val="24"/>
        </w:rPr>
        <w:t xml:space="preserve">, </w:t>
      </w:r>
      <w:r w:rsidRPr="00853078">
        <w:rPr>
          <w:rFonts w:hAnsi="Times New Roman" w:ascii="Times New Roman"/>
          <w:szCs w:val="24"/>
        </w:rPr>
        <w:t xml:space="preserve">po sucu </w:t>
      </w:r>
      <w:r w:rsidRPr="00745FC1">
        <w:rPr>
          <w:rFonts w:hAnsi="Times New Roman" w:ascii="Times New Roman"/>
          <w:szCs w:val="24"/>
        </w:rPr>
        <w:t>Goranki Boljkovac, kao stečajnom sucu,</w:t>
      </w:r>
      <w:r w:rsidR="000F0435" w:rsidRPr="00745FC1">
        <w:rPr>
          <w:rFonts w:hAnsi="Times New Roman" w:ascii="Times New Roman"/>
          <w:szCs w:val="24"/>
        </w:rPr>
        <w:t xml:space="preserve"> </w:t>
      </w:r>
      <w:r w:rsidR="00F80552" w:rsidRPr="00745FC1">
        <w:rPr>
          <w:rFonts w:hAnsi="Times New Roman" w:ascii="Times New Roman"/>
          <w:szCs w:val="24"/>
        </w:rPr>
        <w:t xml:space="preserve">u </w:t>
      </w:r>
      <w:r w:rsidR="00473DCE" w:rsidRPr="00745FC1">
        <w:rPr>
          <w:rFonts w:hAnsi="Times New Roman" w:ascii="Times New Roman"/>
          <w:szCs w:val="24"/>
        </w:rPr>
        <w:t xml:space="preserve">stečajnom postupku </w:t>
      </w:r>
      <w:r w:rsidR="00853078" w:rsidRPr="00745FC1">
        <w:rPr>
          <w:rFonts w:hAnsi="Times New Roman" w:ascii="Times New Roman"/>
        </w:rPr>
        <w:t xml:space="preserve">nad </w:t>
      </w:r>
      <w:r w:rsidR="002038A4" w:rsidRPr="00745FC1">
        <w:rPr>
          <w:rFonts w:hAnsi="Times New Roman" w:ascii="Times New Roman"/>
        </w:rPr>
        <w:t xml:space="preserve">stečajnim dužnikom </w:t>
      </w:r>
      <w:r w:rsidR="0040011A" w:rsidRPr="005E3CF5">
        <w:rPr>
          <w:rFonts w:hAnsi="Times New Roman" w:ascii="Times New Roman"/>
        </w:rPr>
        <w:t xml:space="preserve">MIGLU AUTOPRAONE d.o.o. u stečaju, Zagreb, </w:t>
      </w:r>
      <w:proofErr w:type="spellStart"/>
      <w:r w:rsidR="0040011A" w:rsidRPr="005E3CF5">
        <w:rPr>
          <w:rFonts w:hAnsi="Times New Roman" w:ascii="Times New Roman"/>
        </w:rPr>
        <w:t>Štoosova</w:t>
      </w:r>
      <w:proofErr w:type="spellEnd"/>
      <w:r w:rsidR="0040011A" w:rsidRPr="005E3CF5">
        <w:rPr>
          <w:rFonts w:hAnsi="Times New Roman" w:ascii="Times New Roman"/>
        </w:rPr>
        <w:t xml:space="preserve"> 19, OIB 70593487779</w:t>
      </w:r>
      <w:r w:rsidR="00473DCE" w:rsidRPr="00745FC1">
        <w:rPr>
          <w:rFonts w:hAnsi="Times New Roman" w:ascii="Times New Roman"/>
          <w:szCs w:val="24"/>
        </w:rPr>
        <w:t>,</w:t>
      </w:r>
      <w:r w:rsidR="00514886" w:rsidRPr="00745FC1">
        <w:rPr>
          <w:rFonts w:hAnsi="Times New Roman" w:ascii="Times New Roman"/>
          <w:szCs w:val="24"/>
        </w:rPr>
        <w:t xml:space="preserve"> </w:t>
      </w:r>
      <w:r w:rsidRPr="00745FC1">
        <w:rPr>
          <w:rFonts w:hAnsi="Times New Roman" w:ascii="Times New Roman"/>
          <w:szCs w:val="24"/>
        </w:rPr>
        <w:t xml:space="preserve">dana </w:t>
      </w:r>
      <w:r w:rsidR="0040011A">
        <w:rPr>
          <w:rFonts w:hAnsi="Times New Roman" w:ascii="Times New Roman"/>
          <w:szCs w:val="24"/>
        </w:rPr>
        <w:t>4. srpnja</w:t>
      </w:r>
      <w:r w:rsidR="00877A94">
        <w:rPr>
          <w:rFonts w:hAnsi="Times New Roman" w:ascii="Times New Roman"/>
          <w:szCs w:val="24"/>
        </w:rPr>
        <w:t xml:space="preserve"> 2019</w:t>
      </w:r>
      <w:r w:rsidR="00745FC1">
        <w:rPr>
          <w:rFonts w:hAnsi="Times New Roman" w:ascii="Times New Roman"/>
          <w:szCs w:val="24"/>
        </w:rPr>
        <w:t>.</w:t>
      </w:r>
    </w:p>
    <w:p w:rsidRDefault="00AD504A" w:rsidP="00B314E8" w:rsidR="00AD504A">
      <w:pPr>
        <w:pStyle w:val="Tijeloteksta"/>
        <w:rPr>
          <w:rFonts w:hAnsi="Times New Roman" w:ascii="Times New Roman"/>
          <w:szCs w:val="24"/>
        </w:rPr>
      </w:pPr>
    </w:p>
    <w:p w:rsidRDefault="00C774FC" w:rsidP="000A020C" w:rsidR="00B314E8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="00B314E8" w:rsidRPr="00853078">
        <w:rPr>
          <w:rFonts w:hAnsi="Times New Roman" w:ascii="Times New Roman"/>
          <w:szCs w:val="24"/>
        </w:rPr>
        <w:t xml:space="preserve">  j e</w:t>
      </w:r>
    </w:p>
    <w:p w:rsidRDefault="00095C7E" w:rsidP="000A020C" w:rsidR="00095C7E" w:rsidRPr="00853078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2C4173" w:rsidP="005275F9" w:rsidR="005275F9" w:rsidRPr="005275F9">
      <w:pPr>
        <w:ind w:firstLine="720"/>
        <w:jc w:val="both"/>
        <w:rPr>
          <w:rFonts w:hAnsi="Times New Roman" w:ascii="Times New Roman"/>
          <w:szCs w:val="24"/>
        </w:rPr>
      </w:pPr>
      <w:r w:rsidRPr="005275F9">
        <w:rPr>
          <w:rFonts w:hAnsi="Times New Roman" w:ascii="Times New Roman"/>
          <w:szCs w:val="24"/>
        </w:rPr>
        <w:t xml:space="preserve">I. </w:t>
      </w:r>
      <w:r w:rsidR="00095C7E" w:rsidRPr="005275F9">
        <w:rPr>
          <w:rFonts w:hAnsi="Times New Roman" w:ascii="Times New Roman"/>
          <w:szCs w:val="24"/>
        </w:rPr>
        <w:t>Nalaže se Financijskoj agenciji da</w:t>
      </w:r>
      <w:r w:rsidR="00095C7E" w:rsidRPr="005275F9">
        <w:rPr>
          <w:rFonts w:hAnsi="Times New Roman" w:ascii="Times New Roman"/>
          <w:b/>
          <w:szCs w:val="24"/>
        </w:rPr>
        <w:t xml:space="preserve"> nakon završetka prve elektroničke javne dražbe</w:t>
      </w:r>
      <w:r w:rsidR="00095C7E" w:rsidRPr="005275F9">
        <w:rPr>
          <w:rFonts w:hAnsi="Times New Roman" w:ascii="Times New Roman"/>
          <w:szCs w:val="24"/>
        </w:rPr>
        <w:t xml:space="preserve"> dostavi sudu izvještaj o provedenoj dražbi za </w:t>
      </w:r>
      <w:r w:rsidR="005275F9" w:rsidRPr="005275F9">
        <w:rPr>
          <w:rFonts w:hAnsi="Times New Roman" w:ascii="Times New Roman"/>
          <w:szCs w:val="24"/>
        </w:rPr>
        <w:t>pravo građenja čiji je nositelj stečajni dužnik MIGLU AUTOPRAONE d.o.o. u stečaju, Zagreb, Štoosova 19, OIB 70593487779, upisano u zk.ul. 24589 k.o. Resnik kod Općinskog građanskog suda u Zagrebu, Zemljišnoknjižni odjel Zagreb:</w:t>
      </w:r>
    </w:p>
    <w:p w:rsidRDefault="005275F9" w:rsidP="005275F9" w:rsidR="005275F9" w:rsidRPr="004A77D3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- pravo građenja na </w:t>
      </w:r>
      <w:proofErr w:type="spellStart"/>
      <w:r>
        <w:rPr>
          <w:rFonts w:hAnsi="Times New Roman" w:ascii="Times New Roman"/>
        </w:rPr>
        <w:t>kčbr</w:t>
      </w:r>
      <w:proofErr w:type="spellEnd"/>
      <w:r>
        <w:rPr>
          <w:rFonts w:hAnsi="Times New Roman" w:ascii="Times New Roman"/>
        </w:rPr>
        <w:t xml:space="preserve">. 925/294, upisano u </w:t>
      </w:r>
      <w:proofErr w:type="spellStart"/>
      <w:r>
        <w:rPr>
          <w:rFonts w:hAnsi="Times New Roman" w:ascii="Times New Roman"/>
        </w:rPr>
        <w:t>zk.ul</w:t>
      </w:r>
      <w:proofErr w:type="spellEnd"/>
      <w:r>
        <w:rPr>
          <w:rFonts w:hAnsi="Times New Roman" w:ascii="Times New Roman"/>
        </w:rPr>
        <w:t xml:space="preserve">. 24588 k.o. </w:t>
      </w:r>
      <w:proofErr w:type="spellStart"/>
      <w:r>
        <w:rPr>
          <w:rFonts w:hAnsi="Times New Roman" w:ascii="Times New Roman"/>
        </w:rPr>
        <w:t>Resnik</w:t>
      </w:r>
      <w:proofErr w:type="spellEnd"/>
      <w:r>
        <w:rPr>
          <w:rFonts w:hAnsi="Times New Roman" w:ascii="Times New Roman"/>
        </w:rPr>
        <w:t>,</w:t>
      </w:r>
    </w:p>
    <w:p w:rsidRDefault="005275F9" w:rsidP="005275F9" w:rsidR="005275F9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- poslovna zgrada br. 27 H (montažna </w:t>
      </w:r>
      <w:proofErr w:type="spellStart"/>
      <w:r>
        <w:rPr>
          <w:rFonts w:hAnsi="Times New Roman" w:ascii="Times New Roman"/>
        </w:rPr>
        <w:t>samoposlužna</w:t>
      </w:r>
      <w:proofErr w:type="spellEnd"/>
      <w:r>
        <w:rPr>
          <w:rFonts w:hAnsi="Times New Roman" w:ascii="Times New Roman"/>
        </w:rPr>
        <w:t xml:space="preserve"> autopraonica), tlocrtne površine 223 m2, sagrađena na pravu građenja osnovanom na </w:t>
      </w:r>
      <w:proofErr w:type="spellStart"/>
      <w:r>
        <w:rPr>
          <w:rFonts w:hAnsi="Times New Roman" w:ascii="Times New Roman"/>
        </w:rPr>
        <w:t>zkčbr</w:t>
      </w:r>
      <w:proofErr w:type="spellEnd"/>
      <w:r>
        <w:rPr>
          <w:rFonts w:hAnsi="Times New Roman" w:ascii="Times New Roman"/>
        </w:rPr>
        <w:t xml:space="preserve">. 925/294 upisano u </w:t>
      </w:r>
      <w:proofErr w:type="spellStart"/>
      <w:r>
        <w:rPr>
          <w:rFonts w:hAnsi="Times New Roman" w:ascii="Times New Roman"/>
        </w:rPr>
        <w:t>zk.ul</w:t>
      </w:r>
      <w:proofErr w:type="spellEnd"/>
      <w:r>
        <w:rPr>
          <w:rFonts w:hAnsi="Times New Roman" w:ascii="Times New Roman"/>
        </w:rPr>
        <w:t xml:space="preserve">. 24588 k.o. </w:t>
      </w:r>
      <w:proofErr w:type="spellStart"/>
      <w:r>
        <w:rPr>
          <w:rFonts w:hAnsi="Times New Roman" w:ascii="Times New Roman"/>
        </w:rPr>
        <w:t>Resnik</w:t>
      </w:r>
      <w:proofErr w:type="spellEnd"/>
      <w:r w:rsidR="00095C7E" w:rsidRPr="002C4173">
        <w:rPr>
          <w:rFonts w:hAnsi="Times New Roman" w:ascii="Times New Roman"/>
          <w:szCs w:val="24"/>
        </w:rPr>
        <w:t xml:space="preserve">, </w:t>
      </w:r>
    </w:p>
    <w:p w:rsidRDefault="00095C7E" w:rsidP="005275F9" w:rsidR="00F80552">
      <w:pPr>
        <w:pStyle w:val="Tijeloteksta"/>
        <w:rPr>
          <w:rFonts w:hAnsi="Times New Roman" w:ascii="Times New Roman"/>
          <w:szCs w:val="24"/>
        </w:rPr>
      </w:pPr>
      <w:r w:rsidRPr="002C4173">
        <w:rPr>
          <w:rFonts w:hAnsi="Times New Roman" w:ascii="Times New Roman"/>
          <w:szCs w:val="24"/>
        </w:rPr>
        <w:t xml:space="preserve">a obzirom na izjavu o prijeboju koju je dao prvi </w:t>
      </w:r>
      <w:proofErr w:type="spellStart"/>
      <w:r w:rsidRPr="002C4173">
        <w:rPr>
          <w:rFonts w:hAnsi="Times New Roman" w:ascii="Times New Roman"/>
          <w:szCs w:val="24"/>
        </w:rPr>
        <w:t>razlučni</w:t>
      </w:r>
      <w:proofErr w:type="spellEnd"/>
      <w:r w:rsidRPr="002C4173">
        <w:rPr>
          <w:rFonts w:hAnsi="Times New Roman" w:ascii="Times New Roman"/>
          <w:szCs w:val="24"/>
        </w:rPr>
        <w:t xml:space="preserve"> vjerovnik u </w:t>
      </w:r>
      <w:proofErr w:type="spellStart"/>
      <w:r w:rsidRPr="002C4173">
        <w:rPr>
          <w:rFonts w:hAnsi="Times New Roman" w:ascii="Times New Roman"/>
          <w:szCs w:val="24"/>
        </w:rPr>
        <w:t>prednosnom</w:t>
      </w:r>
      <w:proofErr w:type="spellEnd"/>
      <w:r w:rsidRPr="002C4173">
        <w:rPr>
          <w:rFonts w:hAnsi="Times New Roman" w:ascii="Times New Roman"/>
          <w:szCs w:val="24"/>
        </w:rPr>
        <w:t xml:space="preserve"> redu </w:t>
      </w:r>
      <w:r w:rsidR="005275F9">
        <w:rPr>
          <w:rFonts w:hAnsi="Times New Roman" w:ascii="Times New Roman"/>
          <w:szCs w:val="24"/>
        </w:rPr>
        <w:t xml:space="preserve">Ivica Gluhak, Zagreb, Ulica Pavla </w:t>
      </w:r>
      <w:proofErr w:type="spellStart"/>
      <w:r w:rsidR="005275F9">
        <w:rPr>
          <w:rFonts w:hAnsi="Times New Roman" w:ascii="Times New Roman"/>
          <w:szCs w:val="24"/>
        </w:rPr>
        <w:t>Štoosa</w:t>
      </w:r>
      <w:proofErr w:type="spellEnd"/>
      <w:r w:rsidR="005275F9">
        <w:rPr>
          <w:rFonts w:hAnsi="Times New Roman" w:ascii="Times New Roman"/>
          <w:szCs w:val="24"/>
        </w:rPr>
        <w:t xml:space="preserve"> 19, OIB 00784475535</w:t>
      </w:r>
      <w:r w:rsidRPr="002C4173">
        <w:rPr>
          <w:rFonts w:hAnsi="Times New Roman" w:ascii="Times New Roman"/>
          <w:szCs w:val="24"/>
        </w:rPr>
        <w:t xml:space="preserve">, sukladno odredbi čl. 247. st. 7. Stečajnog zakona (Narodne novine broj 71/05, 104/17). </w:t>
      </w:r>
    </w:p>
    <w:p w:rsidRDefault="00D83061" w:rsidP="002C4173" w:rsidR="00680AE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714223">
        <w:rPr>
          <w:rFonts w:hAnsi="Times New Roman" w:ascii="Times New Roman"/>
          <w:szCs w:val="24"/>
        </w:rPr>
        <w:t xml:space="preserve"> </w:t>
      </w:r>
    </w:p>
    <w:p w:rsidRDefault="00311D29" w:rsidP="0091485F" w:rsidR="004A41BF">
      <w:pPr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 Karlovcu</w:t>
      </w:r>
      <w:r w:rsidR="00752201">
        <w:rPr>
          <w:rFonts w:hAnsi="Times New Roman" w:ascii="Times New Roman"/>
          <w:szCs w:val="24"/>
        </w:rPr>
        <w:t xml:space="preserve"> </w:t>
      </w:r>
      <w:r w:rsidR="005275F9">
        <w:rPr>
          <w:rFonts w:hAnsi="Times New Roman" w:ascii="Times New Roman"/>
          <w:szCs w:val="24"/>
        </w:rPr>
        <w:t>4. srpnja</w:t>
      </w:r>
      <w:r w:rsidR="004D5036">
        <w:rPr>
          <w:rFonts w:hAnsi="Times New Roman" w:ascii="Times New Roman"/>
          <w:szCs w:val="24"/>
        </w:rPr>
        <w:t xml:space="preserve"> 2019</w:t>
      </w:r>
      <w:r w:rsidR="00AB3673">
        <w:rPr>
          <w:rFonts w:hAnsi="Times New Roman" w:ascii="Times New Roman"/>
          <w:szCs w:val="24"/>
        </w:rPr>
        <w:t>.</w:t>
      </w:r>
    </w:p>
    <w:p w:rsidRDefault="00737A4B" w:rsidP="00E0689F" w:rsidR="00E0689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="00E0689F" w:rsidRPr="00793238">
        <w:rPr>
          <w:rFonts w:hAnsi="Times New Roman" w:ascii="Times New Roman"/>
          <w:szCs w:val="24"/>
        </w:rPr>
        <w:t>Sudac:</w:t>
      </w:r>
    </w:p>
    <w:p w:rsidRDefault="00E0689F" w:rsidP="00E0689F" w:rsidR="00E0689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  <w:t xml:space="preserve">              Goranka Boljkovac</w:t>
      </w:r>
      <w:r>
        <w:rPr>
          <w:rFonts w:hAnsi="Times New Roman" w:ascii="Times New Roman"/>
          <w:szCs w:val="24"/>
        </w:rPr>
        <w:t>, v.r.</w:t>
      </w:r>
    </w:p>
    <w:p w:rsidRDefault="00E0689F" w:rsidP="00E0689F" w:rsidR="00E0689F" w:rsidRPr="00793238">
      <w:pPr>
        <w:pStyle w:val="Tijeloteksta"/>
        <w:rPr>
          <w:rFonts w:hAnsi="Times New Roman" w:ascii="Times New Roman"/>
          <w:szCs w:val="24"/>
        </w:rPr>
      </w:pPr>
    </w:p>
    <w:p w:rsidRDefault="00E0689F" w:rsidP="00E0689F" w:rsidR="00E0689F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>Za točnost otpravka:</w:t>
      </w:r>
    </w:p>
    <w:p w:rsidRDefault="00D83061" w:rsidP="00E0689F" w:rsidR="00E0689F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  <w:r w:rsidR="00E0689F">
        <w:rPr>
          <w:rFonts w:hAnsi="Times New Roman" w:ascii="Times New Roman"/>
          <w:szCs w:val="24"/>
        </w:rPr>
        <w:tab/>
        <w:t>ovlašteni službenik:</w:t>
      </w:r>
    </w:p>
    <w:p w:rsidRDefault="00D83061" w:rsidP="00E0689F" w:rsidR="0032271E" w:rsidRPr="00793238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zaključka nije dopuštena žalba</w:t>
      </w:r>
      <w:r w:rsidR="0030304C">
        <w:rPr>
          <w:rFonts w:hAnsi="Times New Roman" w:ascii="Times New Roman"/>
          <w:szCs w:val="24"/>
        </w:rPr>
        <w:t>.</w:t>
      </w:r>
      <w:r w:rsidR="00E0689F" w:rsidRPr="00793238">
        <w:rPr>
          <w:rFonts w:hAnsi="Times New Roman" w:ascii="Times New Roman"/>
          <w:szCs w:val="24"/>
        </w:rPr>
        <w:t xml:space="preserve"> </w:t>
      </w:r>
      <w:r w:rsidR="00E0689F">
        <w:rPr>
          <w:rFonts w:hAnsi="Times New Roman" w:ascii="Times New Roman"/>
          <w:szCs w:val="24"/>
        </w:rPr>
        <w:tab/>
        <w:t xml:space="preserve">Renata </w:t>
      </w:r>
      <w:proofErr w:type="spellStart"/>
      <w:r w:rsidR="00E0689F">
        <w:rPr>
          <w:rFonts w:hAnsi="Times New Roman" w:ascii="Times New Roman"/>
          <w:szCs w:val="24"/>
        </w:rPr>
        <w:t>Klokočki</w:t>
      </w:r>
      <w:proofErr w:type="spellEnd"/>
      <w:r w:rsidR="00D92440" w:rsidRPr="00793238">
        <w:rPr>
          <w:rFonts w:hAnsi="Times New Roman" w:ascii="Times New Roman"/>
          <w:szCs w:val="24"/>
        </w:rPr>
        <w:tab/>
      </w:r>
    </w:p>
    <w:p w:rsidRDefault="006275C1" w:rsidP="00E06BD3" w:rsidR="009B6219">
      <w:pPr>
        <w:pStyle w:val="Tijeloteksta"/>
        <w:tabs>
          <w:tab w:pos="6774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</w:p>
    <w:p w:rsidRDefault="005275F9" w:rsidP="00E06BD3" w:rsidR="005275F9">
      <w:pPr>
        <w:pStyle w:val="Tijeloteksta"/>
        <w:tabs>
          <w:tab w:pos="6774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5275F9" w:rsidP="00E06BD3" w:rsidR="005275F9">
      <w:pPr>
        <w:pStyle w:val="Tijeloteksta"/>
        <w:tabs>
          <w:tab w:pos="6774" w:val="left"/>
        </w:tabs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1. </w:t>
      </w:r>
      <w:r w:rsidRPr="000404E0">
        <w:rPr>
          <w:rFonts w:hAnsi="Times New Roman" w:ascii="Times New Roman"/>
        </w:rPr>
        <w:t>Mateo Erceg iz Zagreba, Radnička cesta 30</w:t>
      </w:r>
    </w:p>
    <w:p w:rsidRDefault="005275F9" w:rsidP="00E06BD3" w:rsidR="005275F9">
      <w:pPr>
        <w:pStyle w:val="Tijeloteksta"/>
        <w:tabs>
          <w:tab w:pos="6774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>2. Financijska agencija, Zagreb, Ulica grada Vukovara 70</w:t>
      </w:r>
    </w:p>
    <w:p w:rsidRDefault="005275F9" w:rsidP="00E06BD3" w:rsidR="005275F9">
      <w:pPr>
        <w:pStyle w:val="Tijeloteksta"/>
        <w:tabs>
          <w:tab w:pos="6774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3. </w:t>
      </w:r>
      <w:r>
        <w:rPr>
          <w:rFonts w:hAnsi="Times New Roman" w:ascii="Times New Roman"/>
          <w:szCs w:val="24"/>
        </w:rPr>
        <w:t xml:space="preserve">Ivica Gluhak, Zagreb, Ulica Pavla </w:t>
      </w:r>
      <w:proofErr w:type="spellStart"/>
      <w:r>
        <w:rPr>
          <w:rFonts w:hAnsi="Times New Roman" w:ascii="Times New Roman"/>
          <w:szCs w:val="24"/>
        </w:rPr>
        <w:t>Štoosa</w:t>
      </w:r>
      <w:proofErr w:type="spellEnd"/>
      <w:r>
        <w:rPr>
          <w:rFonts w:hAnsi="Times New Roman" w:ascii="Times New Roman"/>
          <w:szCs w:val="24"/>
        </w:rPr>
        <w:t xml:space="preserve"> 19</w:t>
      </w:r>
    </w:p>
    <w:p w:rsidRDefault="00FE4C58" w:rsidP="00E06BD3" w:rsidR="005275F9">
      <w:pPr>
        <w:pStyle w:val="Tijeloteksta"/>
        <w:tabs>
          <w:tab w:pos="6774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4. </w:t>
      </w:r>
      <w:r w:rsidR="005275F9">
        <w:rPr>
          <w:rFonts w:hAnsi="Times New Roman" w:ascii="Times New Roman"/>
          <w:szCs w:val="24"/>
        </w:rPr>
        <w:t>Mrežna stranica e-Oglasna ploča suda</w:t>
      </w:r>
    </w:p>
    <w:sectPr w:rsidSect="00E06BD3" w:rsidR="005275F9">
      <w:headerReference w:type="even" r:id="rId10"/>
      <w:headerReference w:type="default" r:id="rId11"/>
      <w:pgSz w:h="16838" w:w="11906"/>
      <w:pgMar w:gutter="0" w:footer="720" w:header="720" w:left="1418" w:bottom="709" w:right="1418" w:top="85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4223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745FC1">
      <w:rPr>
        <w:rFonts w:hAnsi="Times New Roman" w:ascii="Times New Roman"/>
      </w:rPr>
      <w:t>603/17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78A4FC7"/>
    <w:multiLevelType w:val="hybridMultilevel"/>
    <w:tmpl w:val="5B1231A6"/>
    <w:lvl w:tplc="0E0E8838" w:ilvl="0">
      <w:start w:val="1"/>
      <w:numFmt w:val="upperRoman"/>
      <w:lvlText w:val="%1."/>
      <w:lvlJc w:val="left"/>
      <w:pPr>
        <w:ind w:hanging="720" w:left="12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50"/>
      </w:pPr>
    </w:lvl>
    <w:lvl w:tentative="true" w:tplc="041A001B" w:ilvl="2">
      <w:start w:val="1"/>
      <w:numFmt w:val="lowerRoman"/>
      <w:lvlText w:val="%3."/>
      <w:lvlJc w:val="right"/>
      <w:pPr>
        <w:ind w:hanging="180" w:left="2370"/>
      </w:pPr>
    </w:lvl>
    <w:lvl w:tentative="true" w:tplc="041A000F" w:ilvl="3">
      <w:start w:val="1"/>
      <w:numFmt w:val="decimal"/>
      <w:lvlText w:val="%4."/>
      <w:lvlJc w:val="left"/>
      <w:pPr>
        <w:ind w:hanging="360" w:left="3090"/>
      </w:pPr>
    </w:lvl>
    <w:lvl w:tentative="true" w:tplc="041A0019" w:ilvl="4">
      <w:start w:val="1"/>
      <w:numFmt w:val="lowerLetter"/>
      <w:lvlText w:val="%5."/>
      <w:lvlJc w:val="left"/>
      <w:pPr>
        <w:ind w:hanging="360" w:left="3810"/>
      </w:pPr>
    </w:lvl>
    <w:lvl w:tentative="true" w:tplc="041A001B" w:ilvl="5">
      <w:start w:val="1"/>
      <w:numFmt w:val="lowerRoman"/>
      <w:lvlText w:val="%6."/>
      <w:lvlJc w:val="right"/>
      <w:pPr>
        <w:ind w:hanging="180" w:left="4530"/>
      </w:pPr>
    </w:lvl>
    <w:lvl w:tentative="true" w:tplc="041A000F" w:ilvl="6">
      <w:start w:val="1"/>
      <w:numFmt w:val="decimal"/>
      <w:lvlText w:val="%7."/>
      <w:lvlJc w:val="left"/>
      <w:pPr>
        <w:ind w:hanging="360" w:left="5250"/>
      </w:pPr>
    </w:lvl>
    <w:lvl w:tentative="true" w:tplc="041A0019" w:ilvl="7">
      <w:start w:val="1"/>
      <w:numFmt w:val="lowerLetter"/>
      <w:lvlText w:val="%8."/>
      <w:lvlJc w:val="left"/>
      <w:pPr>
        <w:ind w:hanging="360" w:left="5970"/>
      </w:pPr>
    </w:lvl>
    <w:lvl w:tentative="true" w:tplc="041A001B" w:ilvl="8">
      <w:start w:val="1"/>
      <w:numFmt w:val="lowerRoman"/>
      <w:lvlText w:val="%9."/>
      <w:lvlJc w:val="right"/>
      <w:pPr>
        <w:ind w:hanging="180" w:left="669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2A47F99"/>
    <w:multiLevelType w:val="hybridMultilevel"/>
    <w:tmpl w:val="4D6ECAA2"/>
    <w:lvl w:tplc="794CBCD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70DC7CAC"/>
    <w:multiLevelType w:val="hybridMultilevel"/>
    <w:tmpl w:val="3134FAA8"/>
    <w:lvl w:tplc="C230320E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4"/>
  </w:num>
  <w:num w:numId="8">
    <w:abstractNumId w:val="6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95C7E"/>
    <w:rsid w:val="000A020C"/>
    <w:rsid w:val="000A2EA1"/>
    <w:rsid w:val="000C6663"/>
    <w:rsid w:val="000D4F31"/>
    <w:rsid w:val="000E26B5"/>
    <w:rsid w:val="000F0435"/>
    <w:rsid w:val="001117F8"/>
    <w:rsid w:val="00135E75"/>
    <w:rsid w:val="00143028"/>
    <w:rsid w:val="00164987"/>
    <w:rsid w:val="00197744"/>
    <w:rsid w:val="002038A4"/>
    <w:rsid w:val="00237199"/>
    <w:rsid w:val="00245E30"/>
    <w:rsid w:val="002C4173"/>
    <w:rsid w:val="002D5B99"/>
    <w:rsid w:val="0030304C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40011A"/>
    <w:rsid w:val="00467623"/>
    <w:rsid w:val="00473DCE"/>
    <w:rsid w:val="00480933"/>
    <w:rsid w:val="004A141B"/>
    <w:rsid w:val="004A2424"/>
    <w:rsid w:val="004A41BF"/>
    <w:rsid w:val="004C65D8"/>
    <w:rsid w:val="004D5036"/>
    <w:rsid w:val="00501E2C"/>
    <w:rsid w:val="0051047D"/>
    <w:rsid w:val="0051183F"/>
    <w:rsid w:val="00512479"/>
    <w:rsid w:val="00514228"/>
    <w:rsid w:val="00514886"/>
    <w:rsid w:val="005275F9"/>
    <w:rsid w:val="00566675"/>
    <w:rsid w:val="00566B1D"/>
    <w:rsid w:val="00577F43"/>
    <w:rsid w:val="00594221"/>
    <w:rsid w:val="005A0E12"/>
    <w:rsid w:val="005A3FE0"/>
    <w:rsid w:val="005E53AC"/>
    <w:rsid w:val="006275C1"/>
    <w:rsid w:val="0063170F"/>
    <w:rsid w:val="006521A5"/>
    <w:rsid w:val="00652A3C"/>
    <w:rsid w:val="0066790A"/>
    <w:rsid w:val="00680AE8"/>
    <w:rsid w:val="006C5629"/>
    <w:rsid w:val="00714223"/>
    <w:rsid w:val="00727927"/>
    <w:rsid w:val="00737A4B"/>
    <w:rsid w:val="007404F0"/>
    <w:rsid w:val="007430DB"/>
    <w:rsid w:val="00745FC1"/>
    <w:rsid w:val="007468AF"/>
    <w:rsid w:val="00746B09"/>
    <w:rsid w:val="00752201"/>
    <w:rsid w:val="0075702E"/>
    <w:rsid w:val="0076192F"/>
    <w:rsid w:val="00786F71"/>
    <w:rsid w:val="00793238"/>
    <w:rsid w:val="007C72DF"/>
    <w:rsid w:val="007F7983"/>
    <w:rsid w:val="00843B1C"/>
    <w:rsid w:val="00853078"/>
    <w:rsid w:val="00855310"/>
    <w:rsid w:val="00875785"/>
    <w:rsid w:val="00877A94"/>
    <w:rsid w:val="00881DAC"/>
    <w:rsid w:val="0088486D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762BD"/>
    <w:rsid w:val="00991E8E"/>
    <w:rsid w:val="00992055"/>
    <w:rsid w:val="009A4937"/>
    <w:rsid w:val="009A4E8F"/>
    <w:rsid w:val="009B56B4"/>
    <w:rsid w:val="009B6219"/>
    <w:rsid w:val="009E4927"/>
    <w:rsid w:val="009F3B1B"/>
    <w:rsid w:val="00A036F0"/>
    <w:rsid w:val="00A44479"/>
    <w:rsid w:val="00A91D89"/>
    <w:rsid w:val="00A960BB"/>
    <w:rsid w:val="00AB3673"/>
    <w:rsid w:val="00AC14E9"/>
    <w:rsid w:val="00AD0784"/>
    <w:rsid w:val="00AD105D"/>
    <w:rsid w:val="00AD12C9"/>
    <w:rsid w:val="00AD504A"/>
    <w:rsid w:val="00B314E8"/>
    <w:rsid w:val="00B50BDC"/>
    <w:rsid w:val="00BB5EB8"/>
    <w:rsid w:val="00C01D54"/>
    <w:rsid w:val="00C2061F"/>
    <w:rsid w:val="00C20895"/>
    <w:rsid w:val="00C3364F"/>
    <w:rsid w:val="00C4751B"/>
    <w:rsid w:val="00C774FC"/>
    <w:rsid w:val="00C86CF6"/>
    <w:rsid w:val="00C91624"/>
    <w:rsid w:val="00CA539C"/>
    <w:rsid w:val="00CD3323"/>
    <w:rsid w:val="00CE0A00"/>
    <w:rsid w:val="00CF4808"/>
    <w:rsid w:val="00CF4C16"/>
    <w:rsid w:val="00D0526E"/>
    <w:rsid w:val="00D214D8"/>
    <w:rsid w:val="00D44BE1"/>
    <w:rsid w:val="00D47A43"/>
    <w:rsid w:val="00D83061"/>
    <w:rsid w:val="00D92440"/>
    <w:rsid w:val="00DB1F37"/>
    <w:rsid w:val="00DB4CD4"/>
    <w:rsid w:val="00DC29F9"/>
    <w:rsid w:val="00DC4C5B"/>
    <w:rsid w:val="00E0689F"/>
    <w:rsid w:val="00E06BD3"/>
    <w:rsid w:val="00E207D3"/>
    <w:rsid w:val="00E345F5"/>
    <w:rsid w:val="00E347E2"/>
    <w:rsid w:val="00E56A68"/>
    <w:rsid w:val="00E7063B"/>
    <w:rsid w:val="00ED1913"/>
    <w:rsid w:val="00F41913"/>
    <w:rsid w:val="00F5464F"/>
    <w:rsid w:val="00F6123A"/>
    <w:rsid w:val="00F80552"/>
    <w:rsid w:val="00F8221C"/>
    <w:rsid w:val="00FA4D1E"/>
    <w:rsid w:val="00FC60E6"/>
    <w:rsid w:val="00FE4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30304C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30304C"/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30304C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C86C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6C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6CF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6C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6C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30304C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30304C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30304C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C86C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6C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6CF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6C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6C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2019.</izvorni_sadrzaj>
    <derivirana_varijabla naziv="DomainObject.DatumDonosenjaOdluke_1">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2218</izvorni_sadrzaj>
    <derivirana_varijabla naziv="DomainObject.Predmet.Broj_1">2218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2017.</izvorni_sadrzaj>
    <derivirana_varijabla naziv="DomainObject.Predmet.DatumOsnivanja_1">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St-2218/2017</izvorni_sadrzaj>
    <derivirana_varijabla naziv="DomainObject.Predmet.OznakaBroj_1">St-2218/2017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MIGLU AUTOPRAONE društvo s ograničenom odgovornošću za usluge u stečaju zastupanog po punomoćniku Vesna Gluhak</izvorni_sadrzaj>
    <derivirana_varijabla naziv="DomainObject.Predmet.ProtustrankaFormated_1">  MIGLU AUTOPRAONE društvo s ograničenom odgovornošću za usluge u stečaju zastupanog po punomoćniku Vesna Gluhak</derivirana_varijabla>
  </DomainObject.Predmet.ProtustrankaFormated>
  <DomainObject.Predmet.ProtustrankaFormatedOIB>
    <izvorni_sadrzaj>  MIGLU AUTOPRAONE društvo s ograničenom odgovornošću za usluge u stečaju, OIB 70593487779 zastupanog po punomoćniku Vesna Gluhak</izvorni_sadrzaj>
    <derivirana_varijabla naziv="DomainObject.Predmet.ProtustrankaFormatedOIB_1">  MIGLU AUTOPRAONE društvo s ograničenom odgovornošću za usluge u stečaju, OIB 70593487779 zastupanog po punomoćniku Vesna Gluhak</derivirana_varijabla>
  </DomainObject.Predmet.ProtustrankaFormatedOIB>
  <DomainObject.Predmet.ProtustrankaFormatedWithAdress>
    <izvorni_sadrzaj> MIGLU AUTOPRAONE društvo s ograničenom odgovornošću za usluge u stečaju, Štoosova 19, 10000 Zagreb zastupanog po punomoćniku Vesna Gluhak</izvorni_sadrzaj>
    <derivirana_varijabla naziv="DomainObject.Predmet.ProtustrankaFormatedWithAdress_1"> MIGLU AUTOPRAONE društvo s ograničenom odgovornošću za usluge u stečaju, Štoosova 19, 10000 Zagreb zastupanog po punomoćniku Vesna Gluhak</derivirana_varijabla>
  </DomainObject.Predmet.ProtustrankaFormatedWithAdress>
  <DomainObject.Predmet.ProtustrankaFormatedWithAdressOIB>
    <izvorni_sadrzaj> MIGLU AUTOPRAONE društvo s ograničenom odgovornošću za usluge u stečaju, OIB 70593487779, Štoosova 19, 10000 Zagreb zastupanog po punomoćniku Vesna Gluhak</izvorni_sadrzaj>
    <derivirana_varijabla naziv="DomainObject.Predmet.ProtustrankaFormatedWithAdressOIB_1"> MIGLU AUTOPRAONE društvo s ograničenom odgovornošću za usluge u stečaju, OIB 70593487779, Štoosova 19, 10000 Zagreb zastupanog po punomoćniku Vesna Gluhak</derivirana_varijabla>
  </DomainObject.Predmet.ProtustrankaFormatedWithAdressOIB>
  <DomainObject.Predmet.ProtustrankaWithAdress>
    <izvorni_sadrzaj>MIGLU AUTOPRAONE društvo s ograničenom odgovornošću za usluge u stečaju Štoosova 19, 10000 Zagreb</izvorni_sadrzaj>
    <derivirana_varijabla naziv="DomainObject.Predmet.ProtustrankaWithAdress_1">MIGLU AUTOPRAONE društvo s ograničenom odgovornošću za usluge u stečaju Štoosova 19, 10000 Zagreb</derivirana_varijabla>
  </DomainObject.Predmet.ProtustrankaWithAdress>
  <DomainObject.Predmet.ProtustrankaWithAdressOIB>
    <izvorni_sadrzaj>MIGLU AUTOPRAONE društvo s ograničenom odgovornošću za usluge u stečaju, OIB 70593487779, Štoosova 19, 10000 Zagreb</izvorni_sadrzaj>
    <derivirana_varijabla naziv="DomainObject.Predmet.ProtustrankaWithAdressOIB_1">MIGLU AUTOPRAONE društvo s ograničenom odgovornošću za usluge u stečaju, OIB 70593487779, Štoosova 19, 10000 Zagreb</derivirana_varijabla>
  </DomainObject.Predmet.ProtustrankaWithAdressOIB>
  <DomainObject.Predmet.ProtustrankaNazivFormated>
    <izvorni_sadrzaj>MIGLU AUTOPRAONE društvo s ograničenom odgovornošću za usluge u stečaju</izvorni_sadrzaj>
    <derivirana_varijabla naziv="DomainObject.Predmet.ProtustrankaNazivFormated_1">MIGLU AUTOPRAONE društvo s ograničenom odgovornošću za usluge u stečaju</derivirana_varijabla>
  </DomainObject.Predmet.ProtustrankaNazivFormated>
  <DomainObject.Predmet.ProtustrankaNazivFormatedOIB>
    <izvorni_sadrzaj>MIGLU AUTOPRAONE društvo s ograničenom odgovornošću za usluge u stečaju, OIB 70593487779</izvorni_sadrzaj>
    <derivirana_varijabla naziv="DomainObject.Predmet.ProtustrankaNazivFormatedOIB_1">MIGLU AUTOPRAONE društvo s ograničenom odgovornošću za usluge u stečaju, OIB 70593487779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MIGLU AUTOPRAONE društvo s ograničenom odgovornošću za usluge u stečaju zastupanog po punomoćniku Vesna Gluhak</item>
    </izvorni_sadrzaj>
    <derivirana_varijabla naziv="DomainObject.Predmet.ProtuStrankaListFormated_1">
      <item>MIGLU AUTOPRAONE društvo s ograničenom odgovornošću za usluge u stečaju zastupanog po punomoćniku Vesna Gluhak</item>
    </derivirana_varijabla>
  </DomainObject.Predmet.ProtuStrankaListFormated>
  <DomainObject.Predmet.ProtuStrankaListFormatedOIB>
    <izvorni_sadrzaj>
      <item>MIGLU AUTOPRAONE društvo s ograničenom odgovornošću za usluge u stečaju, OIB 70593487779 zastupanog po punomoćniku Vesna Gluhak</item>
    </izvorni_sadrzaj>
    <derivirana_varijabla naziv="DomainObject.Predmet.ProtuStrankaListFormatedOIB_1">
      <item>MIGLU AUTOPRAONE društvo s ograničenom odgovornošću za usluge u stečaju, OIB 70593487779 zastupanog po punomoćniku Vesna Gluhak</item>
    </derivirana_varijabla>
  </DomainObject.Predmet.ProtuStrankaListFormatedOIB>
  <DomainObject.Predmet.ProtuStrankaListFormatedWithAdress>
    <izvorni_sadrzaj>
      <item>MIGLU AUTOPRAONE društvo s ograničenom odgovornošću za usluge u stečaju, Štoosova 19, 10000 Zagreb zastupanog po punomoćniku Vesna Gluhak</item>
    </izvorni_sadrzaj>
    <derivirana_varijabla naziv="DomainObject.Predmet.ProtuStrankaListFormatedWithAdress_1">
      <item>MIGLU AUTOPRAONE društvo s ograničenom odgovornošću za usluge u stečaju, Štoosova 19, 10000 Zagreb zastupanog po punomoćniku Vesna Gluhak</item>
    </derivirana_varijabla>
  </DomainObject.Predmet.ProtuStrankaListFormatedWithAdress>
  <DomainObject.Predmet.ProtuStrankaListFormatedWithAdressOIB>
    <izvorni_sadrzaj>
      <item>MIGLU AUTOPRAONE društvo s ograničenom odgovornošću za usluge u stečaju, OIB 70593487779, Štoosova 19, 10000 Zagreb zastupanog po punomoćniku Vesna Gluhak</item>
    </izvorni_sadrzaj>
    <derivirana_varijabla naziv="DomainObject.Predmet.ProtuStrankaListFormatedWithAdressOIB_1">
      <item>MIGLU AUTOPRAONE društvo s ograničenom odgovornošću za usluge u stečaju, OIB 70593487779, Štoosova 19, 10000 Zagreb zastupanog po punomoćniku Vesna Gluhak</item>
    </derivirana_varijabla>
  </DomainObject.Predmet.ProtuStrankaListFormatedWithAdressOIB>
  <DomainObject.Predmet.ProtuStrankaListNazivFormated>
    <izvorni_sadrzaj>
      <item>MIGLU AUTOPRAONE društvo s ograničenom odgovornošću za usluge u stečaju</item>
    </izvorni_sadrzaj>
    <derivirana_varijabla naziv="DomainObject.Predmet.ProtuStrankaListNazivFormated_1">
      <item>MIGLU AUTOPRAONE društvo s ograničenom odgovornošću za usluge u stečaju</item>
    </derivirana_varijabla>
  </DomainObject.Predmet.ProtuStrankaListNazivFormated>
  <DomainObject.Predmet.ProtuStrankaListNazivFormatedOIB>
    <izvorni_sadrzaj>
      <item>MIGLU AUTOPRAONE društvo s ograničenom odgovornošću za usluge u stečaju, OIB 70593487779</item>
    </izvorni_sadrzaj>
    <derivirana_varijabla naziv="DomainObject.Predmet.ProtuStrankaListNazivFormatedOIB_1">
      <item>MIGLU AUTOPRAONE društvo s ograničenom odgovornošću za usluge u stečaju, OIB 70593487779</item>
    </derivirana_varijabla>
  </DomainObject.Predmet.ProtuStrankaListNazivFormatedOIB>
  <DomainObject.Predmet.OstaliListFormated>
    <izvorni_sadrzaj>
      <item>Vesna Gluhak punomoćnica sudionika u postupku MIGLU AUTOPRAONE društvo s ograničenom odgovornošću za usluge u stečaju</item>
    </izvorni_sadrzaj>
    <derivirana_varijabla naziv="DomainObject.Predmet.OstaliListFormated_1">
      <item>Vesna Gluhak punomoćnica sudionika u postupku MIGLU AUTOPRAONE društvo s ograničenom odgovornošću za usluge u stečaju</item>
    </derivirana_varijabla>
  </DomainObject.Predmet.OstaliListFormated>
  <DomainObject.Predmet.OstaliListFormatedOIB>
    <izvorni_sadrzaj>
      <item>Vesna Gluhak, OIB 92558767892 punomoćnica sudionika u postupku MIGLU AUTOPRAONE društvo s ograničenom odgovornošću za usluge u stečaju</item>
    </izvorni_sadrzaj>
    <derivirana_varijabla naziv="DomainObject.Predmet.OstaliListFormatedOIB_1">
      <item>Vesna Gluhak, OIB 92558767892 punomoćnica sudionika u postupku MIGLU AUTOPRAONE društvo s ograničenom odgovornošću za usluge u stečaju</item>
    </derivirana_varijabla>
  </DomainObject.Predmet.OstaliListFormatedOIB>
  <DomainObject.Predmet.OstaliListFormatedWithAdress>
    <izvorni_sadrzaj>
      <item>Vesna Gluhak, Štoosova 19, 10000 Zagreb punomoćnica sudionika u postupku MIGLU AUTOPRAONE društvo s ograničenom odgovornošću za usluge u stečaju</item>
    </izvorni_sadrzaj>
    <derivirana_varijabla naziv="DomainObject.Predmet.OstaliListFormatedWithAdress_1">
      <item>Vesna Gluhak, Štoosova 19, 10000 Zagreb punomoćnica sudionika u postupku MIGLU AUTOPRAONE društvo s ograničenom odgovornošću za usluge u stečaju</item>
    </derivirana_varijabla>
  </DomainObject.Predmet.OstaliListFormatedWithAdress>
  <DomainObject.Predmet.OstaliListFormatedWithAdressOIB>
    <izvorni_sadrzaj>
      <item>Vesna Gluhak, OIB 92558767892, Štoosova 19, 10000 Zagreb punomoćnica sudionika u postupku MIGLU AUTOPRAONE društvo s ograničenom odgovornošću za usluge u stečaju</item>
    </izvorni_sadrzaj>
    <derivirana_varijabla naziv="DomainObject.Predmet.OstaliListFormatedWithAdressOIB_1">
      <item>Vesna Gluhak, OIB 92558767892, Štoosova 19, 10000 Zagreb punomoćnica sudionika u postupku MIGLU AUTOPRAONE društvo s ograničenom odgovornošću za usluge u stečaju</item>
    </derivirana_varijabla>
  </DomainObject.Predmet.OstaliListFormatedWithAdressOIB>
  <DomainObject.Predmet.OstaliListNazivFormated>
    <izvorni_sadrzaj>
      <item>Vesna Gluhak</item>
    </izvorni_sadrzaj>
    <derivirana_varijabla naziv="DomainObject.Predmet.OstaliListNazivFormated_1">
      <item>Vesna Gluhak</item>
    </derivirana_varijabla>
  </DomainObject.Predmet.OstaliListNazivFormated>
  <DomainObject.Predmet.OstaliListNazivFormatedOIB>
    <izvorni_sadrzaj>
      <item>Vesna Gluhak, OIB 92558767892</item>
    </izvorni_sadrzaj>
    <derivirana_varijabla naziv="DomainObject.Predmet.OstaliListNazivFormatedOIB_1">
      <item>Vesna Gluhak, OIB 92558767892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2019.</izvorni_sadrzaj>
    <derivirana_varijabla naziv="DomainObject.Datum_1">4.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MIGLU AUTOPRAONE društvo s ograničenom odgovornošću za usluge u stečaju</izvorni_sadrzaj>
    <derivirana_varijabla naziv="DomainObject.Predmet.ProtustrankaIDrugi_1">MIGLU AUTOPRAONE društvo s ograničenom odgovornošću za usluge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MIGLU AUTOPRAONE društvo s ograničenom odgovornošću za usluge u stečaju, OIB 70593487779, Štoosova 19, 10000 Zagreb</izvorni_sadrzaj>
    <derivirana_varijabla naziv="DomainObject.Predmet.ProtustrankaIDrugiAdressOIB_1">MIGLU AUTOPRAONE društvo s ograničenom odgovornošću za usluge u stečaju, OIB 70593487779, Štoosova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MIGLU AUTOPRAONE društvo s ograničenom odgovornošću za usluge u stečaju</item>
      <item>Vesna Gluhak</item>
    </izvorni_sadrzaj>
    <derivirana_varijabla naziv="DomainObject.Predmet.SudioniciListNaziv_1">
      <item>FINA Regionalni centar Zagreb</item>
      <item>MIGLU AUTOPRAONE društvo s ograničenom odgovornošću za usluge u stečaju</item>
      <item>Vesna Gluhak</item>
    </derivirana_varijabla>
  </DomainObject.Predmet.SudioniciListNaziv>
  <DomainObject.Predmet.SudioniciListAdressOIB>
    <izvorni_sadrzaj>
      <item>FINA Regionalni centar Zagreb, OIB 85821130368, Trg svibanjskih žrtava 1995. 1,10000 Zagreb</item>
      <item>MIGLU AUTOPRAONE društvo s ograničenom odgovornošću za usluge u stečaju, OIB 70593487779, Štoosova 19,10000 Zagreb</item>
      <item>Vesna Gluhak, OIB 92558767892, Štoosova 19,10000 Zagreb</item>
    </izvorni_sadrzaj>
    <derivirana_varijabla naziv="DomainObject.Predmet.SudioniciListAdressOIB_1">
      <item>FINA Regionalni centar Zagreb, OIB 85821130368, Trg svibanjskih žrtava 1995. 1,10000 Zagreb</item>
      <item>MIGLU AUTOPRAONE društvo s ograničenom odgovornošću za usluge u stečaju, OIB 70593487779, Štoosova 19,10000 Zagreb</item>
      <item>Vesna Gluhak, OIB 92558767892, Štoosova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70593487779</item>
      <item>, OIB 92558767892</item>
    </izvorni_sadrzaj>
    <derivirana_varijabla naziv="DomainObject.Predmet.SudioniciListNazivOIB_1">
      <item>, OIB 85821130368</item>
      <item>, OIB 70593487779</item>
      <item>, OIB 92558767892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>16. svibnja 2019.</izvorni_sadrzaj>
    <derivirana_varijabla naziv="DomainObject.PredzadnjaOdlukaIzPredmeta.DatumDonosenjaOdluke_1">16. svibnja 2019.</derivirana_varijabla>
  </DomainObject.PredzadnjaOdlukaIzPredmeta.DatumDonosenjaOdluke>
  <DomainObject.PredzadnjaOdlukaIzPredmeta.Oznaka>
    <izvorni_sadrzaj>St-2218/2017-68</izvorni_sadrzaj>
    <derivirana_varijabla naziv="DomainObject.PredzadnjaOdlukaIzPredmeta.Oznaka_1">St-2218/2017-68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258</properties:Words>
  <properties:Characters>1386</properties:Characters>
  <properties:Lines>41</properties:Lines>
  <properties:Paragraphs>23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2019-07-04T08:31:00Z</dcterms:created>
  <dc:creator>x</dc:creator>
  <cp:lastModifiedBy>Renata Klokočki</cp:lastModifiedBy>
  <cp:lastPrinted>2019-07-04T10:21:00Z</cp:lastPrinted>
  <dcterms:modified xmlns:xsi="http://www.w3.org/2001/XMLSchema-instance" xsi:type="dcterms:W3CDTF">2019-07-04T10:22:00Z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(ZAKLJUČAK-NALOG FINA-da nakon 1. dražbe dostavi izvještaj-MIGLU AUTOPRAONE.docx)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