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8929" w14:paraId="05e8929" w:rsidRDefault="00AE649C" w:rsidP="00FA5B5E" w:rsidR="00AE649C">
      <w:pPr>
        <w:pStyle w:val="Naslov3"/>
        <w15:collapsed w:val="false"/>
      </w:pPr>
    </w:p>
    <w:p w:rsidRDefault="00B97C67" w:rsidP="00B97C67" w:rsidR="00B97C67">
      <w:pPr>
        <w:spacing w:after="0"/>
      </w:pPr>
      <w:r>
        <w:t>REPUBLIKA HRVATSKA</w:t>
      </w:r>
    </w:p>
    <w:p w:rsidRDefault="00B97C67" w:rsidP="00B97C67" w:rsidR="00B97C67">
      <w:pPr>
        <w:spacing w:after="0"/>
      </w:pPr>
      <w:r>
        <w:t>Trgovački sud u Varaždinu</w:t>
      </w:r>
    </w:p>
    <w:p w:rsidRDefault="00B97C67" w:rsidP="00B97C67" w:rsidR="00AE649C" w:rsidRPr="00B76F3C">
      <w:pPr>
        <w:spacing w:after="0"/>
      </w:pPr>
      <w:r>
        <w:t>Varaždin, Braće Radić br. 2.</w:t>
      </w:r>
      <w:r w:rsidR="00D309A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97C67" w:rsidP="00B97C67" w:rsidR="00B97C67">
      <w:pPr>
        <w:pStyle w:val="FiksniRH"/>
        <w:spacing w:after="0" w:before="0"/>
        <w:jc w:val="center"/>
        <w:rPr>
          <w:b w:val="false"/>
        </w:rPr>
      </w:pPr>
    </w:p>
    <w:p w:rsidRDefault="004C298D" w:rsidP="004C298D" w:rsidR="004C298D" w:rsidRPr="004C298D">
      <w:pPr>
        <w:pStyle w:val="SudNaziv"/>
      </w:pPr>
    </w:p>
    <w:p w:rsidRDefault="00B97C67" w:rsidP="00B97C67" w:rsidR="00B97C67">
      <w:pPr>
        <w:pStyle w:val="FiksniRH"/>
        <w:spacing w:after="0" w:before="0"/>
        <w:jc w:val="center"/>
        <w:rPr>
          <w:b w:val="false"/>
        </w:rPr>
      </w:pPr>
    </w:p>
    <w:p w:rsidRDefault="00B97C67" w:rsidP="00B97C67" w:rsidR="00B97C67" w:rsidRPr="00B97C67">
      <w:pPr>
        <w:pStyle w:val="FiksniRH"/>
        <w:spacing w:after="0" w:before="0"/>
        <w:jc w:val="center"/>
        <w:rPr>
          <w:b w:val="false"/>
        </w:rPr>
      </w:pPr>
      <w:r w:rsidRPr="00B97C67">
        <w:rPr>
          <w:b w:val="false"/>
        </w:rPr>
        <w:t>R E P U B L I K A     H R V A T S K A</w:t>
      </w:r>
    </w:p>
    <w:p w:rsidRDefault="00B97C67" w:rsidP="00B97C67" w:rsidR="00B97C67" w:rsidRPr="00B97C67">
      <w:pPr>
        <w:pStyle w:val="SudNaziv"/>
      </w:pPr>
    </w:p>
    <w:p w:rsidRDefault="00B97C67" w:rsidP="00B97C67" w:rsidR="00B97C67" w:rsidRPr="00B97C67">
      <w:pPr>
        <w:jc w:val="center"/>
      </w:pPr>
      <w:r w:rsidRPr="00B97C67">
        <w:t>R   J   E   Š   E   NJ   E</w:t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  <w:r w:rsidRPr="00B97C67">
        <w:tab/>
      </w:r>
      <w:r w:rsidRPr="00B97C67">
        <w:rPr>
          <w:rStyle w:val="Naglaeno"/>
          <w:b w:val="false"/>
        </w:rPr>
        <w:t xml:space="preserve">TRGOVAČKI SUD U VARAŽDINU, po sucu toga suda Hugu </w:t>
      </w:r>
      <w:proofErr w:type="spellStart"/>
      <w:r w:rsidRPr="00B97C67">
        <w:rPr>
          <w:rStyle w:val="Naglaeno"/>
          <w:b w:val="false"/>
        </w:rPr>
        <w:t>Wedemeyeru</w:t>
      </w:r>
      <w:proofErr w:type="spellEnd"/>
      <w:r w:rsidRPr="00B97C67">
        <w:rPr>
          <w:rStyle w:val="Naglaeno"/>
          <w:b w:val="false"/>
        </w:rPr>
        <w:t xml:space="preserve">, u stečajnom predmetu povodom prijedloga predlagatelja </w:t>
      </w:r>
      <w:r w:rsidR="001A0757">
        <w:rPr>
          <w:rStyle w:val="Naglaeno"/>
          <w:b w:val="false"/>
        </w:rPr>
        <w:t>REPUBLIKA HRVATSKA, Ministarstvo financija, Porezna uprava, Područni ured Sjeverna Hrvatska</w:t>
      </w:r>
      <w:r w:rsidRPr="00B97C67">
        <w:rPr>
          <w:rStyle w:val="Naglaeno"/>
          <w:b w:val="false"/>
        </w:rPr>
        <w:t>,</w:t>
      </w:r>
      <w:r w:rsidR="001A0757">
        <w:rPr>
          <w:rStyle w:val="Naglaeno"/>
          <w:b w:val="false"/>
        </w:rPr>
        <w:t xml:space="preserve"> zastupana po Županijskom državnom odvjetništvu u Varaždinu,</w:t>
      </w:r>
      <w:r w:rsidRPr="00B97C67">
        <w:rPr>
          <w:rStyle w:val="Naglaeno"/>
          <w:b w:val="false"/>
        </w:rPr>
        <w:t xml:space="preserve"> radi otvaranja stečajnog postupka nad dužnikom</w:t>
      </w:r>
      <w:r w:rsidR="001A0757">
        <w:rPr>
          <w:rStyle w:val="Naglaeno"/>
          <w:b w:val="false"/>
        </w:rPr>
        <w:t xml:space="preserve"> RO-MI d.o.o. iz </w:t>
      </w:r>
      <w:proofErr w:type="spellStart"/>
      <w:r w:rsidR="001A0757">
        <w:rPr>
          <w:rStyle w:val="Naglaeno"/>
          <w:b w:val="false"/>
        </w:rPr>
        <w:t>Kunovec</w:t>
      </w:r>
      <w:proofErr w:type="spellEnd"/>
      <w:r w:rsidR="001A0757">
        <w:rPr>
          <w:rStyle w:val="Naglaeno"/>
          <w:b w:val="false"/>
        </w:rPr>
        <w:t xml:space="preserve"> </w:t>
      </w:r>
      <w:proofErr w:type="spellStart"/>
      <w:r w:rsidR="001A0757">
        <w:rPr>
          <w:rStyle w:val="Naglaeno"/>
          <w:b w:val="false"/>
        </w:rPr>
        <w:t>Brega</w:t>
      </w:r>
      <w:proofErr w:type="spellEnd"/>
      <w:r w:rsidR="001A0757">
        <w:rPr>
          <w:rStyle w:val="Naglaeno"/>
          <w:b w:val="false"/>
        </w:rPr>
        <w:t>, Koprivnička br. 25, OIB: 85330462389</w:t>
      </w:r>
      <w:r w:rsidR="00D57EF0">
        <w:t>, izvan ročišta 30</w:t>
      </w:r>
      <w:r w:rsidR="009E32DE">
        <w:t>. lipnja 2017.</w:t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center"/>
      </w:pPr>
      <w:r w:rsidRPr="00B97C67">
        <w:t>r  i  j  e  š  i  o       j  e</w:t>
      </w:r>
    </w:p>
    <w:p w:rsidRDefault="00B97C67" w:rsidP="00B97C67" w:rsidR="00B97C67" w:rsidRPr="00B97C67">
      <w:pPr>
        <w:spacing w:after="0"/>
        <w:jc w:val="center"/>
      </w:pPr>
    </w:p>
    <w:p w:rsidRDefault="00B97C67" w:rsidP="00B97C67" w:rsidR="00B97C67" w:rsidRPr="00B97C67">
      <w:pPr>
        <w:spacing w:after="0"/>
        <w:jc w:val="center"/>
      </w:pPr>
    </w:p>
    <w:p w:rsidRDefault="00B97C67" w:rsidP="00B97C67" w:rsidR="00B97C67" w:rsidRPr="00B97C67">
      <w:pPr>
        <w:spacing w:after="0"/>
        <w:ind w:firstLine="708"/>
        <w:jc w:val="both"/>
      </w:pPr>
      <w:r w:rsidRPr="00B97C67">
        <w:t>I/ Pozivaju se sve osobe koje imaju pravni interes da se provede stečajni postupak nad dužnikom</w:t>
      </w:r>
      <w:r w:rsidR="001A0757">
        <w:rPr>
          <w:rStyle w:val="Naglaeno"/>
          <w:b w:val="false"/>
        </w:rPr>
        <w:t xml:space="preserve"> </w:t>
      </w:r>
      <w:r w:rsidR="004C298D">
        <w:rPr>
          <w:rStyle w:val="Naglaeno"/>
          <w:b w:val="false"/>
        </w:rPr>
        <w:t xml:space="preserve">RO-MI d.o.o. iz </w:t>
      </w:r>
      <w:proofErr w:type="spellStart"/>
      <w:r w:rsidR="004C298D">
        <w:rPr>
          <w:rStyle w:val="Naglaeno"/>
          <w:b w:val="false"/>
        </w:rPr>
        <w:t>Kunovec</w:t>
      </w:r>
      <w:proofErr w:type="spellEnd"/>
      <w:r w:rsidR="004C298D">
        <w:rPr>
          <w:rStyle w:val="Naglaeno"/>
          <w:b w:val="false"/>
        </w:rPr>
        <w:t xml:space="preserve"> </w:t>
      </w:r>
      <w:proofErr w:type="spellStart"/>
      <w:r w:rsidR="004C298D">
        <w:rPr>
          <w:rStyle w:val="Naglaeno"/>
          <w:b w:val="false"/>
        </w:rPr>
        <w:t>Brega</w:t>
      </w:r>
      <w:proofErr w:type="spellEnd"/>
      <w:r w:rsidR="004C298D">
        <w:rPr>
          <w:rStyle w:val="Naglaeno"/>
          <w:b w:val="false"/>
        </w:rPr>
        <w:t>, Koprivnička br. 25, OIB: 85330462389</w:t>
      </w:r>
      <w:r w:rsidRPr="00B97C67">
        <w:t>, unatoč utvrđenoj nedostatnosti stečajne mase, da uplate predujam koji je dostatan za pokriće troškova kako prethodnog, tako i otvorenog stečajnog postupka.</w:t>
      </w:r>
    </w:p>
    <w:p w:rsidRDefault="00B97C67" w:rsidP="00B97C67" w:rsidR="00B97C67" w:rsidRPr="00B97C67">
      <w:pPr>
        <w:spacing w:after="0"/>
        <w:ind w:firstLine="708"/>
        <w:jc w:val="both"/>
      </w:pPr>
    </w:p>
    <w:p w:rsidRDefault="00B97C67" w:rsidP="00B97C67" w:rsidR="00B97C67" w:rsidRPr="00B97C67">
      <w:pPr>
        <w:spacing w:after="0"/>
        <w:ind w:firstLine="708"/>
        <w:jc w:val="both"/>
      </w:pPr>
      <w:r w:rsidRPr="00B97C67">
        <w:t>II/  Predujam u iznosu od 10.000,00 kuna uplaćuje se na žiro-račun Trgovačkog suda u Varaždinu broj : HR40 2390 0011 3000 0275 4 otvoren kod Hrvatske poštanske banke</w:t>
      </w:r>
      <w:r w:rsidR="004C298D">
        <w:t xml:space="preserve"> d.d., pozivom na broj spisa 515</w:t>
      </w:r>
      <w:r w:rsidRPr="00B97C67">
        <w:t>-15. – u koloni svrha uplate, a najkasnije u roku od 15 dana, računajući od osmog dana</w:t>
      </w:r>
      <w:r w:rsidR="004C298D">
        <w:t xml:space="preserve"> od dana objave rješenja na e-O</w:t>
      </w:r>
      <w:r w:rsidRPr="00B97C67">
        <w:t>glasnoj ploči ovoga suda, s time da se nakon uplate u spis priloži dokaz – virmanska uplatnica.</w:t>
      </w:r>
    </w:p>
    <w:p w:rsidRDefault="00B97C67" w:rsidP="00B97C67" w:rsidR="00B97C67" w:rsidRPr="00B97C67">
      <w:pPr>
        <w:spacing w:after="0"/>
        <w:ind w:firstLine="708"/>
        <w:jc w:val="both"/>
      </w:pPr>
    </w:p>
    <w:p w:rsidRDefault="00B97C67" w:rsidP="00B97C67" w:rsidR="00B97C67" w:rsidRPr="00B97C67">
      <w:pPr>
        <w:spacing w:after="0"/>
        <w:ind w:firstLine="708"/>
        <w:jc w:val="both"/>
      </w:pPr>
      <w:r w:rsidRPr="00B97C67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4C298D">
        <w:rPr>
          <w:rStyle w:val="Naglaeno"/>
          <w:b w:val="false"/>
        </w:rPr>
        <w:t xml:space="preserve"> RO-MI d.o.o. iz </w:t>
      </w:r>
      <w:proofErr w:type="spellStart"/>
      <w:r w:rsidR="004C298D">
        <w:rPr>
          <w:rStyle w:val="Naglaeno"/>
          <w:b w:val="false"/>
        </w:rPr>
        <w:t>Kunovec</w:t>
      </w:r>
      <w:proofErr w:type="spellEnd"/>
      <w:r w:rsidR="004C298D">
        <w:rPr>
          <w:rStyle w:val="Naglaeno"/>
          <w:b w:val="false"/>
        </w:rPr>
        <w:t xml:space="preserve"> </w:t>
      </w:r>
      <w:proofErr w:type="spellStart"/>
      <w:r w:rsidR="004C298D">
        <w:rPr>
          <w:rStyle w:val="Naglaeno"/>
          <w:b w:val="false"/>
        </w:rPr>
        <w:t>Brega</w:t>
      </w:r>
      <w:proofErr w:type="spellEnd"/>
      <w:r w:rsidR="004C298D">
        <w:rPr>
          <w:rStyle w:val="Naglaeno"/>
          <w:b w:val="false"/>
        </w:rPr>
        <w:t>, Koprivnička br. 25, OIB: 85330462389</w:t>
      </w:r>
      <w:r w:rsidRPr="00B97C67">
        <w:t>.</w:t>
      </w:r>
    </w:p>
    <w:p w:rsidRDefault="00B97C67" w:rsidP="00B97C67" w:rsidR="00B97C67" w:rsidRPr="00B97C67">
      <w:pPr>
        <w:spacing w:after="0"/>
        <w:ind w:firstLine="708"/>
        <w:jc w:val="both"/>
      </w:pPr>
    </w:p>
    <w:p w:rsidRDefault="00B97C67" w:rsidP="00B97C67" w:rsidR="00B97C67" w:rsidRPr="00B97C67">
      <w:pPr>
        <w:spacing w:after="0"/>
        <w:jc w:val="both"/>
      </w:pPr>
      <w:r w:rsidRPr="00B97C67">
        <w:t xml:space="preserve">        </w:t>
      </w:r>
      <w:r w:rsidRPr="00B97C67">
        <w:tab/>
        <w:t>IV/ Ako se uplati navedeni iznos predujma u određenom roku iz točke II ovog rješenja, stečajni sudac će otvoriti i provesti stečajni postupak nad dužnikom</w:t>
      </w:r>
      <w:r w:rsidR="004C298D">
        <w:rPr>
          <w:rStyle w:val="Naglaeno"/>
          <w:b w:val="false"/>
        </w:rPr>
        <w:t xml:space="preserve"> RO-MI d.o.o. iz </w:t>
      </w:r>
      <w:proofErr w:type="spellStart"/>
      <w:r w:rsidR="004C298D">
        <w:rPr>
          <w:rStyle w:val="Naglaeno"/>
          <w:b w:val="false"/>
        </w:rPr>
        <w:t>Kunovec</w:t>
      </w:r>
      <w:proofErr w:type="spellEnd"/>
      <w:r w:rsidR="004C298D">
        <w:rPr>
          <w:rStyle w:val="Naglaeno"/>
          <w:b w:val="false"/>
        </w:rPr>
        <w:t xml:space="preserve"> </w:t>
      </w:r>
      <w:proofErr w:type="spellStart"/>
      <w:r w:rsidR="004C298D">
        <w:rPr>
          <w:rStyle w:val="Naglaeno"/>
          <w:b w:val="false"/>
        </w:rPr>
        <w:t>Brega</w:t>
      </w:r>
      <w:proofErr w:type="spellEnd"/>
      <w:r w:rsidR="004C298D">
        <w:rPr>
          <w:rStyle w:val="Naglaeno"/>
          <w:b w:val="false"/>
        </w:rPr>
        <w:t>, Koprivnička br. 25, OIB: 85330462389</w:t>
      </w:r>
      <w:r w:rsidRPr="00B97C67">
        <w:t>.</w:t>
      </w:r>
    </w:p>
    <w:p w:rsidRDefault="00B97C67" w:rsidP="00B97C67" w:rsidR="00B97C67">
      <w:pPr>
        <w:spacing w:after="0"/>
        <w:jc w:val="center"/>
      </w:pPr>
    </w:p>
    <w:p w:rsidRDefault="004C298D" w:rsidP="00B97C67" w:rsidR="004C298D">
      <w:pPr>
        <w:spacing w:after="0"/>
        <w:jc w:val="center"/>
      </w:pPr>
    </w:p>
    <w:p w:rsidRDefault="004C298D" w:rsidP="00B97C67" w:rsidR="004C298D" w:rsidRPr="00B97C67">
      <w:pPr>
        <w:spacing w:after="0"/>
        <w:jc w:val="center"/>
      </w:pPr>
    </w:p>
    <w:p w:rsidRDefault="00B97C67" w:rsidP="00B97C67" w:rsidR="00B97C67" w:rsidRPr="00B97C67">
      <w:pPr>
        <w:spacing w:after="0"/>
        <w:jc w:val="center"/>
      </w:pPr>
      <w:r w:rsidRPr="00B97C67">
        <w:lastRenderedPageBreak/>
        <w:t>Obrazloženje</w:t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073873" w:rsidP="00B97C67" w:rsidR="00B97C67" w:rsidRPr="00B97C67">
      <w:pPr>
        <w:spacing w:after="0"/>
        <w:jc w:val="both"/>
        <w:rPr>
          <w:rStyle w:val="Naglaeno"/>
          <w:b w:val="false"/>
        </w:rPr>
      </w:pPr>
      <w:r>
        <w:tab/>
        <w:t>Predlagatelj Republika Hrvatska, Ministarstvo financija, Porezna uprava, Područni ured Sjeverna Hrvatska,  podnio je ovome sudu 3. veljače 2016.</w:t>
      </w:r>
      <w:r w:rsidR="00B97C67" w:rsidRPr="00B97C67">
        <w:t xml:space="preserve"> prijedlog za otvaranje stečajnog postupka nad dužnikom</w:t>
      </w:r>
      <w:r>
        <w:t xml:space="preserve"> </w:t>
      </w:r>
      <w:r>
        <w:rPr>
          <w:rStyle w:val="Naglaeno"/>
          <w:b w:val="false"/>
        </w:rPr>
        <w:t xml:space="preserve">RO-MI d.o.o. iz </w:t>
      </w:r>
      <w:proofErr w:type="spellStart"/>
      <w:r>
        <w:rPr>
          <w:rStyle w:val="Naglaeno"/>
          <w:b w:val="false"/>
        </w:rPr>
        <w:t>Kunovec</w:t>
      </w:r>
      <w:proofErr w:type="spellEnd"/>
      <w:r>
        <w:rPr>
          <w:rStyle w:val="Naglaeno"/>
          <w:b w:val="false"/>
        </w:rPr>
        <w:t xml:space="preserve"> </w:t>
      </w:r>
      <w:proofErr w:type="spellStart"/>
      <w:r>
        <w:rPr>
          <w:rStyle w:val="Naglaeno"/>
          <w:b w:val="false"/>
        </w:rPr>
        <w:t>Brega</w:t>
      </w:r>
      <w:proofErr w:type="spellEnd"/>
      <w:r>
        <w:rPr>
          <w:rStyle w:val="Naglaeno"/>
          <w:b w:val="false"/>
        </w:rPr>
        <w:t>, Koprivnička br. 25, OIB: 85330462389</w:t>
      </w:r>
      <w:r w:rsidR="00B97C67" w:rsidRPr="00B97C67">
        <w:rPr>
          <w:rStyle w:val="Naglaeno"/>
          <w:b w:val="false"/>
        </w:rPr>
        <w:t>, pa je zbog navedenog ovaj sud rješe</w:t>
      </w:r>
      <w:r>
        <w:rPr>
          <w:rStyle w:val="Naglaeno"/>
          <w:b w:val="false"/>
        </w:rPr>
        <w:t>njem poslovni broj 6 St-515/15-6</w:t>
      </w:r>
      <w:r w:rsidR="0021132A">
        <w:rPr>
          <w:rStyle w:val="Naglaeno"/>
          <w:b w:val="false"/>
        </w:rPr>
        <w:t xml:space="preserve"> od 19. kolovoza 2016. pokrenuo</w:t>
      </w:r>
      <w:r w:rsidR="00B97C67" w:rsidRPr="00B97C67">
        <w:rPr>
          <w:rStyle w:val="Naglaeno"/>
          <w:b w:val="false"/>
        </w:rPr>
        <w:t xml:space="preserve"> prethodni postupak radi utvrđivanja uvjeta za otvaranje stečajnog postupka, te je ujedno, između ostalog, odredio i ročište radi izjašnjenja o tom prijedlogu.</w:t>
      </w:r>
    </w:p>
    <w:p w:rsidRDefault="00B97C67" w:rsidP="00B97C67" w:rsidR="0021132A">
      <w:pPr>
        <w:spacing w:after="0"/>
        <w:jc w:val="both"/>
        <w:rPr>
          <w:rStyle w:val="Naglaeno"/>
          <w:b w:val="false"/>
        </w:rPr>
      </w:pPr>
      <w:r w:rsidRPr="00B97C67">
        <w:rPr>
          <w:rStyle w:val="Naglaeno"/>
          <w:b w:val="false"/>
        </w:rPr>
        <w:tab/>
        <w:t>Na</w:t>
      </w:r>
      <w:r w:rsidR="007D1333">
        <w:rPr>
          <w:rStyle w:val="Naglaeno"/>
          <w:b w:val="false"/>
        </w:rPr>
        <w:t xml:space="preserve"> navedenom su</w:t>
      </w:r>
      <w:r w:rsidR="0021132A">
        <w:rPr>
          <w:rStyle w:val="Naglaeno"/>
          <w:b w:val="false"/>
        </w:rPr>
        <w:t xml:space="preserve"> r</w:t>
      </w:r>
      <w:r w:rsidR="007D1333">
        <w:rPr>
          <w:rStyle w:val="Naglaeno"/>
          <w:b w:val="false"/>
        </w:rPr>
        <w:t>očištu održanom 4. listopada 2016. nasljednici iza pokojnog Vlada Glavice Miran Glavica, te punomoćnica nasljednika Roberta Glavice Kata Glavica naveli da je pokojni Vlado Glavica bio jedini član i direktor društva dužnika, da su njegovim nasljednicima proglašeni sinovi Miran Glavica i Robert Glavica koji nisu izvršili upis promjene direktora društva dužnika iz razloga što to društvo već pet godina na posluje, te nema nikakve imovine.</w:t>
      </w:r>
      <w:r w:rsidR="0009417C">
        <w:rPr>
          <w:rStyle w:val="Naglaeno"/>
          <w:b w:val="false"/>
        </w:rPr>
        <w:t xml:space="preserve"> Navedeni su pridodali da je u bilanci društva dužnika navedeno da postoji jedan građevinski objekt, a da se, u konkretnom slučaju, radi o jednom kiosku koji je zbog prokišnjavanja u cijelosti propao kao što je i u njemu propala roba i to rezervni dijelovi za motore koji su se u tom kiosku nalazili. Navedeni su predali u spis račun broj 1/</w:t>
      </w:r>
      <w:proofErr w:type="spellStart"/>
      <w:r w:rsidR="0009417C">
        <w:rPr>
          <w:rStyle w:val="Naglaeno"/>
          <w:b w:val="false"/>
        </w:rPr>
        <w:t>1</w:t>
      </w:r>
      <w:proofErr w:type="spellEnd"/>
      <w:r w:rsidR="0009417C">
        <w:rPr>
          <w:rStyle w:val="Naglaeno"/>
          <w:b w:val="false"/>
        </w:rPr>
        <w:t>/1 od 30. prosinca 2014.</w:t>
      </w:r>
      <w:r w:rsidR="00FA40B3">
        <w:rPr>
          <w:rStyle w:val="Naglaeno"/>
          <w:b w:val="false"/>
        </w:rPr>
        <w:t xml:space="preserve"> kojim je za iznos od 200,00 kuna Kati Glavici društvo dužnika prodalo predmetni kiosk, kao i temeljnicu broj 4. </w:t>
      </w:r>
      <w:r w:rsidR="00203C8A">
        <w:rPr>
          <w:rStyle w:val="Naglaeno"/>
          <w:b w:val="false"/>
        </w:rPr>
        <w:t>iz koje proizlazi da je sva roba društva dužnika rashodovana. Navedeni su pridodali da se ne protive da se nad društvom otvori s</w:t>
      </w:r>
      <w:r w:rsidR="00A73473">
        <w:rPr>
          <w:rStyle w:val="Naglaeno"/>
          <w:b w:val="false"/>
        </w:rPr>
        <w:t xml:space="preserve">tečajni postupak, a pred sudom su ispunili i potpisali </w:t>
      </w:r>
      <w:proofErr w:type="spellStart"/>
      <w:r w:rsidR="00A73473">
        <w:rPr>
          <w:rStyle w:val="Naglaeno"/>
          <w:b w:val="false"/>
        </w:rPr>
        <w:t>prokazni</w:t>
      </w:r>
      <w:proofErr w:type="spellEnd"/>
      <w:r w:rsidR="00A73473">
        <w:rPr>
          <w:rStyle w:val="Naglaeno"/>
          <w:b w:val="false"/>
        </w:rPr>
        <w:t xml:space="preserve"> popis imovine društva dužnika uvidom u koju je sud utvrdio da društvo dužnika nema u vlasništvu imovine.</w:t>
      </w:r>
    </w:p>
    <w:p w:rsidRDefault="00B97C67" w:rsidP="00B97C67" w:rsidR="00B97C67" w:rsidRPr="00B97C67">
      <w:pPr>
        <w:spacing w:after="0"/>
        <w:jc w:val="both"/>
        <w:rPr>
          <w:rStyle w:val="Naglaeno"/>
          <w:b w:val="false"/>
        </w:rPr>
      </w:pPr>
      <w:r w:rsidRPr="00B97C67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97C67" w:rsidP="00B97C67" w:rsidR="00B97C67" w:rsidRPr="00B97C67">
      <w:pPr>
        <w:spacing w:after="0"/>
        <w:jc w:val="both"/>
      </w:pPr>
      <w:r w:rsidRPr="00B97C67">
        <w:rPr>
          <w:rStyle w:val="Naglaeno"/>
          <w:b w:val="false"/>
        </w:rPr>
        <w:tab/>
        <w:t>Radi svega iznijetog</w:t>
      </w:r>
      <w:r w:rsidR="009F0FC2">
        <w:rPr>
          <w:rStyle w:val="Naglaeno"/>
          <w:b w:val="false"/>
        </w:rPr>
        <w:t xml:space="preserve">, a budući da je sud </w:t>
      </w:r>
      <w:r w:rsidRPr="00B97C67">
        <w:rPr>
          <w:rStyle w:val="Naglaeno"/>
          <w:b w:val="false"/>
        </w:rPr>
        <w:t xml:space="preserve">uvidom u </w:t>
      </w:r>
      <w:proofErr w:type="spellStart"/>
      <w:r w:rsidRPr="00B97C67">
        <w:rPr>
          <w:rStyle w:val="Naglaeno"/>
          <w:b w:val="false"/>
        </w:rPr>
        <w:t>prokazni</w:t>
      </w:r>
      <w:proofErr w:type="spellEnd"/>
      <w:r w:rsidRPr="00B97C67">
        <w:rPr>
          <w:rStyle w:val="Naglaeno"/>
          <w:b w:val="false"/>
        </w:rPr>
        <w:t xml:space="preserve"> popis imovine dužnika utvrdio da imovina dužnika koja bi ušla u stečajnu masu nije dovoljna ni za namirenje troškova stečajnoga postupka, odnosno, da je ista imovine neznatne vrijednosti, valjalo je temeljem citirane odredbe čl. 132. st. 1. i st. 2. SZ-a, odlučiti kao u izreci ovog rješenja.</w:t>
      </w:r>
    </w:p>
    <w:p w:rsidRDefault="00B97C67" w:rsidP="00B97C67" w:rsidR="00B97C67">
      <w:pPr>
        <w:spacing w:after="0"/>
        <w:jc w:val="both"/>
      </w:pPr>
      <w:r w:rsidRPr="00B97C67">
        <w:tab/>
      </w:r>
    </w:p>
    <w:p w:rsidRDefault="005E1FBF" w:rsidP="00B97C67" w:rsidR="005E1FBF" w:rsidRPr="00B97C67">
      <w:pPr>
        <w:spacing w:after="0"/>
        <w:jc w:val="both"/>
      </w:pPr>
    </w:p>
    <w:p w:rsidRDefault="00D57EF0" w:rsidP="00B97C67" w:rsidR="00B97C67" w:rsidRPr="00B97C67">
      <w:pPr>
        <w:spacing w:after="0"/>
        <w:jc w:val="center"/>
      </w:pPr>
      <w:r>
        <w:t>U Varaždinu, 30</w:t>
      </w:r>
      <w:r w:rsidR="009E32DE">
        <w:t>. lipnja 2017.</w:t>
      </w:r>
      <w:r w:rsidR="004C298D">
        <w:t xml:space="preserve"> </w:t>
      </w:r>
    </w:p>
    <w:p w:rsidRDefault="00B97C67" w:rsidP="00B97C67" w:rsidR="00B97C67" w:rsidRPr="00B97C67">
      <w:pPr>
        <w:spacing w:after="0"/>
        <w:jc w:val="center"/>
      </w:pPr>
    </w:p>
    <w:p w:rsidRDefault="00B97C67" w:rsidP="00B97C67" w:rsidR="00B97C67">
      <w:pPr>
        <w:spacing w:after="0"/>
        <w:jc w:val="center"/>
      </w:pPr>
    </w:p>
    <w:p w:rsidRDefault="005E1FBF" w:rsidP="00B97C67" w:rsidR="005E1FBF" w:rsidRPr="00B97C67">
      <w:pPr>
        <w:spacing w:after="0"/>
        <w:jc w:val="center"/>
      </w:pPr>
    </w:p>
    <w:p w:rsidRDefault="004C298D" w:rsidP="00B97C67" w:rsidR="00B97C67" w:rsidRPr="00B97C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F277F9">
        <w:t xml:space="preserve">  </w:t>
      </w:r>
      <w:bookmarkStart w:name="_GoBack" w:id="0"/>
      <w:bookmarkEnd w:id="0"/>
      <w:r>
        <w:t xml:space="preserve">  </w:t>
      </w:r>
      <w:r w:rsidR="00B97C67" w:rsidRPr="00B97C67">
        <w:t>SUDAC :</w:t>
      </w:r>
    </w:p>
    <w:p w:rsidRDefault="00B97C67" w:rsidP="00B97C67" w:rsidR="00B97C67" w:rsidRPr="00B97C67">
      <w:pPr>
        <w:spacing w:after="0"/>
        <w:jc w:val="both"/>
      </w:pPr>
    </w:p>
    <w:p w:rsidRDefault="004C298D" w:rsidP="009C7BEC" w:rsidR="004C298D" w:rsidRPr="00B97C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97C67" w:rsidRPr="00B97C67">
        <w:t xml:space="preserve"> </w:t>
      </w:r>
      <w:r w:rsidR="009C7BEC">
        <w:t xml:space="preserve">   </w:t>
      </w:r>
      <w:r w:rsidR="00B97C67" w:rsidRPr="00B97C67">
        <w:t xml:space="preserve">Hugo </w:t>
      </w:r>
      <w:proofErr w:type="spellStart"/>
      <w:r w:rsidR="00B97C67" w:rsidRPr="00B97C67">
        <w:t>Wedemeyer</w:t>
      </w:r>
      <w:proofErr w:type="spellEnd"/>
      <w:r w:rsidR="00F277F9">
        <w:t>, v.r.</w:t>
      </w:r>
    </w:p>
    <w:p w:rsidRDefault="00B97C67" w:rsidP="00B97C67" w:rsidR="00B97C67">
      <w:pPr>
        <w:spacing w:after="0"/>
        <w:jc w:val="both"/>
      </w:pPr>
      <w:r w:rsidRPr="00B97C67">
        <w:tab/>
      </w:r>
      <w:r w:rsidRPr="00B97C67">
        <w:tab/>
      </w:r>
      <w:r w:rsidRPr="00B97C67">
        <w:tab/>
      </w:r>
      <w:r w:rsidRPr="00B97C67">
        <w:tab/>
      </w:r>
      <w:r w:rsidRPr="00B97C67">
        <w:tab/>
        <w:t xml:space="preserve"> </w:t>
      </w:r>
    </w:p>
    <w:p w:rsidRDefault="009C7BEC" w:rsidP="00B97C67" w:rsidR="009C7BEC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  <w:rPr>
          <w:u w:val="single"/>
        </w:rPr>
      </w:pPr>
      <w:r w:rsidRPr="00B97C67">
        <w:rPr>
          <w:u w:val="single"/>
        </w:rPr>
        <w:lastRenderedPageBreak/>
        <w:t>UPUTA   O   PRAVNOM   LIJEKU:</w:t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>
      <w:pPr>
        <w:spacing w:after="0"/>
        <w:jc w:val="both"/>
      </w:pPr>
      <w:r w:rsidRPr="00B97C67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  <w:r w:rsidR="004C298D">
        <w:t>.</w:t>
      </w:r>
    </w:p>
    <w:p w:rsidRDefault="004C298D" w:rsidP="00B97C67" w:rsidR="004C298D">
      <w:pPr>
        <w:spacing w:after="0"/>
        <w:jc w:val="both"/>
      </w:pPr>
    </w:p>
    <w:p w:rsidRDefault="00EF1A5E" w:rsidP="00B97C67" w:rsidR="00EF1A5E">
      <w:pPr>
        <w:spacing w:after="0"/>
        <w:jc w:val="both"/>
      </w:pPr>
    </w:p>
    <w:p w:rsidRDefault="00EF1A5E" w:rsidP="00B97C67" w:rsidR="00EF1A5E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  <w:r w:rsidRPr="00B97C67">
        <w:t>DNA :</w:t>
      </w:r>
    </w:p>
    <w:p w:rsidRDefault="00B97C67" w:rsidP="00B97C67" w:rsidR="00B97C67" w:rsidRPr="00B97C67">
      <w:pPr>
        <w:spacing w:after="0"/>
        <w:jc w:val="both"/>
      </w:pPr>
      <w:r w:rsidRPr="00B97C67">
        <w:t xml:space="preserve"> </w:t>
      </w:r>
    </w:p>
    <w:p w:rsidRDefault="004C298D" w:rsidP="00B97C67" w:rsidR="00B97C67" w:rsidRPr="00B97C67">
      <w:pPr>
        <w:spacing w:after="0"/>
        <w:jc w:val="both"/>
      </w:pPr>
      <w:r>
        <w:t>e-O</w:t>
      </w:r>
      <w:r w:rsidR="00B97C67" w:rsidRPr="00B97C67">
        <w:t>glasna ploča ovoga suda (čl. 132. st. 3. SZ-a),</w:t>
      </w:r>
      <w:r w:rsidR="00B97C67" w:rsidRPr="00B97C67">
        <w:tab/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  <w:r w:rsidRPr="00B97C67">
        <w:t>Pisarnica - kal. pravomoćnosti – 15 dana,</w:t>
      </w:r>
    </w:p>
    <w:p w:rsidRDefault="00B97C67" w:rsidP="00B97C67" w:rsidR="00B97C67" w:rsidRPr="00B97C67">
      <w:pPr>
        <w:spacing w:after="0"/>
        <w:jc w:val="both"/>
      </w:pPr>
    </w:p>
    <w:p w:rsidRDefault="00B97C67" w:rsidP="00B97C67" w:rsidR="00B97C67" w:rsidRPr="00B97C67">
      <w:pPr>
        <w:spacing w:after="0"/>
        <w:jc w:val="both"/>
      </w:pPr>
    </w:p>
    <w:p w:rsidRDefault="00D57EF0" w:rsidP="00B97C67" w:rsidR="00B97C67" w:rsidRPr="00B97C67">
      <w:pPr>
        <w:spacing w:after="0"/>
        <w:jc w:val="center"/>
      </w:pPr>
      <w:r>
        <w:t>U Varaždinu, 30</w:t>
      </w:r>
      <w:r w:rsidR="009E32DE">
        <w:t>. lipnja 2017.</w:t>
      </w:r>
    </w:p>
    <w:p w:rsidRDefault="00B97C67" w:rsidP="00B97C67" w:rsidR="00B97C67" w:rsidRPr="00B97C67">
      <w:pPr>
        <w:spacing w:after="0"/>
        <w:jc w:val="center"/>
      </w:pPr>
    </w:p>
    <w:p w:rsidRDefault="00B97C67" w:rsidP="00B97C67" w:rsidR="00B97C67" w:rsidRPr="00B97C67">
      <w:pPr>
        <w:spacing w:after="0"/>
        <w:jc w:val="both"/>
      </w:pPr>
      <w:r w:rsidRPr="00B97C67">
        <w:tab/>
      </w:r>
      <w:r w:rsidRPr="00B97C67">
        <w:tab/>
      </w:r>
      <w:r w:rsidRPr="00B97C67">
        <w:tab/>
      </w:r>
      <w:r w:rsidRPr="00B97C67">
        <w:tab/>
      </w:r>
      <w:r w:rsidRPr="00B97C67">
        <w:tab/>
      </w:r>
      <w:r w:rsidRPr="00B97C67">
        <w:tab/>
      </w:r>
      <w:r w:rsidRPr="00B97C67">
        <w:tab/>
        <w:t xml:space="preserve">                                SUDAC :</w:t>
      </w:r>
    </w:p>
    <w:p w:rsidRDefault="00B97C67" w:rsidP="00B97C67" w:rsidR="00B97C67" w:rsidRPr="00B97C67">
      <w:pPr>
        <w:pStyle w:val="SudNaziv"/>
        <w:rPr>
          <w:b w:val="false"/>
        </w:rPr>
      </w:pPr>
    </w:p>
    <w:p w:rsidRDefault="00B97C67" w:rsidP="00B97C67" w:rsidR="00B97C67" w:rsidRPr="00B97C67">
      <w:pPr>
        <w:pStyle w:val="SudNaziv"/>
        <w:rPr>
          <w:b w:val="false"/>
        </w:rPr>
      </w:pPr>
    </w:p>
    <w:p w:rsidRDefault="00B97C67" w:rsidP="00B97C67" w:rsidR="00B97C67" w:rsidRPr="00B97C67">
      <w:pPr>
        <w:pStyle w:val="SudSjedite"/>
      </w:pPr>
      <w:r w:rsidRPr="00B97C67">
        <w:tab/>
      </w:r>
    </w:p>
    <w:p w:rsidRDefault="0071688E" w:rsidP="00A21F0D" w:rsidR="0071688E" w:rsidRPr="00B97C67">
      <w:pPr>
        <w:pStyle w:val="Poetniodjeljak"/>
      </w:pPr>
    </w:p>
    <w:p w:rsidRDefault="00A21F0D" w:rsidP="00A21F0D" w:rsidR="00A21F0D" w:rsidRPr="00B97C67">
      <w:pPr>
        <w:pStyle w:val="NormaleSPIS"/>
        <w:rPr>
          <w:noProof/>
        </w:rPr>
      </w:pPr>
    </w:p>
    <w:p w:rsidRDefault="00DA0242" w:rsidP="00DA0242" w:rsidR="00DA0242" w:rsidRPr="00B97C67">
      <w:pPr>
        <w:pStyle w:val="ZapisniarPotpis"/>
        <w:rPr>
          <w:b/>
        </w:rPr>
      </w:pPr>
    </w:p>
    <w:sectPr w:rsidSect="0032366B" w:rsidR="00DA0242" w:rsidRPr="00B97C67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A3" w:rsidP="00537B78" w:rsidR="00D309A3">
      <w:r>
        <w:separator/>
      </w:r>
    </w:p>
  </w:endnote>
  <w:endnote w:id="0" w:type="continuationSeparator">
    <w:p w:rsidRDefault="00D309A3" w:rsidP="00537B78" w:rsidR="00D3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015673"/>
      <w:docPartObj>
        <w:docPartGallery w:val="Page Numbers (Bottom of Page)"/>
        <w:docPartUnique/>
      </w:docPartObj>
    </w:sdtPr>
    <w:sdtEndPr/>
    <w:sdtContent>
      <w:p w:rsidRDefault="00B97C67" w:rsidR="00B97C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7F9">
          <w:t>2</w:t>
        </w:r>
        <w:r>
          <w:fldChar w:fldCharType="end"/>
        </w:r>
      </w:p>
    </w:sdtContent>
  </w:sdt>
  <w:p w:rsidRDefault="00B97C67" w:rsidR="00B97C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A3" w:rsidP="00537B78" w:rsidR="00D309A3">
      <w:r>
        <w:separator/>
      </w:r>
    </w:p>
  </w:footnote>
  <w:footnote w:id="0" w:type="continuationSeparator">
    <w:p w:rsidRDefault="00D309A3" w:rsidP="00537B78" w:rsidR="00D30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C67" w:rsidR="008333A9">
    <w:pPr>
      <w:pStyle w:val="Zaglavlje"/>
    </w:pPr>
    <w:r>
      <w:rPr>
        <w:rStyle w:val="PozadinaSvijetloCrvena"/>
        <w:shd w:fill="auto" w:color="auto" w:val="clear"/>
      </w:rPr>
      <w:t>POSL. BROJ : 6 St-515/15-9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873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17C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57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C8A"/>
    <w:rsid w:val="002059E1"/>
    <w:rsid w:val="002066A8"/>
    <w:rsid w:val="0020670B"/>
    <w:rsid w:val="00207A46"/>
    <w:rsid w:val="00207F3F"/>
    <w:rsid w:val="0021132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99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98D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FBF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CEE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803"/>
    <w:rsid w:val="007D0C22"/>
    <w:rsid w:val="007D1333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6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BE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2DE"/>
    <w:rsid w:val="009E6E68"/>
    <w:rsid w:val="009F013A"/>
    <w:rsid w:val="009F0FC2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473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24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C67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B8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9A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EF0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1DB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5E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7F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6BA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0B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43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St-515/2015-9</izvorni_sadrzaj>
    <derivirana_varijabla naziv="DomainObject.Oznaka_1">St-515/2015-9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RO-MI društvo s ograničenom odgovornošću za trgovinu i usluge</izvorni_sadrzaj>
    <derivirana_varijabla naziv="DomainObject.Predmet.ProtustrankaFormated_1">  RO-MI društvo s ograničenom odgovornošću za trgovinu i usluge</derivirana_varijabla>
  </DomainObject.Predmet.ProtustrankaFormated>
  <DomainObject.Predmet.ProtustrankaFormatedOIB>
    <izvorni_sadrzaj>  RO-MI društvo s ograničenom odgovornošću za trgovinu i usluge, OIB 85330462389</izvorni_sadrzaj>
    <derivirana_varijabla naziv="DomainObject.Predmet.ProtustrankaFormatedOIB_1">  RO-MI društvo s ograničenom odgovornošću za trgovinu i usluge, OIB 85330462389</derivirana_varijabla>
  </DomainObject.Predmet.ProtustrankaFormatedOIB>
  <DomainObject.Predmet.ProtustrankaFormatedWithAdress>
    <izvorni_sadrzaj> RO-MI društvo s ograničenom odgovornošću za trgovinu i usluge, Koprivnička 25, 48000 Kunovec Breg</izvorni_sadrzaj>
    <derivirana_varijabla naziv="DomainObject.Predmet.ProtustrankaFormatedWithAdress_1"> RO-MI društvo s ograničenom odgovornošću za trgovinu i usluge, Koprivnička 25, 48000 Kunovec Breg</derivirana_varijabla>
  </DomainObject.Predmet.ProtustrankaFormatedWithAdress>
  <DomainObject.Predmet.ProtustrankaFormatedWithAdressOIB>
    <izvorni_sadrzaj> RO-MI društvo s ograničenom odgovornošću za trgovinu i usluge, OIB 85330462389, Koprivnička 25, 48000 Kunovec Breg</izvorni_sadrzaj>
    <derivirana_varijabla naziv="DomainObject.Predmet.ProtustrankaFormatedWithAdressOIB_1"> RO-MI društvo s ograničenom odgovornošću za trgovinu i usluge, OIB 85330462389, Koprivnička 25, 48000 Kunovec Breg</derivirana_varijabla>
  </DomainObject.Predmet.ProtustrankaFormatedWithAdressOIB>
  <DomainObject.Predmet.ProtustrankaWithAdress>
    <izvorni_sadrzaj>RO-MI društvo s ograničenom odgovornošću za trgovinu i usluge Koprivnička 25, 48000 Kunovec Breg</izvorni_sadrzaj>
    <derivirana_varijabla naziv="DomainObject.Predmet.ProtustrankaWithAdress_1">RO-MI društvo s ograničenom odgovornošću za trgovinu i usluge Koprivnička 25, 48000 Kunovec Breg</derivirana_varijabla>
  </DomainObject.Predmet.ProtustrankaWithAdress>
  <DomainObject.Predmet.ProtustrankaWithAdressOIB>
    <izvorni_sadrzaj>RO-MI društvo s ograničenom odgovornošću za trgovinu i usluge, OIB 85330462389, Koprivnička 25, 48000 Kunovec Breg</izvorni_sadrzaj>
    <derivirana_varijabla naziv="DomainObject.Predmet.ProtustrankaWithAdressOIB_1">RO-MI društvo s ograničenom odgovornošću za trgovinu i usluge, OIB 85330462389, Koprivnička 25, 48000 Kunovec Breg</derivirana_varijabla>
  </DomainObject.Predmet.ProtustrankaWithAdressOIB>
  <DomainObject.Predmet.ProtustrankaNazivFormated>
    <izvorni_sadrzaj>RO-MI društvo s ograničenom odgovornošću za trgovinu i usluge</izvorni_sadrzaj>
    <derivirana_varijabla naziv="DomainObject.Predmet.ProtustrankaNazivFormated_1">RO-MI društvo s ograničenom odgovornošću za trgovinu i usluge</derivirana_varijabla>
  </DomainObject.Predmet.ProtustrankaNazivFormated>
  <DomainObject.Predmet.ProtustrankaNazivFormatedOIB>
    <izvorni_sadrzaj>RO-MI društvo s ograničenom odgovornošću za trgovinu i usluge, OIB 85330462389</izvorni_sadrzaj>
    <derivirana_varijabla naziv="DomainObject.Predmet.ProtustrankaNazivFormatedOIB_1">RO-MI društvo s ograničenom odgovornošću za trgovinu i usluge, OIB 85330462389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287737.81</izvorni_sadrzaj>
    <derivirana_varijabla naziv="DomainObject.Predmet.TrenutnaVrijednost_1">287737.81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RO-MI društvo s ograničenom odgovornošću za trgovinu i usluge</item>
    </izvorni_sadrzaj>
    <derivirana_varijabla naziv="DomainObject.Predmet.ProtuStrankaListFormated_1">
      <item>RO-MI društvo s ograničenom odgovornošću za trgovinu i usluge</item>
    </derivirana_varijabla>
  </DomainObject.Predmet.ProtuStrankaListFormated>
  <DomainObject.Predmet.ProtuStrankaListFormatedOIB>
    <izvorni_sadrzaj>
      <item>RO-MI društvo s ograničenom odgovornošću za trgovinu i usluge, OIB 85330462389</item>
    </izvorni_sadrzaj>
    <derivirana_varijabla naziv="DomainObject.Predmet.ProtuStrankaListFormatedOIB_1">
      <item>RO-MI društvo s ograničenom odgovornošću za trgovinu i usluge, OIB 85330462389</item>
    </derivirana_varijabla>
  </DomainObject.Predmet.ProtuStrankaListFormatedOIB>
  <DomainObject.Predmet.ProtuStrankaListFormatedWithAdress>
    <izvorni_sadrzaj>
      <item>RO-MI društvo s ograničenom odgovornošću za trgovinu i usluge, Koprivnička 25, 48000 Kunovec Breg</item>
    </izvorni_sadrzaj>
    <derivirana_varijabla naziv="DomainObject.Predmet.ProtuStrankaListFormatedWithAdress_1">
      <item>RO-MI društvo s ograničenom odgovornošću za trgovinu i usluge, Koprivnička 25, 48000 Kunovec Breg</item>
    </derivirana_varijabla>
  </DomainObject.Predmet.ProtuStrankaListFormatedWithAdress>
  <DomainObject.Predmet.ProtuStrankaListFormatedWithAdressOIB>
    <izvorni_sadrzaj>
      <item>RO-MI društvo s ograničenom odgovornošću za trgovinu i usluge, OIB 85330462389, Koprivnička 25, 48000 Kunovec Breg</item>
    </izvorni_sadrzaj>
    <derivirana_varijabla naziv="DomainObject.Predmet.ProtuStrankaListFormatedWithAdressOIB_1">
      <item>RO-MI društvo s ograničenom odgovornošću za trgovinu i usluge, OIB 85330462389, Koprivnička 25, 48000 Kunovec Breg</item>
    </derivirana_varijabla>
  </DomainObject.Predmet.ProtuStrankaListFormatedWithAdressOIB>
  <DomainObject.Predmet.ProtuStrankaListNazivFormated>
    <izvorni_sadrzaj>
      <item>RO-MI društvo s ograničenom odgovornošću za trgovinu i usluge</item>
    </izvorni_sadrzaj>
    <derivirana_varijabla naziv="DomainObject.Predmet.ProtuStrankaListNazivFormated_1">
      <item>RO-MI društvo s ograničenom odgovornošću za trgovinu i usluge</item>
    </derivirana_varijabla>
  </DomainObject.Predmet.ProtuStrankaListNazivFormated>
  <DomainObject.Predmet.ProtuStrankaListNazivFormatedOIB>
    <izvorni_sadrzaj>
      <item>RO-MI društvo s ograničenom odgovornošću za trgovinu i usluge, OIB 85330462389</item>
    </izvorni_sadrzaj>
    <derivirana_varijabla naziv="DomainObject.Predmet.ProtuStrankaListNazivFormatedOIB_1">
      <item>RO-MI društvo s ograničenom odgovornošću za trgovinu i usluge, OIB 85330462389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NazivFormated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OstaliListNazivFormatedOIB_1"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St-515/2015-9</izvorni_sadrzaj>
    <derivirana_varijabla naziv="DomainObject.PoslovniBrojDokumenta_1">St-515/2015-9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RO-MI društvo s ograničenom odgovornošću za trgovinu i usluge</izvorni_sadrzaj>
    <derivirana_varijabla naziv="DomainObject.Predmet.ProtustrankaIDrugi_1">RO-MI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RO-MI društvo s ograničenom odgovornošću za trgovinu i usluge, OIB 85330462389, Koprivnička 25, 48000 Kunovec Breg</izvorni_sadrzaj>
    <derivirana_varijabla naziv="DomainObject.Predmet.ProtustrankaIDrugiAdressOIB_1">RO-MI društvo s ograničenom odgovornošću za trgovinu i usluge, OIB 85330462389, Koprivnička 25, 48000 Kunovec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RO-MI društvo s ograničenom odgovornošću za trgovinu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SudioniciListNaziv_1">
      <item>Financijska agencija</item>
      <item>RO-MI društvo s ograničenom odgovornošću za trgovinu i usluge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SudioniciListNaziv>
  <DomainObject.Predmet.SudioniciListAdressOIB>
    <izvorni_sadrzaj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izvorni_sadrzaj>
    <derivirana_varijabla naziv="DomainObject.Predmet.SudioniciListAdressOIB_1">
      <item>Financijska agencija, OIB 85821130368, A. Cesarca 2,42000 Varaždin</item>
      <item>RO-MI društvo s ograničenom odgovornošću za trgovinu i usluge, OIB 85330462389, Koprivnička 25,48000 Kunovec Breg</item>
      <item>E-oglasna ploča</item>
      <item>Sudski registar, Trgovački sud u Varaždinu</item>
      <item>Porezna uprava, Područni ured Sjeverna Hrvatska, Ispostava Varaždin</item>
      <item>Županijsko državno odvjetništvo u Varaždinu</item>
      <item>Tanja Purić Stamenković, zamjenik ŽDO</item>
      <item>Miran Glavica</item>
      <item>Kata Glavica, kao punomoćnik Roberta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7817E-B98F-4B80-A5CE-3527B2814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4369</properties:Characters>
  <properties:Lines>119</properties:Lines>
  <properties:Paragraphs>26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2017-06-30T08:58:00Z</cp:lastPrinted>
  <dcterms:modified xmlns:xsi="http://www.w3.org/2001/XMLSchema-instance" xsi:type="dcterms:W3CDTF">2017-06-30T09:01:00Z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St-515/2015-9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