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df00" w14:paraId="8dcdf00" w:rsidRDefault="008C5E8E" w:rsidP="00910611" w:rsidR="008C5E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E8E" w:rsidP="00910611" w:rsidR="008C5E8E">
      <w:r>
        <w:rPr>
          <w:rFonts w:eastAsia="MS Mincho"/>
        </w:rPr>
        <w:t>REPUBLIKA HRVATSKA</w:t>
      </w:r>
    </w:p>
    <w:p w:rsidRDefault="008C5E8E" w:rsidP="00910611" w:rsidR="008C5E8E">
      <w:r>
        <w:rPr>
          <w:rFonts w:eastAsia="MS Mincho"/>
        </w:rPr>
        <w:t>TRGOVAČKI SUD U RIJECI</w:t>
      </w:r>
    </w:p>
    <w:p w:rsidRDefault="008C5E8E" w:rsidR="008C5E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E16A35">
        <w:rPr>
          <w:rFonts w:cs="Times New Roman" w:hAnsi="Times New Roman" w:ascii="Times New Roman"/>
        </w:rPr>
        <w:t>110/2015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E16A35" w:rsidP="00E16A35" w:rsidR="00E16A35" w:rsidRPr="00E16A35">
      <w:pPr>
        <w:ind w:firstLine="1440"/>
        <w:jc w:val="both"/>
        <w:rPr>
          <w:rFonts w:cs="Times New Roman" w:hAnsi="Times New Roman" w:ascii="Times New Roman"/>
        </w:rPr>
      </w:pPr>
      <w:r w:rsidRPr="00E16A35">
        <w:rPr>
          <w:rFonts w:cs="Times New Roman" w:hAnsi="Times New Roman" w:ascii="Times New Roman"/>
        </w:rPr>
        <w:t xml:space="preserve">Trgovački sud u Rijeci, po stečajnom sucu Veri Jelenović, </w:t>
      </w:r>
      <w:r w:rsidRPr="00E16A35">
        <w:rPr>
          <w:rFonts w:hAnsi="Times New Roman" w:ascii="Times New Roman"/>
        </w:rPr>
        <w:t xml:space="preserve">u postupku radi naknadne diobe stečajne mase dužnika </w:t>
      </w:r>
      <w:r w:rsidRPr="00E16A35">
        <w:rPr>
          <w:rFonts w:hAnsi="Times New Roman" w:ascii="Times New Roman"/>
          <w:bCs w:val="false"/>
        </w:rPr>
        <w:t xml:space="preserve">MARMEX PRODUCT INTERNATIONAL društvo s ograničenom odgovornošću za građenje i usluge u stečaju Crikvenica, Vinodolska 17,  MBS: 030103200, OIB: </w:t>
      </w:r>
      <w:r w:rsidRPr="00E16A35">
        <w:rPr>
          <w:rFonts w:hAnsi="Times New Roman" w:ascii="Times New Roman"/>
        </w:rPr>
        <w:t>35960642160</w:t>
      </w:r>
      <w:r w:rsidRPr="00E16A35">
        <w:rPr>
          <w:rFonts w:cs="Times New Roman" w:hAnsi="Times New Roman" w:ascii="Times New Roman"/>
        </w:rPr>
        <w:t xml:space="preserve">, dana </w:t>
      </w:r>
      <w:r w:rsidRPr="00E16A35">
        <w:rPr>
          <w:rFonts w:hAnsi="Times New Roman" w:ascii="Times New Roman"/>
        </w:rPr>
        <w:t>30</w:t>
      </w:r>
      <w:r w:rsidRPr="00E16A35">
        <w:rPr>
          <w:rFonts w:cs="Times New Roman" w:hAnsi="Times New Roman" w:ascii="Times New Roman"/>
        </w:rPr>
        <w:t>. rujna 201</w:t>
      </w:r>
      <w:r w:rsidRPr="00E16A35">
        <w:rPr>
          <w:rFonts w:hAnsi="Times New Roman" w:ascii="Times New Roman"/>
        </w:rPr>
        <w:t>6</w:t>
      </w:r>
      <w:r w:rsidRPr="00E16A35">
        <w:rPr>
          <w:rFonts w:cs="Times New Roman" w:hAnsi="Times New Roman" w:ascii="Times New Roman"/>
        </w:rPr>
        <w:t xml:space="preserve">. g.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E16A35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E16A35">
        <w:rPr>
          <w:rFonts w:hAnsi="Times New Roman" w:ascii="Times New Roman"/>
        </w:rPr>
        <w:t xml:space="preserve">stečajne mase dužnika </w:t>
      </w:r>
      <w:r w:rsidRPr="00E16A35">
        <w:rPr>
          <w:rFonts w:hAnsi="Times New Roman" w:ascii="Times New Roman"/>
          <w:bCs w:val="false"/>
        </w:rPr>
        <w:t xml:space="preserve">MARMEX PRODUCT INTERNATIONAL društvo s ograničenom odgovornošću za građenje i usluge u stečaju Crikvenica, Vinodolska 17,  MBS: 030103200, OIB: </w:t>
      </w:r>
      <w:r w:rsidRPr="00E16A35">
        <w:rPr>
          <w:rFonts w:hAnsi="Times New Roman" w:ascii="Times New Roman"/>
        </w:rPr>
        <w:t>35960642160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="00362B8B"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E16A35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17. studenoga</w:t>
      </w:r>
      <w:r w:rsidR="00917C4A">
        <w:rPr>
          <w:rFonts w:cs="Times New Roman" w:hAnsi="Times New Roman" w:ascii="Times New Roman"/>
        </w:rPr>
        <w:t xml:space="preserve"> 2016</w:t>
      </w:r>
      <w:r w:rsidR="006459B2" w:rsidRPr="00957E7D">
        <w:rPr>
          <w:rFonts w:cs="Times New Roman" w:hAnsi="Times New Roman" w:ascii="Times New Roman"/>
        </w:rPr>
        <w:t xml:space="preserve">. godine u </w:t>
      </w:r>
      <w:r w:rsidR="00917C4A">
        <w:rPr>
          <w:rFonts w:cs="Times New Roman" w:hAnsi="Times New Roman" w:ascii="Times New Roman"/>
        </w:rPr>
        <w:t>9</w:t>
      </w:r>
      <w:r w:rsidR="00957E7D" w:rsidRPr="00957E7D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3</w:t>
      </w:r>
      <w:r w:rsidR="00957E7D" w:rsidRPr="00957E7D">
        <w:rPr>
          <w:rFonts w:cs="Times New Roman" w:hAnsi="Times New Roman" w:ascii="Times New Roman"/>
        </w:rPr>
        <w:t>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957E7D" w:rsidRPr="00957E7D">
        <w:rPr>
          <w:rFonts w:cs="Times New Roman" w:hAnsi="Times New Roman" w:ascii="Times New Roman"/>
        </w:rPr>
        <w:t>Izvješće stečajnog upravitelja o stanju stečajne mase</w:t>
      </w:r>
    </w:p>
    <w:p w:rsidRDefault="00257A40" w:rsidP="00257A40" w:rsidR="00957E7D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2. </w:t>
      </w:r>
      <w:r w:rsidR="00E16A35">
        <w:rPr>
          <w:rFonts w:cs="Times New Roman" w:hAnsi="Times New Roman" w:ascii="Times New Roman"/>
        </w:rPr>
        <w:t xml:space="preserve">Davanje suglasnosti Skupštine vjerovnika stečajnom upravitelju na prodaju prava na prijenos vlasništva iz članka 10. </w:t>
      </w:r>
      <w:proofErr w:type="spellStart"/>
      <w:r w:rsidR="00E16A35">
        <w:rPr>
          <w:rFonts w:cs="Times New Roman" w:hAnsi="Times New Roman" w:ascii="Times New Roman"/>
        </w:rPr>
        <w:t>Uogovra</w:t>
      </w:r>
      <w:proofErr w:type="spellEnd"/>
      <w:r w:rsidR="00E16A35">
        <w:rPr>
          <w:rFonts w:cs="Times New Roman" w:hAnsi="Times New Roman" w:ascii="Times New Roman"/>
        </w:rPr>
        <w:t xml:space="preserve"> o građenju br. 01/10 sklopljenog između </w:t>
      </w:r>
      <w:proofErr w:type="spellStart"/>
      <w:r w:rsidR="00E16A35">
        <w:rPr>
          <w:rFonts w:cs="Times New Roman" w:hAnsi="Times New Roman" w:ascii="Times New Roman"/>
        </w:rPr>
        <w:t>Rasim</w:t>
      </w:r>
      <w:proofErr w:type="spellEnd"/>
      <w:r w:rsidR="00E16A35">
        <w:rPr>
          <w:rFonts w:cs="Times New Roman" w:hAnsi="Times New Roman" w:ascii="Times New Roman"/>
        </w:rPr>
        <w:t xml:space="preserve"> i Sanjin Begića i MARMEX PRODUCT INTERNATIONAL d.o.o. od dana 3. veljače 2010. godine po tržišnoj (prometnoj) vrijednosti predmetne nekretnine prema nalazu i mišljenju vještaka građevinske struke, neposrednom pogodbom.</w:t>
      </w:r>
    </w:p>
    <w:p w:rsidRDefault="00957E7D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3. Razno</w:t>
      </w:r>
      <w:r w:rsidR="00257A40" w:rsidRPr="00957E7D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E16A35">
        <w:rPr>
          <w:rFonts w:cs="Times New Roman" w:hAnsi="Times New Roman" w:ascii="Times New Roman"/>
        </w:rPr>
        <w:t>30. rujna</w:t>
      </w:r>
      <w:r w:rsidR="00957E7D" w:rsidRPr="00957E7D">
        <w:rPr>
          <w:rFonts w:cs="Times New Roman" w:hAnsi="Times New Roman" w:ascii="Times New Roman"/>
        </w:rPr>
        <w:t xml:space="preserve"> 201</w:t>
      </w:r>
      <w:r w:rsidR="00917C4A">
        <w:rPr>
          <w:rFonts w:cs="Times New Roman" w:hAnsi="Times New Roman" w:ascii="Times New Roman"/>
        </w:rPr>
        <w:t>6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>
      <w:pPr>
        <w:ind w:firstLine="708"/>
        <w:jc w:val="both"/>
        <w:rPr>
          <w:rFonts w:cs="Times New Roman" w:hAnsi="Times New Roman" w:ascii="Times New Roman"/>
        </w:rPr>
      </w:pPr>
    </w:p>
    <w:p w:rsidRDefault="00115FEF" w:rsidR="00115FEF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E16A35">
        <w:rPr>
          <w:rFonts w:cs="Times New Roman" w:hAnsi="Times New Roman" w:ascii="Times New Roman"/>
        </w:rPr>
        <w:t>30. rujna</w:t>
      </w:r>
      <w:r w:rsidR="00917C4A">
        <w:rPr>
          <w:rFonts w:cs="Times New Roman" w:hAnsi="Times New Roman" w:ascii="Times New Roman"/>
        </w:rPr>
        <w:t xml:space="preserve"> 2016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15FEF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8C5E8E"/>
    <w:rsid w:val="00917C4A"/>
    <w:rsid w:val="00937FEB"/>
    <w:rsid w:val="00957E7D"/>
    <w:rsid w:val="00A45EBC"/>
    <w:rsid w:val="00BE4918"/>
    <w:rsid w:val="00D26E97"/>
    <w:rsid w:val="00D87777"/>
    <w:rsid w:val="00DB05E6"/>
    <w:rsid w:val="00E16A35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5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E8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C5E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5E8E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5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E8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C5E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5E8E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MARMEX PRODUCT INTERNATIONAL d.o.o.  Crikvenica</izvorni_sadrzaj>
    <derivirana_varijabla naziv="DomainObject.Predmet.ProtustrankaFormated_1">  MARMEX PRODUCT INTERNATIONAL d.o.o.  Crikvenica</derivirana_varijabla>
  </DomainObject.Predmet.ProtustrankaFormated>
  <DomainObject.Predmet.ProtustrankaFormatedOIB>
    <izvorni_sadrzaj>  MARMEX PRODUCT INTERNATIONAL d.o.o.  Crikvenica, OIB 35960642160</izvorni_sadrzaj>
    <derivirana_varijabla naziv="DomainObject.Predmet.ProtustrankaFormatedOIB_1">  MARMEX PRODUCT INTERNATIONAL d.o.o.  Crikvenica, OIB 35960642160</derivirana_varijabla>
  </DomainObject.Predmet.ProtustrankaFormatedOIB>
  <DomainObject.Predmet.ProtustrankaFormatedWithAdress>
    <izvorni_sadrzaj> MARMEX PRODUCT INTERNATIONAL d.o.o.  Crikvenica, Vinodolska 17, 51260 Crikvenica</izvorni_sadrzaj>
    <derivirana_varijabla naziv="DomainObject.Predmet.ProtustrankaFormatedWithAdress_1"> MARMEX PRODUCT INTERNATIONAL d.o.o.  Crikvenica, Vinodolska 17, 51260 Crikvenica</derivirana_varijabla>
  </DomainObject.Predmet.ProtustrankaFormatedWithAdress>
  <DomainObject.Predmet.ProtustrankaFormatedWithAdressOIB>
    <izvorni_sadrzaj> MARMEX PRODUCT INTERNATIONAL d.o.o.  Crikvenica, OIB 35960642160, Vinodolska 17, 51260 Crikvenica</izvorni_sadrzaj>
    <derivirana_varijabla naziv="DomainObject.Predmet.ProtustrankaFormatedWithAdressOIB_1"> MARMEX PRODUCT INTERNATIONAL d.o.o.  Crikvenica, OIB 35960642160, Vinodolska 17, 51260 Crikvenica</derivirana_varijabla>
  </DomainObject.Predmet.ProtustrankaFormatedWithAdressOIB>
  <DomainObject.Predmet.ProtustrankaWithAdress>
    <izvorni_sadrzaj>MARMEX PRODUCT INTERNATIONAL d.o.o.  Crikvenica Vinodolska 17, 51260 Crikvenica</izvorni_sadrzaj>
    <derivirana_varijabla naziv="DomainObject.Predmet.ProtustrankaWithAdress_1">MARMEX PRODUCT INTERNATIONAL d.o.o.  Crikvenica Vinodolska 17, 51260 Crikvenica</derivirana_varijabla>
  </DomainObject.Predmet.ProtustrankaWithAdress>
  <DomainObject.Predmet.ProtustrankaWithAdressOIB>
    <izvorni_sadrzaj>MARMEX PRODUCT INTERNATIONAL d.o.o.  Crikvenica, OIB 35960642160, Vinodolska 17, 51260 Crikvenica</izvorni_sadrzaj>
    <derivirana_varijabla naziv="DomainObject.Predmet.ProtustrankaWithAdressOIB_1">MARMEX PRODUCT INTERNATIONAL d.o.o.  Crikvenica, OIB 35960642160, Vinodolska 17, 51260 Crikvenica</derivirana_varijabla>
  </DomainObject.Predmet.ProtustrankaWithAdressOIB>
  <DomainObject.Predmet.ProtustrankaNazivFormated>
    <izvorni_sadrzaj>MARMEX PRODUCT INTERNATIONAL d.o.o.  Crikvenica</izvorni_sadrzaj>
    <derivirana_varijabla naziv="DomainObject.Predmet.ProtustrankaNazivFormated_1">MARMEX PRODUCT INTERNATIONAL d.o.o.  Crikvenica</derivirana_varijabla>
  </DomainObject.Predmet.ProtustrankaNazivFormated>
  <DomainObject.Predmet.ProtustrankaNazivFormatedOIB>
    <izvorni_sadrzaj>MARMEX PRODUCT INTERNATIONAL d.o.o.  Crikvenica, OIB 35960642160</izvorni_sadrzaj>
    <derivirana_varijabla naziv="DomainObject.Predmet.ProtustrankaNazivFormatedOIB_1">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MARMEX PRODUCT INTERNATIONAL d.o.o.  Crikvenica</item>
    </izvorni_sadrzaj>
    <derivirana_varijabla naziv="DomainObject.Predmet.ProtuStrankaListFormated_1">
      <item>MARMEX PRODUCT INTERNATIONAL d.o.o.  Crikvenica</item>
    </derivirana_varijabla>
  </DomainObject.Predmet.ProtuStrankaListFormated>
  <DomainObject.Predmet.ProtuStrankaListFormatedOIB>
    <izvorni_sadrzaj>
      <item>MARMEX PRODUCT INTERNATIONAL d.o.o.  Crikvenica, OIB 35960642160</item>
    </izvorni_sadrzaj>
    <derivirana_varijabla naziv="DomainObject.Predmet.ProtuStrankaListFormatedOIB_1">
      <item>MARMEX PRODUCT INTERNATIONAL d.o.o.  Crikvenica, OIB 35960642160</item>
    </derivirana_varijabla>
  </DomainObject.Predmet.ProtuStrankaListFormatedOIB>
  <DomainObject.Predmet.ProtuStrankaListFormatedWithAdress>
    <izvorni_sadrzaj>
      <item>MARMEX PRODUCT INTERNATIONAL d.o.o.  Crikvenica, Vinodolska 17, 51260 Crikvenica</item>
    </izvorni_sadrzaj>
    <derivirana_varijabla naziv="DomainObject.Predmet.ProtuStrankaListFormatedWithAdress_1">
      <item>MARMEX PRODUCT INTERNATIONAL d.o.o.  Crikvenica, Vinodolska 17, 51260 Crikvenica</item>
    </derivirana_varijabla>
  </DomainObject.Predmet.ProtuStrankaListFormatedWithAdress>
  <DomainObject.Predmet.ProtuStrankaListFormatedWithAdressOIB>
    <izvorni_sadrzaj>
      <item>MARMEX PRODUCT INTERNATIONAL d.o.o.  Crikvenica, OIB 35960642160, Vinodolska 17, 51260 Crikvenica</item>
    </izvorni_sadrzaj>
    <derivirana_varijabla naziv="DomainObject.Predmet.ProtuStrankaListFormatedWithAdressOIB_1">
      <item>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MARMEX PRODUCT INTERNATIONAL d.o.o.  Crikvenica</item>
    </izvorni_sadrzaj>
    <derivirana_varijabla naziv="DomainObject.Predmet.ProtuStrankaListNazivFormated_1">
      <item>MARMEX PRODUCT INTERNATIONAL d.o.o.  Crikvenica</item>
    </derivirana_varijabla>
  </DomainObject.Predmet.ProtuStrankaListNazivFormated>
  <DomainObject.Predmet.ProtuStrankaListNazivFormatedOIB>
    <izvorni_sadrzaj>
      <item>MARMEX PRODUCT INTERNATIONAL d.o.o.  Crikvenica, OIB 35960642160</item>
    </izvorni_sadrzaj>
    <derivirana_varijabla naziv="DomainObject.Predmet.ProtuStrankaListNazivFormatedOIB_1">
      <item>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MARMEX PRODUCT INTERNATIONAL d.o.o.  Crikvenica</izvorni_sadrzaj>
    <derivirana_varijabla naziv="DomainObject.Predmet.ProtustrankaIDrugi_1">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MARMEX PRODUCT INTERNATIONAL d.o.o.  Crikvenica, OIB 35960642160, Vinodolska 17, 51260 Crikvenica</izvorni_sadrzaj>
    <derivirana_varijabla naziv="DomainObject.Predmet.ProtustrankaIDrugiAdressOIB_1">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MARMEX PRODUCT INTERNATIONAL d.o.o.  Crikvenica</item>
    </izvorni_sadrzaj>
    <derivirana_varijabla naziv="DomainObject.Predmet.SudioniciListNaziv_1">
      <item>ANTONELA JOLIĆ ZUBČIĆ stečajni upravitelj  Rijeka</item>
      <item>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298</properties:Words>
  <properties:Characters>1588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2016-09-30T07:23:00Z</dcterms:created>
  <dc:creator>stecaj</dc:creator>
  <cp:lastModifiedBy>Danijela Fumić</cp:lastModifiedBy>
  <cp:lastPrinted>2010-01-27T10:15:00Z</cp:lastPrinted>
  <dcterms:modified xmlns:xsi="http://www.w3.org/2001/XMLSchema-instance" xsi:type="dcterms:W3CDTF">2016-09-30T07:25:00Z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