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8ac5" w14:paraId="c308ac5" w:rsidRDefault="001B2DB2" w:rsidP="005D7BF8" w:rsidR="001B2DB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2DB2" w:rsidP="005D7BF8" w:rsidR="001B2DB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1B2DB2" w:rsidP="005D7BF8" w:rsidR="001B2DB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1B2DB2" w:rsidP="005D7BF8" w:rsidR="001B2DB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1B2DB2" w:rsidR="001B2DB2"/>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384EC3" w:rsidRPr="00384EC3">
        <w:rPr>
          <w:rFonts w:hAnsi="Times New Roman" w:ascii="Times New Roman"/>
        </w:rPr>
        <w:t>DIONIS jednostavno društvo s ograničenom odgovornošću za ugostiteljstvo i turizam, Podhum (Općina Jelenje), Podhum 154, OIB 39998083810</w:t>
      </w:r>
      <w:r w:rsidR="003A1BBC" w:rsidRPr="003A1BBC">
        <w:rPr>
          <w:rFonts w:hAnsi="Times New Roman" w:ascii="Times New Roman"/>
        </w:rPr>
        <w:t xml:space="preserve">, </w:t>
      </w:r>
      <w:r w:rsidR="008D7824">
        <w:rPr>
          <w:rFonts w:hAnsi="Times New Roman" w:ascii="Times New Roman"/>
          <w:b w:val="false"/>
        </w:rPr>
        <w:t xml:space="preserve">dana </w:t>
      </w:r>
      <w:r w:rsidR="002325A9">
        <w:rPr>
          <w:rFonts w:hAnsi="Times New Roman" w:ascii="Times New Roman"/>
          <w:b w:val="false"/>
        </w:rPr>
        <w:t>15</w:t>
      </w:r>
      <w:r w:rsidR="00B44967">
        <w:rPr>
          <w:rFonts w:hAnsi="Times New Roman" w:ascii="Times New Roman"/>
          <w:b w:val="false"/>
        </w:rPr>
        <w:t>.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384EC3" w:rsidRPr="00384EC3">
        <w:rPr>
          <w:rFonts w:hAnsi="Times New Roman" w:ascii="Times New Roman"/>
          <w:b w:val="false"/>
        </w:rPr>
        <w:t>Dušan 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8D6B47" w:rsidP="000E7287" w:rsidR="000E7287" w:rsidRPr="000E7287">
      <w:pPr>
        <w:pStyle w:val="Odlomakpopisa"/>
        <w:ind w:left="1080"/>
        <w:jc w:val="center"/>
        <w:rPr>
          <w:rFonts w:hAnsi="Times New Roman" w:ascii="Times New Roman"/>
          <w:bCs/>
        </w:rPr>
      </w:pPr>
      <w:r>
        <w:rPr>
          <w:rFonts w:hAnsi="Times New Roman" w:ascii="Times New Roman"/>
          <w:bCs/>
        </w:rPr>
        <w:t>04</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384EC3">
        <w:rPr>
          <w:rFonts w:hAnsi="Times New Roman" w:ascii="Times New Roman"/>
          <w:bCs/>
        </w:rPr>
        <w:t>11</w:t>
      </w:r>
      <w:r w:rsidR="000E7287" w:rsidRPr="000E7287">
        <w:rPr>
          <w:rFonts w:hAnsi="Times New Roman" w:ascii="Times New Roman"/>
          <w:bCs/>
        </w:rPr>
        <w:t>:</w:t>
      </w:r>
      <w:r w:rsidR="00384EC3">
        <w:rPr>
          <w:rFonts w:hAnsi="Times New Roman" w:ascii="Times New Roman"/>
          <w:bCs/>
        </w:rPr>
        <w:t>0</w:t>
      </w:r>
      <w:r w:rsidR="00B44967">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384EC3">
        <w:rPr>
          <w:rFonts w:hAnsi="Times New Roman" w:ascii="Times New Roman"/>
          <w:b w:val="false"/>
          <w:lang w:eastAsia="hr-HR"/>
        </w:rPr>
        <w:t>745</w:t>
      </w:r>
      <w:r w:rsidR="008D7824">
        <w:rPr>
          <w:rFonts w:hAnsi="Times New Roman" w:ascii="Times New Roman"/>
          <w:b w:val="false"/>
          <w:lang w:eastAsia="hr-HR"/>
        </w:rPr>
        <w:t>/16-</w:t>
      </w:r>
      <w:r w:rsidR="008D6B47">
        <w:rPr>
          <w:rFonts w:hAnsi="Times New Roman" w:ascii="Times New Roman"/>
          <w:b w:val="false"/>
          <w:lang w:eastAsia="hr-HR"/>
        </w:rPr>
        <w:t>5</w:t>
      </w:r>
      <w:r w:rsidR="000E7287">
        <w:rPr>
          <w:rFonts w:hAnsi="Times New Roman" w:ascii="Times New Roman"/>
          <w:b w:val="false"/>
          <w:lang w:eastAsia="hr-HR"/>
        </w:rPr>
        <w:t xml:space="preserve"> od </w:t>
      </w:r>
      <w:r w:rsidR="008D6B47">
        <w:rPr>
          <w:rFonts w:hAnsi="Times New Roman" w:ascii="Times New Roman"/>
          <w:b w:val="false"/>
          <w:lang w:eastAsia="hr-HR"/>
        </w:rPr>
        <w:t>19. rujna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384EC3" w:rsidRPr="00384EC3">
        <w:rPr>
          <w:rFonts w:hAnsi="Times New Roman" w:ascii="Times New Roman"/>
        </w:rPr>
        <w:t xml:space="preserve">DIONIS jednostavno društvo s ograničenom odgovornošću za  ugostiteljstvo i turizam, Podhum (Općina Jelenje), Podhum 154, OIB 39998083810 </w:t>
      </w:r>
      <w:r w:rsidR="00384EC3">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384EC3">
        <w:rPr>
          <w:rFonts w:hAnsi="Times New Roman" w:ascii="Times New Roman"/>
          <w:b w:val="false"/>
          <w:lang w:eastAsia="hr-HR"/>
        </w:rPr>
        <w:t>Kristijanu Rožić iz Podhuma, Podhum 154</w:t>
      </w:r>
      <w:r w:rsidR="008D6B47" w:rsidRPr="008D6B4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8D6B47">
        <w:rPr>
          <w:rFonts w:hAnsi="Times New Roman" w:ascii="Times New Roman"/>
          <w:b w:val="false"/>
          <w:lang w:eastAsia="hr-HR"/>
        </w:rPr>
        <w:t>10. studenoga 2016. i 15</w:t>
      </w:r>
      <w:r w:rsidR="00B44967">
        <w:rPr>
          <w:rFonts w:hAnsi="Times New Roman" w:ascii="Times New Roman"/>
          <w:b w:val="false"/>
          <w:lang w:eastAsia="hr-HR"/>
        </w:rPr>
        <w:t>.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8D6B47">
        <w:rPr>
          <w:rFonts w:hAnsi="Times New Roman" w:ascii="Times New Roman"/>
          <w:b w:val="false"/>
        </w:rPr>
        <w:t>15</w:t>
      </w:r>
      <w:r w:rsidR="00B44967">
        <w:rPr>
          <w:rFonts w:hAnsi="Times New Roman" w:ascii="Times New Roman"/>
          <w:b w:val="false"/>
        </w:rPr>
        <w:t>.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8E4C4D" w:rsidR="008E4C4D" w:rsidRPr="008E4C4D">
      <w:pPr>
        <w:ind w:firstLine="708" w:left="1416"/>
        <w:jc w:val="right"/>
        <w:rPr>
          <w:rFonts w:hAnsi="Times New Roman" w:ascii="Times New Roman"/>
          <w:b w:val="false"/>
        </w:rPr>
      </w:pPr>
      <w:r w:rsidRPr="00900E66">
        <w:rPr>
          <w:rFonts w:hAnsi="Times New Roman" w:ascii="Times New Roman"/>
          <w:b w:val="false"/>
        </w:rPr>
        <w:t>Daniela Korlević</w:t>
      </w:r>
      <w:r w:rsidR="009139D4">
        <w:rPr>
          <w:rFonts w:hAnsi="Times New Roman" w:ascii="Times New Roman"/>
          <w:b w:val="false"/>
        </w:rPr>
        <w:t xml:space="preserve"> </w:t>
      </w:r>
      <w:r w:rsidR="00E56C70">
        <w:rPr>
          <w:rFonts w:hAnsi="Times New Roman" w:ascii="Times New Roman"/>
          <w:b w:val="false"/>
        </w:rPr>
        <w:t xml:space="preserve"> </w:t>
      </w:r>
      <w:r w:rsidR="00A300FC">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8D6B47" w:rsidP="00214C3F" w:rsidR="008D6B47" w:rsidRPr="008D6B47">
      <w:pPr>
        <w:jc w:val="both"/>
        <w:rPr>
          <w:rFonts w:hAnsi="Times New Roman" w:ascii="Times New Roman"/>
          <w:b w:val="false"/>
        </w:rPr>
      </w:pPr>
      <w:r w:rsidRPr="008D6B47">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E854D2" w:rsidP="00E854D2" w:rsidR="00E854D2" w:rsidRPr="00900E66">
      <w:pPr>
        <w:jc w:val="both"/>
        <w:rPr>
          <w:rFonts w:hAnsi="Times New Roman" w:ascii="Times New Roman"/>
          <w:b w:val="false"/>
        </w:rPr>
      </w:pP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384EC3">
        <w:rPr>
          <w:rFonts w:hAnsi="Times New Roman" w:ascii="Times New Roman"/>
          <w:b w:val="false"/>
          <w:sz w:val="20"/>
          <w:szCs w:val="20"/>
        </w:rPr>
        <w:t xml:space="preserve"> Dušanu Crljenko</w:t>
      </w:r>
      <w:r w:rsidR="006D76D0">
        <w:rPr>
          <w:rFonts w:hAnsi="Times New Roman" w:ascii="Times New Roman"/>
          <w:b w:val="false"/>
          <w:sz w:val="20"/>
        </w:rPr>
        <w:t xml:space="preserve"> uz rješenje od </w:t>
      </w:r>
      <w:r w:rsidR="008D6B47">
        <w:rPr>
          <w:rFonts w:hAnsi="Times New Roman" w:ascii="Times New Roman"/>
          <w:b w:val="false"/>
          <w:sz w:val="20"/>
        </w:rPr>
        <w:t>19.9</w:t>
      </w:r>
      <w:r w:rsidR="006D76D0">
        <w:rPr>
          <w:rFonts w:hAnsi="Times New Roman" w:ascii="Times New Roman"/>
          <w:b w:val="false"/>
          <w:sz w:val="20"/>
        </w:rPr>
        <w:t>.2016.</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8A6A74">
        <w:rPr>
          <w:rFonts w:hAnsi="Times New Roman" w:ascii="Times New Roman"/>
          <w:b w:val="false"/>
          <w:sz w:val="20"/>
          <w:szCs w:val="20"/>
        </w:rPr>
        <w:t>ci</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384EC3">
        <w:rPr>
          <w:rFonts w:hAnsi="Times New Roman" w:ascii="Times New Roman"/>
          <w:b w:val="false"/>
          <w:sz w:val="20"/>
          <w:szCs w:val="20"/>
        </w:rPr>
        <w:t>Kristijanu Rožić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8D6B47">
        <w:rPr>
          <w:rFonts w:hAnsi="Times New Roman" w:ascii="Times New Roman"/>
          <w:b w:val="false"/>
          <w:sz w:val="20"/>
          <w:szCs w:val="20"/>
        </w:rPr>
        <w:t>15</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2DB2">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384EC3">
      <w:rPr>
        <w:rFonts w:hAnsi="Times New Roman" w:ascii="Times New Roman"/>
        <w:b w:val="false"/>
      </w:rPr>
      <w:t>745/16-12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90946"/>
    <w:rsid w:val="001B2DB2"/>
    <w:rsid w:val="001B6ED5"/>
    <w:rsid w:val="00225EDB"/>
    <w:rsid w:val="002325A9"/>
    <w:rsid w:val="00265535"/>
    <w:rsid w:val="00272AD6"/>
    <w:rsid w:val="002F5A6B"/>
    <w:rsid w:val="002F5AED"/>
    <w:rsid w:val="002F6DEC"/>
    <w:rsid w:val="00301B00"/>
    <w:rsid w:val="00314955"/>
    <w:rsid w:val="00342DFE"/>
    <w:rsid w:val="003464FC"/>
    <w:rsid w:val="00384EC3"/>
    <w:rsid w:val="00397115"/>
    <w:rsid w:val="003A1BBC"/>
    <w:rsid w:val="003E5FD3"/>
    <w:rsid w:val="00463ABA"/>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6B47"/>
    <w:rsid w:val="008D7824"/>
    <w:rsid w:val="008E4C4D"/>
    <w:rsid w:val="00900E66"/>
    <w:rsid w:val="009139D4"/>
    <w:rsid w:val="00916A76"/>
    <w:rsid w:val="0094107F"/>
    <w:rsid w:val="009B5DF6"/>
    <w:rsid w:val="009D53C6"/>
    <w:rsid w:val="009F0954"/>
    <w:rsid w:val="009F7072"/>
    <w:rsid w:val="00A076D9"/>
    <w:rsid w:val="00A300FC"/>
    <w:rsid w:val="00A50178"/>
    <w:rsid w:val="00AF2544"/>
    <w:rsid w:val="00B44967"/>
    <w:rsid w:val="00B72502"/>
    <w:rsid w:val="00C342A5"/>
    <w:rsid w:val="00C967CD"/>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1B2DB2"/>
    <w:rPr>
      <w:color w:val="808080"/>
      <w:bdr w:space="0" w:sz="0" w:color="auto" w:val="none"/>
      <w:shd w:fill="auto" w:color="auto" w:val="clear"/>
    </w:rPr>
  </w:style>
  <w:style w:customStyle="true" w:styleId="eSPISCCParagraphDefaultFont" w:type="character">
    <w:name w:val="eSPIS_CC_Paragraph Default Font"/>
    <w:basedOn w:val="Zadanifontodlomka"/>
    <w:rsid w:val="001B2D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2DB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B2D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2DB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B2DB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1B2DB2"/>
    <w:rPr>
      <w:color w:val="808080"/>
      <w:bdr w:color="auto" w:space="0" w:sz="0" w:val="none"/>
      <w:shd w:color="auto" w:fill="auto" w:val="clear"/>
    </w:rPr>
  </w:style>
  <w:style w:customStyle="1" w:styleId="eSPISCCParagraphDefaultFont" w:type="character">
    <w:name w:val="eSPIS_CC_Paragraph Default Font"/>
    <w:basedOn w:val="Zadanifontodlomka"/>
    <w:rsid w:val="001B2D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2DB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B2D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2DB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B2DB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St-745/2016</izvorni_sadrzaj>
    <derivirana_varijabla naziv="DomainObject.Predmet.OznakaBroj_1">St-745/2016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DIONIS j.d.o.o.</izvorni_sadrzaj>
    <derivirana_varijabla naziv="DomainObject.Predmet.ProtustrankaFormated_1">  DIONIS j.d.o.o.</derivirana_varijabla>
  </DomainObject.Predmet.ProtustrankaFormated>
  <DomainObject.Predmet.ProtustrankaFormatedOIB>
    <izvorni_sadrzaj>  DIONIS j.d.o.o., OIB 39998083810</izvorni_sadrzaj>
    <derivirana_varijabla naziv="DomainObject.Predmet.ProtustrankaFormatedOIB_1">  DIONIS j.d.o.o., OIB 39998083810</derivirana_varijabla>
  </DomainObject.Predmet.ProtustrankaFormatedOIB>
  <DomainObject.Predmet.ProtustrankaFormatedWithAdress>
    <izvorni_sadrzaj> DIONIS j.d.o.o., Podhum 154, 51218 Dražice</izvorni_sadrzaj>
    <derivirana_varijabla naziv="DomainObject.Predmet.ProtustrankaFormatedWithAdress_1"> DIONIS j.d.o.o., Podhum 154, 51218 Dražice</derivirana_varijabla>
  </DomainObject.Predmet.ProtustrankaFormatedWithAdress>
  <DomainObject.Predmet.ProtustrankaFormatedWithAdressOIB>
    <izvorni_sadrzaj> DIONIS j.d.o.o., OIB 39998083810, Podhum 154, 51218 Dražice</izvorni_sadrzaj>
    <derivirana_varijabla naziv="DomainObject.Predmet.ProtustrankaFormatedWithAdressOIB_1"> DIONIS j.d.o.o., OIB 39998083810, Podhum 154, 51218 Dražice</derivirana_varijabla>
  </DomainObject.Predmet.ProtustrankaFormatedWithAdressOIB>
  <DomainObject.Predmet.ProtustrankaWithAdress>
    <izvorni_sadrzaj>DIONIS j.d.o.o. Podhum 154, 51218 Dražice</izvorni_sadrzaj>
    <derivirana_varijabla naziv="DomainObject.Predmet.ProtustrankaWithAdress_1">DIONIS j.d.o.o. Podhum 154, 51218 Dražice</derivirana_varijabla>
  </DomainObject.Predmet.ProtustrankaWithAdress>
  <DomainObject.Predmet.ProtustrankaWithAdressOIB>
    <izvorni_sadrzaj>DIONIS j.d.o.o., OIB 39998083810, Podhum 154, 51218 Dražice</izvorni_sadrzaj>
    <derivirana_varijabla naziv="DomainObject.Predmet.ProtustrankaWithAdressOIB_1">DIONIS j.d.o.o., OIB 39998083810, Podhum 154, 51218 Dražice</derivirana_varijabla>
  </DomainObject.Predmet.ProtustrankaWithAdressOIB>
  <DomainObject.Predmet.ProtustrankaNazivFormated>
    <izvorni_sadrzaj>DIONIS j.d.o.o.</izvorni_sadrzaj>
    <derivirana_varijabla naziv="DomainObject.Predmet.ProtustrankaNazivFormated_1">DIONIS j.d.o.o.</derivirana_varijabla>
  </DomainObject.Predmet.ProtustrankaNazivFormated>
  <DomainObject.Predmet.ProtustrankaNazivFormatedOIB>
    <izvorni_sadrzaj>DIONIS j.d.o.o., OIB 39998083810</izvorni_sadrzaj>
    <derivirana_varijabla naziv="DomainObject.Predmet.ProtustrankaNazivFormatedOIB_1">DIONIS j.d.o.o., OIB 39998083810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DIONIS j.d.o.o.</item>
    </izvorni_sadrzaj>
    <derivirana_varijabla naziv="DomainObject.Predmet.ProtuStrankaListFormated_1">
      <item>DIONIS j.d.o.o.</item>
    </derivirana_varijabla>
  </DomainObject.Predmet.ProtuStrankaListFormated>
  <DomainObject.Predmet.ProtuStrankaListFormatedOIB>
    <izvorni_sadrzaj>
      <item>DIONIS j.d.o.o., OIB 39998083810</item>
    </izvorni_sadrzaj>
    <derivirana_varijabla naziv="DomainObject.Predmet.ProtuStrankaListFormatedOIB_1">
      <item>DIONIS j.d.o.o., OIB 39998083810</item>
    </derivirana_varijabla>
  </DomainObject.Predmet.ProtuStrankaListFormatedOIB>
  <DomainObject.Predmet.ProtuStrankaListFormatedWithAdress>
    <izvorni_sadrzaj>
      <item>DIONIS j.d.o.o., Podhum 154, 51218 Dražice</item>
    </izvorni_sadrzaj>
    <derivirana_varijabla naziv="DomainObject.Predmet.ProtuStrankaListFormatedWithAdress_1">
      <item>DIONIS j.d.o.o., Podhum 154, 51218 Dražice</item>
    </derivirana_varijabla>
  </DomainObject.Predmet.ProtuStrankaListFormatedWithAdress>
  <DomainObject.Predmet.ProtuStrankaListFormatedWithAdressOIB>
    <izvorni_sadrzaj>
      <item>DIONIS j.d.o.o., OIB 39998083810, Podhum 154, 51218 Dražice</item>
    </izvorni_sadrzaj>
    <derivirana_varijabla naziv="DomainObject.Predmet.ProtuStrankaListFormatedWithAdressOIB_1">
      <item>DIONIS j.d.o.o., OIB 39998083810, Podhum 154, 51218 Dražice</item>
    </derivirana_varijabla>
  </DomainObject.Predmet.ProtuStrankaListFormatedWithAdressOIB>
  <DomainObject.Predmet.ProtuStrankaListNazivFormated>
    <izvorni_sadrzaj>
      <item>DIONIS j.d.o.o.</item>
    </izvorni_sadrzaj>
    <derivirana_varijabla naziv="DomainObject.Predmet.ProtuStrankaListNazivFormated_1">
      <item>DIONIS j.d.o.o.</item>
    </derivirana_varijabla>
  </DomainObject.Predmet.ProtuStrankaListNazivFormated>
  <DomainObject.Predmet.ProtuStrankaListNazivFormatedOIB>
    <izvorni_sadrzaj>
      <item>DIONIS j.d.o.o., OIB 39998083810</item>
    </izvorni_sadrzaj>
    <derivirana_varijabla naziv="DomainObject.Predmet.ProtuStrankaListNazivFormatedOIB_1">
      <item>DIONIS j.d.o.o., OIB 39998083810</item>
    </derivirana_varijabla>
  </DomainObject.Predmet.ProtuStrankaListNazivFormatedOIB>
  <DomainObject.Predmet.OstaliListFormated>
    <izvorni_sadrzaj>
      <item>Kristijan Rožić</item>
    </izvorni_sadrzaj>
    <derivirana_varijabla naziv="DomainObject.Predmet.OstaliListFormated_1">
      <item>Kristijan Rožić</item>
    </derivirana_varijabla>
  </DomainObject.Predmet.OstaliListFormated>
  <DomainObject.Predmet.OstaliListFormatedOIB>
    <izvorni_sadrzaj>
      <item>Kristijan Rožić, OIB 63827517927</item>
    </izvorni_sadrzaj>
    <derivirana_varijabla naziv="DomainObject.Predmet.OstaliListFormatedOIB_1">
      <item>Kristijan Rožić, OIB 63827517927</item>
    </derivirana_varijabla>
  </DomainObject.Predmet.OstaliListFormatedOIB>
  <DomainObject.Predmet.OstaliListFormatedWithAdress>
    <izvorni_sadrzaj>
      <item>Kristijan Rožić, Podhum 154, 51218 Podhum</item>
    </izvorni_sadrzaj>
    <derivirana_varijabla naziv="DomainObject.Predmet.OstaliListFormatedWithAdress_1">
      <item>Kristijan Rožić, Podhum 154, 51218 Podhum</item>
    </derivirana_varijabla>
  </DomainObject.Predmet.OstaliListFormatedWithAdress>
  <DomainObject.Predmet.OstaliListFormatedWithAdressOIB>
    <izvorni_sadrzaj>
      <item>Kristijan Rožić, OIB 63827517927, Podhum 154, 51218 Podhum</item>
    </izvorni_sadrzaj>
    <derivirana_varijabla naziv="DomainObject.Predmet.OstaliListFormatedWithAdressOIB_1">
      <item>Kristijan Rožić, OIB 63827517927, Podhum 154, 51218 Podhum</item>
    </derivirana_varijabla>
  </DomainObject.Predmet.OstaliListFormatedWithAdressOIB>
  <DomainObject.Predmet.OstaliListNazivFormated>
    <izvorni_sadrzaj>
      <item>Kristijan Rožić</item>
    </izvorni_sadrzaj>
    <derivirana_varijabla naziv="DomainObject.Predmet.OstaliListNazivFormated_1">
      <item>Kristijan Rožić</item>
    </derivirana_varijabla>
  </DomainObject.Predmet.OstaliListNazivFormated>
  <DomainObject.Predmet.OstaliListNazivFormatedOIB>
    <izvorni_sadrzaj>
      <item>Kristijan Rožić, OIB 63827517927</item>
    </izvorni_sadrzaj>
    <derivirana_varijabla naziv="DomainObject.Predmet.OstaliListNazivFormatedOIB_1">
      <item>Kristijan Rožić, OIB 63827517927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DIONIS j.d.o.o.</izvorni_sadrzaj>
    <derivirana_varijabla naziv="DomainObject.Predmet.ProtustrankaIDrugi_1">DIONIS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DIONIS j.d.o.o., OIB 39998083810, Podhum 154, 51218 Dražice</izvorni_sadrzaj>
    <derivirana_varijabla naziv="DomainObject.Predmet.ProtustrankaIDrugiAdressOIB_1">DIONIS j.d.o.o., OIB 39998083810, Podhum 154,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DIONIS j.d.o.o.</item>
      <item>Kristijan Rožić</item>
    </izvorni_sadrzaj>
    <derivirana_varijabla naziv="DomainObject.Predmet.SudioniciListNaziv_1">
      <item>FINA  Rijeka</item>
      <item>DIONIS j.d.o.o.</item>
      <item>Kristijan Rožić</item>
    </derivirana_varijabla>
  </DomainObject.Predmet.SudioniciListNaziv>
  <DomainObject.Predmet.SudioniciListAdressOIB>
    <izvorni_sadrzaj>
      <item>FINA  Rijeka, OIB 85821130368, Frana Kurelca 8,51000 Rijeka</item>
      <item>DIONIS j.d.o.o., OIB 39998083810, Podhum 154,51218 Dražice</item>
      <item>Kristijan Rožić, OIB 63827517927, Podhum 154,51218 Podhum</item>
    </izvorni_sadrzaj>
    <derivirana_varijabla naziv="DomainObject.Predmet.SudioniciListAdressOIB_1">
      <item>FINA  Rijeka, OIB 85821130368, Frana Kurelca 8,51000 Rijeka</item>
      <item>DIONIS j.d.o.o., OIB 39998083810, Podhum 154,51218 Dražice</item>
      <item>Kristijan Rožić, OIB 63827517927, Podhum 154,51218 Podhum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39998083810</item>
      <item>, OIB 63827517927</item>
    </izvorni_sadrzaj>
    <derivirana_varijabla naziv="DomainObject.Predmet.SudioniciListNazivOIB_1">
      <item>, OIB 85821130368</item>
      <item>, OIB 39998083810</item>
      <item>, OIB 63827517927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610</properties:Words>
  <properties:Characters>3411</properties:Characters>
  <properties:Lines>110</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2017-02-15T09:08:00Z</dcterms:created>
  <dc:creator>dcmelik</dc:creator>
  <cp:lastModifiedBy>Jasna Radulović</cp:lastModifiedBy>
  <cp:lastPrinted>2017-02-15T09:10:00Z</cp:lastPrinted>
  <dcterms:modified xmlns:xsi="http://www.w3.org/2001/XMLSchema-instance" xsi:type="dcterms:W3CDTF">2017-02-15T09:13:00Z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