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910af" w14:paraId="7d910af" w:rsidRDefault="00290C99" w:rsidP="003331EA" w:rsidR="00290C99">
      <w:pPr>
        <w15:collapsed w:val="false"/>
      </w:pPr>
      <w:bookmarkStart w:name="_GoBack" w:id="0"/>
      <w:bookmarkEnd w:id="0"/>
    </w:p>
    <w:p w:rsidRDefault="00537B09" w:rsidP="003331EA" w:rsidR="003331EA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0C99" w:rsidP="003331EA" w:rsidR="00290C99" w:rsidRPr="00323158"/>
    <w:p w:rsidRDefault="001E58E9" w:rsidR="001E58E9">
      <w:r>
        <w:t>REPUBLIKA HRVATSKA</w:t>
      </w:r>
    </w:p>
    <w:p w:rsidRDefault="001E58E9" w:rsidR="001E58E9">
      <w:r>
        <w:t>TRGOVAČKI SUD U</w:t>
      </w:r>
      <w:r w:rsidR="00151163">
        <w:t xml:space="preserve"> OSIJEKU</w:t>
      </w:r>
    </w:p>
    <w:p w:rsidRDefault="001E58E9" w:rsidR="00151163">
      <w:r>
        <w:t>S</w:t>
      </w:r>
      <w:r w:rsidR="00151163">
        <w:t>TALNA SLUŽBA U S</w:t>
      </w:r>
      <w:r>
        <w:t xml:space="preserve">LAVONSKOM BRODU  </w:t>
      </w:r>
    </w:p>
    <w:p w:rsidRDefault="00151163" w:rsidR="00151163">
      <w:r>
        <w:t>Trg pobjede 13</w:t>
      </w:r>
    </w:p>
    <w:p w:rsidRDefault="00151163" w:rsidR="00A61BC0">
      <w:pPr>
        <w:rPr>
          <w:b/>
        </w:rPr>
      </w:pPr>
      <w:r>
        <w:t>35000 Slavonski Brod</w:t>
      </w:r>
      <w:r w:rsidR="001E58E9">
        <w:t xml:space="preserve">                                                  </w:t>
      </w:r>
      <w:r w:rsidR="003B07BE">
        <w:t xml:space="preserve">           </w:t>
      </w:r>
      <w:r w:rsidR="001E58E9">
        <w:t xml:space="preserve"> </w:t>
      </w:r>
      <w:r w:rsidR="001E58E9" w:rsidRPr="00DB590C">
        <w:rPr>
          <w:b/>
        </w:rPr>
        <w:t xml:space="preserve">Broj: </w:t>
      </w:r>
      <w:r w:rsidR="00FB0A56">
        <w:rPr>
          <w:b/>
        </w:rPr>
        <w:t>1/</w:t>
      </w:r>
      <w:r w:rsidR="001E58E9" w:rsidRPr="00DB590C">
        <w:rPr>
          <w:b/>
        </w:rPr>
        <w:t>St-</w:t>
      </w:r>
      <w:r w:rsidR="00FB0A56">
        <w:rPr>
          <w:b/>
        </w:rPr>
        <w:t>516/2017-38</w:t>
      </w:r>
    </w:p>
    <w:p w:rsidRDefault="00290C99" w:rsidR="00290C99">
      <w:pPr>
        <w:rPr>
          <w:b/>
        </w:rPr>
      </w:pPr>
    </w:p>
    <w:p w:rsidRDefault="00D457EF" w:rsidR="00D457EF">
      <w:pPr>
        <w:rPr>
          <w:b/>
        </w:rPr>
      </w:pPr>
    </w:p>
    <w:p w:rsidRDefault="00D457EF" w:rsidR="00D457EF">
      <w:pPr>
        <w:rPr>
          <w:b/>
        </w:rPr>
      </w:pPr>
    </w:p>
    <w:p w:rsidRDefault="00A61BC0" w:rsidR="00A61BC0">
      <w:pPr>
        <w:rPr>
          <w:b/>
        </w:rPr>
      </w:pPr>
    </w:p>
    <w:p w:rsidRDefault="00A61BC0" w:rsidP="00A61BC0" w:rsidR="008B63FA" w:rsidRPr="00DB590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836331" w:rsidP="008B1CCD" w:rsidR="00D62082">
      <w:pPr>
        <w:jc w:val="center"/>
        <w:rPr>
          <w:b/>
        </w:rPr>
      </w:pPr>
      <w:r>
        <w:rPr>
          <w:b/>
        </w:rPr>
        <w:t>R J E Š E N J E</w:t>
      </w:r>
    </w:p>
    <w:p w:rsidRDefault="008B1CCD" w:rsidP="008B1CCD" w:rsidR="008B1CCD">
      <w:pPr>
        <w:jc w:val="center"/>
        <w:rPr>
          <w:b/>
        </w:rPr>
      </w:pPr>
    </w:p>
    <w:p w:rsidRDefault="00D457EF" w:rsidP="008B1CCD" w:rsidR="00D457EF">
      <w:pPr>
        <w:jc w:val="center"/>
        <w:rPr>
          <w:b/>
        </w:rPr>
      </w:pPr>
    </w:p>
    <w:p w:rsidRDefault="00D457EF" w:rsidP="008B1CCD" w:rsidR="00D457EF">
      <w:pPr>
        <w:jc w:val="center"/>
        <w:rPr>
          <w:b/>
        </w:rPr>
      </w:pPr>
    </w:p>
    <w:p w:rsidRDefault="00836331" w:rsidP="00132772" w:rsidR="00290C99">
      <w:pPr>
        <w:jc w:val="both"/>
      </w:pPr>
      <w:r>
        <w:tab/>
        <w:t xml:space="preserve">TRGOVAČKI SUD U OSIJEKU STALNA SLUŽBA </w:t>
      </w:r>
      <w:r w:rsidR="00FB0A56">
        <w:t>U SLAVONSKOM BRODU, po stečajnoj sutkinji</w:t>
      </w:r>
      <w:r>
        <w:t xml:space="preserve"> Vesni Vukelić, u postupku stečaja nad dužnikom </w:t>
      </w:r>
      <w:r w:rsidR="00FB0A56">
        <w:t>VIDOVIĆ PROMET d.o.o. u stečaju Slavonski Brod, Ante Starčevića 54, OIB 88319947442</w:t>
      </w:r>
      <w:r w:rsidR="004033CB">
        <w:t xml:space="preserve">, </w:t>
      </w:r>
      <w:r>
        <w:t xml:space="preserve">nakon ispitnog ročišta održanog dana </w:t>
      </w:r>
      <w:r w:rsidR="00FB0A56">
        <w:t>19.prosinca</w:t>
      </w:r>
      <w:r w:rsidR="00D50F11">
        <w:t xml:space="preserve"> </w:t>
      </w:r>
      <w:r w:rsidR="008B63FA">
        <w:t>2017</w:t>
      </w:r>
      <w:r>
        <w:t>.</w:t>
      </w:r>
      <w:r w:rsidR="00D50F11">
        <w:t>g.</w:t>
      </w:r>
      <w:r>
        <w:t>,</w:t>
      </w:r>
      <w:r w:rsidR="00A61BC0">
        <w:t xml:space="preserve"> </w:t>
      </w:r>
      <w:r>
        <w:t xml:space="preserve">a temeljem tablica stečajnog suca o ispitanim tražbinama, dana </w:t>
      </w:r>
      <w:r w:rsidR="00FB0A56">
        <w:t>21.prosinca</w:t>
      </w:r>
      <w:r w:rsidR="008B63FA">
        <w:t xml:space="preserve"> 2017</w:t>
      </w:r>
      <w:r w:rsidR="00CD530F">
        <w:t>.</w:t>
      </w:r>
      <w:r w:rsidR="00FB0A56">
        <w:t>g.</w:t>
      </w:r>
      <w:r w:rsidR="00CD530F">
        <w:t>,</w:t>
      </w:r>
    </w:p>
    <w:p w:rsidRDefault="00132772" w:rsidP="00836331" w:rsidR="00132772"/>
    <w:p w:rsidRDefault="00132772" w:rsidP="00132772" w:rsidR="00782318">
      <w:pPr>
        <w:jc w:val="center"/>
      </w:pPr>
      <w:r>
        <w:t>r i j e š i o    j e</w:t>
      </w:r>
    </w:p>
    <w:p w:rsidRDefault="00132772" w:rsidP="00132772" w:rsidR="00132772">
      <w:pPr>
        <w:jc w:val="center"/>
      </w:pPr>
    </w:p>
    <w:p w:rsidRDefault="00132772" w:rsidP="00083574" w:rsidR="00412E29">
      <w:pPr>
        <w:jc w:val="both"/>
      </w:pPr>
      <w:r>
        <w:tab/>
      </w:r>
      <w:r w:rsidRPr="00132772">
        <w:rPr>
          <w:b/>
        </w:rPr>
        <w:t>I –</w:t>
      </w:r>
      <w:r>
        <w:t xml:space="preserve"> </w:t>
      </w:r>
      <w:r w:rsidR="009D63FD">
        <w:t>Utvrđene su</w:t>
      </w:r>
      <w:r>
        <w:t>, odnosno osporene tražbine vjerovnika u iznosima te isplatnim redovima kako slijedi:</w:t>
      </w:r>
    </w:p>
    <w:p w:rsidRDefault="00D457EF" w:rsidP="00083574" w:rsidR="00D457EF">
      <w:pPr>
        <w:jc w:val="both"/>
      </w:pPr>
    </w:p>
    <w:p w:rsidRDefault="008B63FA" w:rsidP="00083574" w:rsidR="008B63FA">
      <w:pPr>
        <w:jc w:val="both"/>
      </w:pPr>
    </w:p>
    <w:p w:rsidRDefault="008B63FA" w:rsidP="00083574" w:rsidR="00FB0A56" w:rsidRPr="0006604B">
      <w:pPr>
        <w:jc w:val="both"/>
        <w:rPr>
          <w:b/>
        </w:rPr>
      </w:pPr>
      <w:r>
        <w:tab/>
      </w:r>
      <w:r w:rsidRPr="0006604B">
        <w:rPr>
          <w:b/>
        </w:rPr>
        <w:t xml:space="preserve">                       TRAŽBINE </w:t>
      </w:r>
      <w:r w:rsidR="00FB0A56" w:rsidRPr="0006604B">
        <w:rPr>
          <w:b/>
        </w:rPr>
        <w:t>PRVOG</w:t>
      </w:r>
      <w:r w:rsidRPr="0006604B">
        <w:rPr>
          <w:b/>
        </w:rPr>
        <w:t xml:space="preserve"> VIŠEG ISPLATNOG REDA</w:t>
      </w:r>
    </w:p>
    <w:p w:rsidRDefault="00FB0A56" w:rsidP="00083574" w:rsidR="00FB0A56">
      <w:pPr>
        <w:jc w:val="both"/>
      </w:pPr>
    </w:p>
    <w:p w:rsidRDefault="004033CB" w:rsidP="00083574" w:rsidR="004033CB">
      <w:pPr>
        <w:jc w:val="both"/>
      </w:pPr>
    </w:p>
    <w:p w:rsidRDefault="00FE7819" w:rsidP="00412E29" w:rsidR="00412E29">
      <w:r>
        <w:t xml:space="preserve"> </w:t>
      </w:r>
    </w:p>
    <w:tbl>
      <w:tblPr>
        <w:tblW w:type="dxa" w:w="9627"/>
        <w:tblInd w:type="dxa" w:w="93"/>
        <w:tblLook w:val="0500" w:noVBand="1" w:noHBand="0" w:lastColumn="1" w:firstColumn="0" w:lastRow="0" w:firstRow="0"/>
      </w:tblPr>
      <w:tblGrid>
        <w:gridCol w:w="774"/>
        <w:gridCol w:w="2068"/>
        <w:gridCol w:w="1834"/>
        <w:gridCol w:w="1765"/>
        <w:gridCol w:w="1425"/>
        <w:gridCol w:w="1761"/>
      </w:tblGrid>
      <w:tr w:rsidTr="00FB0A56" w:rsidR="004033CB" w:rsidRPr="00F816DB">
        <w:trPr>
          <w:trHeight w:val="527"/>
        </w:trPr>
        <w:tc>
          <w:tcPr>
            <w:tcW w:type="dxa" w:w="77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033CB" w:rsidP="00387C77" w:rsidR="004033C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 BROJ</w:t>
            </w:r>
          </w:p>
        </w:tc>
        <w:tc>
          <w:tcPr>
            <w:tcW w:type="dxa" w:w="206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033CB" w:rsidP="00387C77" w:rsidR="004033C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83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033CB" w:rsidP="00387C77" w:rsidR="004033C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76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033CB" w:rsidP="00387C77" w:rsidR="004033C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UTVRĐENO</w:t>
            </w:r>
          </w:p>
        </w:tc>
        <w:tc>
          <w:tcPr>
            <w:tcW w:type="dxa" w:w="142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OSPORENO</w:t>
            </w:r>
          </w:p>
        </w:tc>
        <w:tc>
          <w:tcPr>
            <w:tcW w:type="dxa" w:w="176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B0A56" w:rsidP="00387C77" w:rsidR="004033C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RAZLOG OSPORAVANJA</w:t>
            </w:r>
          </w:p>
        </w:tc>
      </w:tr>
      <w:tr w:rsidTr="00FB0A56" w:rsidR="004033CB" w:rsidRPr="00F816DB">
        <w:trPr>
          <w:trHeight w:val="1294"/>
        </w:trPr>
        <w:tc>
          <w:tcPr>
            <w:tcW w:type="dxa" w:w="77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20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FB0A56" w:rsidP="00387C77" w:rsidR="004033CB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RH MINISTARSTVO FINANCIJA, POREZNA UPRAVA PU SLAVONSKI BROD</w:t>
            </w:r>
          </w:p>
        </w:tc>
        <w:tc>
          <w:tcPr>
            <w:tcW w:type="dxa" w:w="18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FB0A56" w:rsidP="00387C77" w:rsidR="004033CB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Katančićeva 5a, Zagreb, OIB 18683136487</w:t>
            </w:r>
          </w:p>
        </w:tc>
        <w:tc>
          <w:tcPr>
            <w:tcW w:type="dxa" w:w="17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B0A56" w:rsidP="00387C77" w:rsidR="004033C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2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B0A56" w:rsidP="00387C77" w:rsidR="004033C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10.692,39 kn</w:t>
            </w:r>
          </w:p>
        </w:tc>
        <w:tc>
          <w:tcPr>
            <w:tcW w:type="dxa" w:w="17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B0A56" w:rsidP="00387C77" w:rsidR="004033CB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Vjerovnik nije ovlašten na podnošenje prijave</w:t>
            </w:r>
          </w:p>
        </w:tc>
      </w:tr>
      <w:tr w:rsidTr="00FB0A56" w:rsidR="004033CB" w:rsidRPr="00F816DB">
        <w:trPr>
          <w:trHeight w:val="1294"/>
        </w:trPr>
        <w:tc>
          <w:tcPr>
            <w:tcW w:type="dxa" w:w="77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20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FB0A56" w:rsidP="00387C77" w:rsidR="004033C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MATO VIDOVIĆ</w:t>
            </w:r>
          </w:p>
          <w:p w:rsidRDefault="00FB0A56" w:rsidP="00387C77" w:rsidR="00FB0A56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FB0A56" w:rsidP="00387C77" w:rsidR="004033C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M.Krleže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25, Slavonski Brod, </w:t>
            </w:r>
          </w:p>
          <w:p w:rsidRDefault="00FB0A56" w:rsidP="00387C77" w:rsidR="00FB0A56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41680254755</w:t>
            </w:r>
          </w:p>
        </w:tc>
        <w:tc>
          <w:tcPr>
            <w:tcW w:type="dxa" w:w="17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B0A56" w:rsidP="00387C77" w:rsidR="004033C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141.835,98 kn</w:t>
            </w:r>
          </w:p>
        </w:tc>
        <w:tc>
          <w:tcPr>
            <w:tcW w:type="dxa" w:w="142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B0A56" w:rsidP="00387C77" w:rsidR="004033C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7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B0A56" w:rsidR="004033CB" w:rsidRPr="00F816DB">
        <w:trPr>
          <w:trHeight w:val="316"/>
        </w:trPr>
        <w:tc>
          <w:tcPr>
            <w:tcW w:type="dxa" w:w="77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033CB" w:rsidP="00387C77" w:rsidR="004033CB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06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033CB" w:rsidP="00387C77" w:rsidR="004033CB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183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033CB" w:rsidP="00387C77" w:rsidR="004033CB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6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B0A56" w:rsidP="00387C77" w:rsidR="004033CB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141.835,98</w:t>
            </w:r>
            <w:r w:rsidR="004033C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 kn</w:t>
            </w:r>
          </w:p>
        </w:tc>
        <w:tc>
          <w:tcPr>
            <w:tcW w:type="dxa" w:w="142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B0A56" w:rsidP="00387C77" w:rsidR="004033CB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10.692,39 kn</w:t>
            </w:r>
          </w:p>
        </w:tc>
        <w:tc>
          <w:tcPr>
            <w:tcW w:type="dxa" w:w="17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Tr="00FB0A56" w:rsidR="004033CB" w:rsidRPr="00F816DB">
        <w:trPr>
          <w:trHeight w:val="316"/>
        </w:trPr>
        <w:tc>
          <w:tcPr>
            <w:tcW w:type="dxa" w:w="774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6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3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6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42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76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Default="000E009D" w:rsidP="000E009D" w:rsidR="004033CB">
      <w:pPr>
        <w:jc w:val="right"/>
      </w:pPr>
      <w:r w:rsidRPr="00DB590C">
        <w:rPr>
          <w:b/>
        </w:rPr>
        <w:lastRenderedPageBreak/>
        <w:t xml:space="preserve">Broj: </w:t>
      </w:r>
      <w:r>
        <w:rPr>
          <w:b/>
        </w:rPr>
        <w:t>1/</w:t>
      </w:r>
      <w:r w:rsidRPr="00DB590C">
        <w:rPr>
          <w:b/>
        </w:rPr>
        <w:t>St-</w:t>
      </w:r>
      <w:r>
        <w:rPr>
          <w:b/>
        </w:rPr>
        <w:t>516/2017-38</w:t>
      </w:r>
    </w:p>
    <w:p w:rsidRDefault="00FB0A56" w:rsidP="00412E29" w:rsidR="00FB0A56"/>
    <w:p w:rsidRDefault="00FB0A56" w:rsidP="00B46E85" w:rsidR="00FB0A56">
      <w:pPr>
        <w:jc w:val="center"/>
      </w:pPr>
      <w:r w:rsidRPr="00756281">
        <w:rPr>
          <w:b/>
        </w:rPr>
        <w:t>TRAŽBINE DRUGOG VIŠEG ISPLATNOG REDA</w:t>
      </w:r>
    </w:p>
    <w:p w:rsidRDefault="00FB0A56" w:rsidP="00FB0A56" w:rsidR="00FB0A56">
      <w:pPr>
        <w:jc w:val="both"/>
      </w:pPr>
    </w:p>
    <w:p w:rsidRDefault="00FB0A56" w:rsidP="00FB0A56" w:rsidR="00FB0A56">
      <w:r>
        <w:t xml:space="preserve"> </w:t>
      </w:r>
    </w:p>
    <w:tbl>
      <w:tblPr>
        <w:tblW w:type="dxa" w:w="9680"/>
        <w:tblInd w:type="dxa" w:w="91"/>
        <w:tblLook w:val="0500" w:noVBand="1" w:noHBand="0" w:lastColumn="1" w:firstColumn="0" w:lastRow="0" w:firstRow="0"/>
      </w:tblPr>
      <w:tblGrid>
        <w:gridCol w:w="774"/>
        <w:gridCol w:w="2220"/>
        <w:gridCol w:w="1682"/>
        <w:gridCol w:w="8"/>
        <w:gridCol w:w="1757"/>
        <w:gridCol w:w="1476"/>
        <w:gridCol w:w="1763"/>
      </w:tblGrid>
      <w:tr w:rsidTr="00B46E85" w:rsidR="00FB0A56" w:rsidRPr="00F816DB">
        <w:trPr>
          <w:trHeight w:val="527"/>
        </w:trPr>
        <w:tc>
          <w:tcPr>
            <w:tcW w:type="dxa" w:w="77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B0A56" w:rsidP="00FA126C" w:rsidR="00FB0A56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 BROJ</w:t>
            </w:r>
          </w:p>
        </w:tc>
        <w:tc>
          <w:tcPr>
            <w:tcW w:type="dxa" w:w="22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B0A56" w:rsidP="00FA126C" w:rsidR="00FB0A56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68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B0A56" w:rsidP="00FA126C" w:rsidR="00FB0A56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765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B0A56" w:rsidP="00FA126C" w:rsidR="00FB0A56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UTVRĐENO</w:t>
            </w:r>
          </w:p>
        </w:tc>
        <w:tc>
          <w:tcPr>
            <w:tcW w:type="dxa" w:w="14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B0A56" w:rsidP="00FB0A56" w:rsidR="00FB0A56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OSPORENO</w:t>
            </w:r>
          </w:p>
        </w:tc>
        <w:tc>
          <w:tcPr>
            <w:tcW w:type="dxa" w:w="176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B0A56" w:rsidP="00FB0A56" w:rsidR="00FB0A56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RAZLOG OSPORAVANJA</w:t>
            </w:r>
          </w:p>
        </w:tc>
      </w:tr>
      <w:tr w:rsidTr="00B46E85" w:rsidR="00FB0A56" w:rsidRPr="00FA126C">
        <w:trPr>
          <w:trHeight w:val="1294"/>
        </w:trPr>
        <w:tc>
          <w:tcPr>
            <w:tcW w:type="dxa" w:w="77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B0A56" w:rsidP="00FA126C" w:rsidR="00FB0A56" w:rsidRPr="00FA126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126C">
              <w:rPr>
                <w:rFonts w:cs="Arial" w:hAnsi="Arial" w:ascii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2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FB0A56" w:rsidP="00FA126C" w:rsidR="00FB0A56" w:rsidRPr="00FA126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126C">
              <w:rPr>
                <w:rFonts w:cs="Arial" w:hAnsi="Arial" w:ascii="Arial"/>
                <w:color w:val="000000"/>
                <w:sz w:val="20"/>
                <w:szCs w:val="20"/>
              </w:rPr>
              <w:t>TD KOMUNALAC D.O.O.</w:t>
            </w:r>
          </w:p>
        </w:tc>
        <w:tc>
          <w:tcPr>
            <w:tcW w:type="dxa" w:w="168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FB0A56" w:rsidP="00FA126C" w:rsidR="00FB0A56" w:rsidRPr="00FA126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126C">
              <w:rPr>
                <w:rFonts w:cs="Arial" w:hAnsi="Arial" w:ascii="Arial"/>
                <w:color w:val="000000"/>
                <w:sz w:val="20"/>
                <w:szCs w:val="20"/>
              </w:rPr>
              <w:t>Horvatova 38, Slavonski Brod</w:t>
            </w:r>
          </w:p>
          <w:p w:rsidRDefault="00FB0A56" w:rsidP="00FA126C" w:rsidR="00FB0A56" w:rsidRPr="00FA126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126C">
              <w:rPr>
                <w:rFonts w:cs="Arial" w:hAnsi="Arial" w:ascii="Arial"/>
                <w:color w:val="000000"/>
                <w:sz w:val="20"/>
                <w:szCs w:val="20"/>
              </w:rPr>
              <w:t>OIB 61888142985</w:t>
            </w:r>
          </w:p>
        </w:tc>
        <w:tc>
          <w:tcPr>
            <w:tcW w:type="dxa" w:w="1765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B0A56" w:rsidP="00FA126C" w:rsidR="00FB0A56" w:rsidRPr="00FA126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126C">
              <w:rPr>
                <w:rFonts w:cs="Arial" w:hAnsi="Arial" w:ascii="Arial"/>
                <w:color w:val="000000"/>
                <w:sz w:val="20"/>
                <w:szCs w:val="20"/>
              </w:rPr>
              <w:t>100,15 kn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B0A56" w:rsidP="00FB0A56" w:rsidR="00FB0A56" w:rsidRPr="00FA126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126C"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7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B0A56" w:rsidP="00FB0A56" w:rsidR="00FB0A56" w:rsidRPr="00FA126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B46E85" w:rsidR="00FB0A56" w:rsidRPr="00FA126C">
        <w:trPr>
          <w:trHeight w:val="1294"/>
        </w:trPr>
        <w:tc>
          <w:tcPr>
            <w:tcW w:type="dxa" w:w="77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B0A56" w:rsidP="00FA126C" w:rsidR="00FB0A56" w:rsidRPr="00FA126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126C">
              <w:rPr>
                <w:rFonts w:cs="Arial" w:hAnsi="Arial" w:ascii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2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FB0A56" w:rsidP="00FA126C" w:rsidR="00FB0A56" w:rsidRPr="00FA126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126C">
              <w:rPr>
                <w:rFonts w:cs="Arial" w:hAnsi="Arial" w:ascii="Arial"/>
                <w:color w:val="000000"/>
                <w:sz w:val="20"/>
                <w:szCs w:val="20"/>
              </w:rPr>
              <w:t>VODOVOD d.o.o.</w:t>
            </w:r>
          </w:p>
          <w:p w:rsidRDefault="00FB0A56" w:rsidP="00FA126C" w:rsidR="00FB0A56" w:rsidRPr="00FA126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68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9D11DF" w:rsidP="00FA126C" w:rsidR="009D11DF" w:rsidRPr="00FA126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126C">
              <w:rPr>
                <w:rFonts w:cs="Arial" w:hAnsi="Arial" w:ascii="Arial"/>
                <w:color w:val="000000"/>
                <w:sz w:val="20"/>
                <w:szCs w:val="20"/>
              </w:rPr>
              <w:t>Nikole Zrinskog 25, Slavonski Brod,</w:t>
            </w:r>
          </w:p>
          <w:p w:rsidRDefault="009D11DF" w:rsidP="00FA126C" w:rsidR="009D11DF" w:rsidRPr="00FA126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126C">
              <w:rPr>
                <w:rFonts w:cs="Arial" w:hAnsi="Arial" w:ascii="Arial"/>
                <w:color w:val="000000"/>
                <w:sz w:val="20"/>
                <w:szCs w:val="20"/>
              </w:rPr>
              <w:t>OIB 80535169523</w:t>
            </w:r>
          </w:p>
        </w:tc>
        <w:tc>
          <w:tcPr>
            <w:tcW w:type="dxa" w:w="1765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D11DF" w:rsidP="00FA126C" w:rsidR="00FB0A56" w:rsidRPr="00FA126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126C">
              <w:rPr>
                <w:rFonts w:cs="Arial" w:hAnsi="Arial" w:ascii="Arial"/>
                <w:color w:val="000000"/>
                <w:sz w:val="20"/>
                <w:szCs w:val="20"/>
              </w:rPr>
              <w:t>312,15</w:t>
            </w:r>
            <w:r w:rsidR="00FB0A56" w:rsidRPr="00FA126C">
              <w:rPr>
                <w:rFonts w:cs="Arial" w:hAnsi="Arial" w:ascii="Arial"/>
                <w:color w:val="000000"/>
                <w:sz w:val="20"/>
                <w:szCs w:val="20"/>
              </w:rPr>
              <w:t xml:space="preserve"> kn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B0A56" w:rsidP="00FB0A56" w:rsidR="00FB0A56" w:rsidRPr="00FA126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126C"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7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B0A56" w:rsidP="00FB0A56" w:rsidR="00FB0A56" w:rsidRPr="00FA126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B46E85" w:rsidR="00FB0A56" w:rsidRPr="00FA126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680"/>
        </w:trPr>
        <w:tc>
          <w:tcPr>
            <w:tcW w:type="dxa" w:w="774"/>
          </w:tcPr>
          <w:p w:rsidRDefault="00FB0A56" w:rsidP="00FA126C" w:rsidR="00FB0A56" w:rsidRPr="00FA126C">
            <w:pPr>
              <w:ind w:left="15"/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9D11DF" w:rsidP="00FA126C" w:rsidR="00FB0A56" w:rsidRPr="00FA126C">
            <w:pPr>
              <w:ind w:left="15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3.</w:t>
            </w:r>
          </w:p>
        </w:tc>
        <w:tc>
          <w:tcPr>
            <w:tcW w:type="dxa" w:w="2220"/>
          </w:tcPr>
          <w:p w:rsidRDefault="009D11DF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VIPNET d.o.o.</w:t>
            </w:r>
          </w:p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690"/>
            <w:gridSpan w:val="2"/>
          </w:tcPr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9D11DF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Vrtni put 1, Zagreb,</w:t>
            </w:r>
          </w:p>
          <w:p w:rsidRDefault="009D11DF" w:rsidP="00FA126C" w:rsidR="009D11DF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OIB 29524210204</w:t>
            </w:r>
          </w:p>
        </w:tc>
        <w:tc>
          <w:tcPr>
            <w:tcW w:type="dxa" w:w="1757"/>
          </w:tcPr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9D11DF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2.912,92 kn</w:t>
            </w:r>
          </w:p>
        </w:tc>
        <w:tc>
          <w:tcPr>
            <w:tcW w:type="dxa" w:w="1476"/>
          </w:tcPr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9D11DF" w:rsidP="00FA126C" w:rsidR="009D11DF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-</w:t>
            </w:r>
          </w:p>
        </w:tc>
        <w:tc>
          <w:tcPr>
            <w:tcW w:type="dxa" w:w="1763"/>
          </w:tcPr>
          <w:p w:rsidRDefault="00FB0A56" w:rsidR="00FB0A56" w:rsidRPr="00FA126C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FB0A56" w:rsidP="00FB0A56" w:rsidR="00FB0A56" w:rsidRPr="00FA126C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B46E85" w:rsidR="00FB0A56" w:rsidRPr="00FA126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650"/>
        </w:trPr>
        <w:tc>
          <w:tcPr>
            <w:tcW w:type="dxa" w:w="774"/>
          </w:tcPr>
          <w:p w:rsidRDefault="00FB0A56" w:rsidP="00FA126C" w:rsidR="00FB0A56" w:rsidRPr="00FA126C">
            <w:pPr>
              <w:ind w:left="15"/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9D11DF" w:rsidP="00FA126C" w:rsidR="00FB0A56" w:rsidRPr="00FA126C">
            <w:pPr>
              <w:ind w:firstLine="720" w:left="15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44.</w:t>
            </w:r>
          </w:p>
        </w:tc>
        <w:tc>
          <w:tcPr>
            <w:tcW w:type="dxa" w:w="2220"/>
          </w:tcPr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9D11DF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PODRAVKA Prehrambena industrija d.d.</w:t>
            </w:r>
          </w:p>
        </w:tc>
        <w:tc>
          <w:tcPr>
            <w:tcW w:type="dxa" w:w="1690"/>
            <w:gridSpan w:val="2"/>
          </w:tcPr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9D11DF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proofErr w:type="spellStart"/>
            <w:r w:rsidRPr="00FA126C">
              <w:rPr>
                <w:rFonts w:cs="Arial" w:hAnsi="Arial" w:ascii="Arial"/>
                <w:sz w:val="20"/>
                <w:szCs w:val="20"/>
              </w:rPr>
              <w:t>A.Starčevića</w:t>
            </w:r>
            <w:proofErr w:type="spellEnd"/>
            <w:r w:rsidRPr="00FA126C">
              <w:rPr>
                <w:rFonts w:cs="Arial" w:hAnsi="Arial" w:ascii="Arial"/>
                <w:sz w:val="20"/>
                <w:szCs w:val="20"/>
              </w:rPr>
              <w:t xml:space="preserve"> 32, Koprivnica</w:t>
            </w:r>
          </w:p>
          <w:p w:rsidRDefault="009D11DF" w:rsidP="00FA126C" w:rsidR="009D11DF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OIB 18928523252</w:t>
            </w:r>
          </w:p>
        </w:tc>
        <w:tc>
          <w:tcPr>
            <w:tcW w:type="dxa" w:w="1757"/>
          </w:tcPr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9D11DF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13.485,62 kn</w:t>
            </w:r>
          </w:p>
        </w:tc>
        <w:tc>
          <w:tcPr>
            <w:tcW w:type="dxa" w:w="1476"/>
          </w:tcPr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9D11DF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-</w:t>
            </w:r>
          </w:p>
        </w:tc>
        <w:tc>
          <w:tcPr>
            <w:tcW w:type="dxa" w:w="1763"/>
          </w:tcPr>
          <w:p w:rsidRDefault="00FB0A56" w:rsidR="00FB0A56" w:rsidRPr="00FA126C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FB0A56" w:rsidP="00FB0A56" w:rsidR="00FB0A56" w:rsidRPr="00FA126C">
            <w:pPr>
              <w:jc w:val="both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B46E85" w:rsidR="00FB0A56" w:rsidRPr="00FA126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890"/>
        </w:trPr>
        <w:tc>
          <w:tcPr>
            <w:tcW w:type="dxa" w:w="774"/>
          </w:tcPr>
          <w:p w:rsidRDefault="00FB0A56" w:rsidP="00FA126C" w:rsidR="00FB0A56" w:rsidRPr="00FA126C">
            <w:pPr>
              <w:ind w:firstLine="720" w:left="15"/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9D11DF" w:rsidP="00FA126C" w:rsidR="00FB0A56" w:rsidRPr="00FA126C">
            <w:pPr>
              <w:ind w:firstLine="720" w:left="15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55.</w:t>
            </w:r>
          </w:p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220"/>
          </w:tcPr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9D11DF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RH MINISTARSTVO FINANCIJA, CARINSKA UPRAVA, PCU OSIJEK</w:t>
            </w:r>
          </w:p>
        </w:tc>
        <w:tc>
          <w:tcPr>
            <w:tcW w:type="dxa" w:w="1690"/>
            <w:gridSpan w:val="2"/>
          </w:tcPr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9D11DF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 xml:space="preserve">Cara </w:t>
            </w:r>
            <w:proofErr w:type="spellStart"/>
            <w:r w:rsidRPr="00FA126C">
              <w:rPr>
                <w:rFonts w:cs="Arial" w:hAnsi="Arial" w:ascii="Arial"/>
                <w:sz w:val="20"/>
                <w:szCs w:val="20"/>
              </w:rPr>
              <w:t>Hadrijana</w:t>
            </w:r>
            <w:proofErr w:type="spellEnd"/>
            <w:r w:rsidRPr="00FA126C">
              <w:rPr>
                <w:rFonts w:cs="Arial" w:hAnsi="Arial" w:ascii="Arial"/>
                <w:sz w:val="20"/>
                <w:szCs w:val="20"/>
              </w:rPr>
              <w:t xml:space="preserve"> 11, Osijek</w:t>
            </w:r>
          </w:p>
          <w:p w:rsidRDefault="009D11DF" w:rsidP="00FA126C" w:rsidR="009D11DF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OIB 18619947442</w:t>
            </w:r>
          </w:p>
        </w:tc>
        <w:tc>
          <w:tcPr>
            <w:tcW w:type="dxa" w:w="1757"/>
          </w:tcPr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9D11DF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61.204,00 kn</w:t>
            </w:r>
          </w:p>
        </w:tc>
        <w:tc>
          <w:tcPr>
            <w:tcW w:type="dxa" w:w="1476"/>
          </w:tcPr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9D11DF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-</w:t>
            </w:r>
          </w:p>
        </w:tc>
        <w:tc>
          <w:tcPr>
            <w:tcW w:type="dxa" w:w="1763"/>
          </w:tcPr>
          <w:p w:rsidRDefault="00FB0A56" w:rsidR="00FB0A56" w:rsidRPr="00FA126C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FB0A56" w:rsidR="00FB0A56" w:rsidRPr="00FA126C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FB0A56" w:rsidP="00FB0A56" w:rsidR="00FB0A56" w:rsidRPr="00FA126C">
            <w:pPr>
              <w:jc w:val="both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B46E85" w:rsidR="00FB0A56" w:rsidRPr="00FA126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650"/>
        </w:trPr>
        <w:tc>
          <w:tcPr>
            <w:tcW w:type="dxa" w:w="774"/>
          </w:tcPr>
          <w:p w:rsidRDefault="00FB0A56" w:rsidP="00FA126C" w:rsidR="00FB0A56" w:rsidRPr="00FA126C">
            <w:pPr>
              <w:ind w:firstLine="720" w:left="15"/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9D11DF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6.</w:t>
            </w:r>
          </w:p>
        </w:tc>
        <w:tc>
          <w:tcPr>
            <w:tcW w:type="dxa" w:w="2220"/>
          </w:tcPr>
          <w:p w:rsidRDefault="009D11DF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JAMNICA d.d.</w:t>
            </w:r>
          </w:p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690"/>
            <w:gridSpan w:val="2"/>
          </w:tcPr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9D11DF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Getaldićeva 3, Zagreb,</w:t>
            </w:r>
          </w:p>
          <w:p w:rsidRDefault="009D11DF" w:rsidP="00FA126C" w:rsidR="009D11DF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OIB 05050436541</w:t>
            </w:r>
          </w:p>
        </w:tc>
        <w:tc>
          <w:tcPr>
            <w:tcW w:type="dxa" w:w="1757"/>
          </w:tcPr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9D11DF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351,11 kn</w:t>
            </w:r>
          </w:p>
        </w:tc>
        <w:tc>
          <w:tcPr>
            <w:tcW w:type="dxa" w:w="1476"/>
          </w:tcPr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9D11DF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-</w:t>
            </w:r>
          </w:p>
        </w:tc>
        <w:tc>
          <w:tcPr>
            <w:tcW w:type="dxa" w:w="1763"/>
          </w:tcPr>
          <w:p w:rsidRDefault="00FB0A56" w:rsidR="00FB0A56" w:rsidRPr="00FA126C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FB0A56" w:rsidP="00FB0A56" w:rsidR="00FB0A56" w:rsidRPr="00FA126C">
            <w:pPr>
              <w:jc w:val="both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B46E85" w:rsidR="00FB0A56" w:rsidRPr="00FA126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1000"/>
        </w:trPr>
        <w:tc>
          <w:tcPr>
            <w:tcW w:type="dxa" w:w="774"/>
          </w:tcPr>
          <w:p w:rsidRDefault="00FB0A56" w:rsidP="00FA126C" w:rsidR="00FB0A56" w:rsidRPr="00FA126C">
            <w:pPr>
              <w:ind w:firstLine="720" w:left="17"/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9D11DF" w:rsidP="00FA126C" w:rsidR="00FB0A56" w:rsidRPr="00FA126C">
            <w:pPr>
              <w:ind w:firstLine="720" w:left="17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77.</w:t>
            </w:r>
          </w:p>
          <w:p w:rsidRDefault="009D11DF" w:rsidP="00FA126C" w:rsidR="00FB0A56" w:rsidRPr="00FA126C">
            <w:pPr>
              <w:ind w:firstLine="720" w:left="17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7</w:t>
            </w:r>
          </w:p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220"/>
          </w:tcPr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9D11DF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HRVATSKA RADIO TELEVIZIJA, javna ustanova</w:t>
            </w:r>
          </w:p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690"/>
            <w:gridSpan w:val="2"/>
          </w:tcPr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9D11DF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Prisavlje 3, Zagreb,</w:t>
            </w:r>
          </w:p>
          <w:p w:rsidRDefault="009D11DF" w:rsidP="00FA126C" w:rsidR="009D11DF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OIB 68419124305</w:t>
            </w:r>
          </w:p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757"/>
          </w:tcPr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9D11DF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6.558,15 kn</w:t>
            </w:r>
          </w:p>
        </w:tc>
        <w:tc>
          <w:tcPr>
            <w:tcW w:type="dxa" w:w="1476"/>
          </w:tcPr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9D11DF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-</w:t>
            </w:r>
          </w:p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763"/>
          </w:tcPr>
          <w:p w:rsidRDefault="00FB0A56" w:rsidR="00FB0A56" w:rsidRPr="00FA126C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FB0A56" w:rsidR="00FB0A56" w:rsidRPr="00FA126C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FB0A56" w:rsidR="00FB0A56" w:rsidRPr="00FA126C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FB0A56" w:rsidP="00FB0A56" w:rsidR="00FB0A56" w:rsidRPr="00FA126C">
            <w:pPr>
              <w:jc w:val="both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B46E85" w:rsidR="00FB0A56" w:rsidRPr="00FA126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991"/>
        </w:trPr>
        <w:tc>
          <w:tcPr>
            <w:tcW w:type="dxa" w:w="774"/>
          </w:tcPr>
          <w:p w:rsidRDefault="00FB0A56" w:rsidP="00FA126C" w:rsidR="00FB0A56" w:rsidRPr="00FA126C">
            <w:pPr>
              <w:ind w:firstLine="720" w:left="17"/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9D11DF" w:rsidP="00FA126C" w:rsidR="00FB0A56" w:rsidRPr="00FA126C">
            <w:pPr>
              <w:ind w:firstLine="720" w:left="17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88.</w:t>
            </w:r>
          </w:p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220"/>
          </w:tcPr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9D11DF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GRAD SLAVONSKI BROD</w:t>
            </w:r>
          </w:p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690"/>
            <w:gridSpan w:val="2"/>
          </w:tcPr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9D11DF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Vukovarska 1, Slavonski Brod,</w:t>
            </w:r>
          </w:p>
          <w:p w:rsidRDefault="009D11DF" w:rsidP="00FA126C" w:rsidR="009D11DF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OIB 58007872049</w:t>
            </w:r>
          </w:p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757"/>
          </w:tcPr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9D11DF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1.008,46 kn</w:t>
            </w:r>
          </w:p>
        </w:tc>
        <w:tc>
          <w:tcPr>
            <w:tcW w:type="dxa" w:w="1476"/>
          </w:tcPr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9D11DF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-</w:t>
            </w:r>
          </w:p>
        </w:tc>
        <w:tc>
          <w:tcPr>
            <w:tcW w:type="dxa" w:w="1763"/>
          </w:tcPr>
          <w:p w:rsidRDefault="00FB0A56" w:rsidR="00FB0A56" w:rsidRPr="00FA126C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FB0A56" w:rsidR="00FB0A56" w:rsidRPr="00FA126C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FB0A56" w:rsidP="00FB0A56" w:rsidR="00FB0A56" w:rsidRPr="00FA126C">
            <w:pPr>
              <w:jc w:val="both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B46E85" w:rsidR="00FB0A56" w:rsidRPr="00FA126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681"/>
        </w:trPr>
        <w:tc>
          <w:tcPr>
            <w:tcW w:type="dxa" w:w="774"/>
          </w:tcPr>
          <w:p w:rsidRDefault="009D11DF" w:rsidP="00FA126C" w:rsidR="00FB0A56" w:rsidRPr="00FA126C">
            <w:pPr>
              <w:ind w:firstLine="720" w:left="17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99.</w:t>
            </w:r>
          </w:p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220"/>
          </w:tcPr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9D11DF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HRVATSKE ŠUME d.o.o.</w:t>
            </w:r>
          </w:p>
        </w:tc>
        <w:tc>
          <w:tcPr>
            <w:tcW w:type="dxa" w:w="1690"/>
            <w:gridSpan w:val="2"/>
          </w:tcPr>
          <w:p w:rsidRDefault="009D11DF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proofErr w:type="spellStart"/>
            <w:r w:rsidRPr="00FA126C">
              <w:rPr>
                <w:rFonts w:cs="Arial" w:hAnsi="Arial" w:ascii="Arial"/>
                <w:sz w:val="20"/>
                <w:szCs w:val="20"/>
              </w:rPr>
              <w:t>Lj.F</w:t>
            </w:r>
            <w:proofErr w:type="spellEnd"/>
            <w:r w:rsidRPr="00FA126C">
              <w:rPr>
                <w:rFonts w:cs="Arial" w:hAnsi="Arial" w:ascii="Arial"/>
                <w:sz w:val="20"/>
                <w:szCs w:val="20"/>
              </w:rPr>
              <w:t xml:space="preserve">. </w:t>
            </w:r>
            <w:proofErr w:type="spellStart"/>
            <w:r w:rsidRPr="00FA126C">
              <w:rPr>
                <w:rFonts w:cs="Arial" w:hAnsi="Arial" w:ascii="Arial"/>
                <w:sz w:val="20"/>
                <w:szCs w:val="20"/>
              </w:rPr>
              <w:t>Vukotinovića</w:t>
            </w:r>
            <w:proofErr w:type="spellEnd"/>
            <w:r w:rsidRPr="00FA126C">
              <w:rPr>
                <w:rFonts w:cs="Arial" w:hAnsi="Arial" w:ascii="Arial"/>
                <w:sz w:val="20"/>
                <w:szCs w:val="20"/>
              </w:rPr>
              <w:t xml:space="preserve"> 2, Zagreb,</w:t>
            </w:r>
          </w:p>
          <w:p w:rsidRDefault="009D11DF" w:rsidP="00FA126C" w:rsidR="009D11DF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OIB 69693144506</w:t>
            </w:r>
          </w:p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757"/>
          </w:tcPr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9D11DF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82.226,68 kn</w:t>
            </w:r>
          </w:p>
        </w:tc>
        <w:tc>
          <w:tcPr>
            <w:tcW w:type="dxa" w:w="1476"/>
          </w:tcPr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9D11DF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-</w:t>
            </w:r>
          </w:p>
        </w:tc>
        <w:tc>
          <w:tcPr>
            <w:tcW w:type="dxa" w:w="1763"/>
          </w:tcPr>
          <w:p w:rsidRDefault="00FB0A56" w:rsidR="00FB0A56" w:rsidRPr="00FA126C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FB0A56" w:rsidP="00FB0A56" w:rsidR="00FB0A56" w:rsidRPr="00FA126C">
            <w:pPr>
              <w:jc w:val="both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B46E85" w:rsidR="00FB0A56" w:rsidRPr="00FA126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560"/>
        </w:trPr>
        <w:tc>
          <w:tcPr>
            <w:tcW w:type="dxa" w:w="774"/>
          </w:tcPr>
          <w:p w:rsidRDefault="009D11DF" w:rsidP="00FA126C" w:rsidR="00FB0A56" w:rsidRPr="00FA126C">
            <w:pPr>
              <w:ind w:firstLine="720" w:left="17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lastRenderedPageBreak/>
              <w:t>110.</w:t>
            </w:r>
          </w:p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220"/>
          </w:tcPr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9D11DF" w:rsidP="00FA126C" w:rsidR="009D11DF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RH MINISTARSTVO FINANCIJA, POREZNA UPRAVA,</w:t>
            </w:r>
          </w:p>
          <w:p w:rsidRDefault="009D11DF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PU SLAVONSKI BROD</w:t>
            </w:r>
          </w:p>
        </w:tc>
        <w:tc>
          <w:tcPr>
            <w:tcW w:type="dxa" w:w="1690"/>
            <w:gridSpan w:val="2"/>
          </w:tcPr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9D11DF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Katančićeva 5a, Zagreb,</w:t>
            </w:r>
          </w:p>
          <w:p w:rsidRDefault="009D11DF" w:rsidP="00FA126C" w:rsidR="009D11DF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OIB 18683136487</w:t>
            </w:r>
          </w:p>
        </w:tc>
        <w:tc>
          <w:tcPr>
            <w:tcW w:type="dxa" w:w="1757"/>
          </w:tcPr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9D11DF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196.857,60 kn</w:t>
            </w:r>
          </w:p>
        </w:tc>
        <w:tc>
          <w:tcPr>
            <w:tcW w:type="dxa" w:w="1476"/>
          </w:tcPr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9D11DF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1.298.566,40 kn</w:t>
            </w:r>
          </w:p>
        </w:tc>
        <w:tc>
          <w:tcPr>
            <w:tcW w:type="dxa" w:w="1763"/>
          </w:tcPr>
          <w:p w:rsidRDefault="00FB0A56" w:rsidR="00FB0A56" w:rsidRPr="00FA126C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3A6514" w:rsidP="009D11DF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nastupila zastara potraživanja</w:t>
            </w:r>
          </w:p>
        </w:tc>
      </w:tr>
      <w:tr w:rsidTr="00B46E85" w:rsidR="00FB0A56" w:rsidRPr="00FA126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720"/>
        </w:trPr>
        <w:tc>
          <w:tcPr>
            <w:tcW w:type="dxa" w:w="774"/>
          </w:tcPr>
          <w:p w:rsidRDefault="00FB0A56" w:rsidP="00FA126C" w:rsidR="00FB0A56" w:rsidRPr="00FA126C">
            <w:pPr>
              <w:ind w:firstLine="720" w:left="17"/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9D11DF" w:rsidP="00FA126C" w:rsidR="00FB0A56" w:rsidRPr="00FA126C">
            <w:pPr>
              <w:ind w:firstLine="720" w:left="17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111.</w:t>
            </w:r>
          </w:p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220"/>
          </w:tcPr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9D11DF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HEP-Opskrba d.o.o. Zagreb</w:t>
            </w:r>
          </w:p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690"/>
            <w:gridSpan w:val="2"/>
          </w:tcPr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9D11DF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Ulica grada Vukovara 37, Zagreb,</w:t>
            </w:r>
          </w:p>
          <w:p w:rsidRDefault="009D11DF" w:rsidP="00FA126C" w:rsidR="009D11DF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OIB 63073332379</w:t>
            </w:r>
          </w:p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757"/>
          </w:tcPr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9D11DF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12.089,74 kn</w:t>
            </w:r>
          </w:p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476"/>
          </w:tcPr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9D11DF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-</w:t>
            </w:r>
          </w:p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763"/>
          </w:tcPr>
          <w:p w:rsidRDefault="00FB0A56" w:rsidR="00FB0A56" w:rsidRPr="00FA126C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FB0A56" w:rsidR="00FB0A56" w:rsidRPr="00FA126C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FB0A56" w:rsidP="00FB0A56" w:rsidR="00FB0A56" w:rsidRPr="00FA126C">
            <w:pPr>
              <w:jc w:val="both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B46E85" w:rsidR="00FB0A56" w:rsidRPr="00FA126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970"/>
        </w:trPr>
        <w:tc>
          <w:tcPr>
            <w:tcW w:type="dxa" w:w="774"/>
          </w:tcPr>
          <w:p w:rsidRDefault="009D11DF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12.</w:t>
            </w:r>
          </w:p>
        </w:tc>
        <w:tc>
          <w:tcPr>
            <w:tcW w:type="dxa" w:w="2220"/>
          </w:tcPr>
          <w:p w:rsidRDefault="009D11DF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HRVATSKE CESTE</w:t>
            </w:r>
          </w:p>
        </w:tc>
        <w:tc>
          <w:tcPr>
            <w:tcW w:type="dxa" w:w="1690"/>
            <w:gridSpan w:val="2"/>
          </w:tcPr>
          <w:p w:rsidRDefault="009D11DF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proofErr w:type="spellStart"/>
            <w:r w:rsidRPr="00FA126C">
              <w:rPr>
                <w:rFonts w:cs="Arial" w:hAnsi="Arial" w:ascii="Arial"/>
                <w:sz w:val="20"/>
                <w:szCs w:val="20"/>
              </w:rPr>
              <w:t>Širolina</w:t>
            </w:r>
            <w:proofErr w:type="spellEnd"/>
            <w:r w:rsidRPr="00FA126C">
              <w:rPr>
                <w:rFonts w:cs="Arial" w:hAnsi="Arial" w:ascii="Arial"/>
                <w:sz w:val="20"/>
                <w:szCs w:val="20"/>
              </w:rPr>
              <w:t xml:space="preserve"> 4, Zagreb,</w:t>
            </w:r>
          </w:p>
          <w:p w:rsidRDefault="009D11DF" w:rsidP="00FA126C" w:rsidR="009D11DF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OIB 57500462912</w:t>
            </w:r>
          </w:p>
        </w:tc>
        <w:tc>
          <w:tcPr>
            <w:tcW w:type="dxa" w:w="1757"/>
          </w:tcPr>
          <w:p w:rsidRDefault="009D11DF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658,52 kn</w:t>
            </w:r>
          </w:p>
        </w:tc>
        <w:tc>
          <w:tcPr>
            <w:tcW w:type="dxa" w:w="1476"/>
          </w:tcPr>
          <w:p w:rsidRDefault="00FA126C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-</w:t>
            </w:r>
          </w:p>
        </w:tc>
        <w:tc>
          <w:tcPr>
            <w:tcW w:type="dxa" w:w="1763"/>
          </w:tcPr>
          <w:p w:rsidRDefault="00FB0A56" w:rsidP="00FB0A56" w:rsidR="00FB0A56" w:rsidRPr="00FA126C">
            <w:pPr>
              <w:jc w:val="both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B46E85" w:rsidR="00FB0A56" w:rsidRPr="00FA126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410"/>
        </w:trPr>
        <w:tc>
          <w:tcPr>
            <w:tcW w:type="dxa" w:w="774"/>
          </w:tcPr>
          <w:p w:rsidRDefault="009D11DF" w:rsidP="00FA126C" w:rsidR="00FB0A56" w:rsidRPr="00FA126C">
            <w:pPr>
              <w:ind w:firstLine="720" w:left="17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113.</w:t>
            </w:r>
          </w:p>
        </w:tc>
        <w:tc>
          <w:tcPr>
            <w:tcW w:type="dxa" w:w="2220"/>
          </w:tcPr>
          <w:p w:rsidRDefault="009D11DF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HRVATSKO DRUŠTVO SKLADATELJA</w:t>
            </w:r>
          </w:p>
        </w:tc>
        <w:tc>
          <w:tcPr>
            <w:tcW w:type="dxa" w:w="1690"/>
            <w:gridSpan w:val="2"/>
          </w:tcPr>
          <w:p w:rsidRDefault="009D11DF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proofErr w:type="spellStart"/>
            <w:r w:rsidRPr="00FA126C">
              <w:rPr>
                <w:rFonts w:cs="Arial" w:hAnsi="Arial" w:ascii="Arial"/>
                <w:sz w:val="20"/>
                <w:szCs w:val="20"/>
              </w:rPr>
              <w:t>Berislavićeva</w:t>
            </w:r>
            <w:proofErr w:type="spellEnd"/>
            <w:r w:rsidRPr="00FA126C">
              <w:rPr>
                <w:rFonts w:cs="Arial" w:hAnsi="Arial" w:ascii="Arial"/>
                <w:sz w:val="20"/>
                <w:szCs w:val="20"/>
              </w:rPr>
              <w:t xml:space="preserve"> 9, Zagreb,</w:t>
            </w:r>
          </w:p>
          <w:p w:rsidRDefault="009D11DF" w:rsidP="00FA126C" w:rsidR="009D11DF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OIB 56668956985</w:t>
            </w:r>
          </w:p>
        </w:tc>
        <w:tc>
          <w:tcPr>
            <w:tcW w:type="dxa" w:w="1757"/>
          </w:tcPr>
          <w:p w:rsidRDefault="009D11DF" w:rsidP="00FA126C" w:rsidR="00FB0A56" w:rsidRPr="00FA126C">
            <w:pPr>
              <w:ind w:left="17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22.376,31 kn</w:t>
            </w:r>
          </w:p>
        </w:tc>
        <w:tc>
          <w:tcPr>
            <w:tcW w:type="dxa" w:w="1476"/>
          </w:tcPr>
          <w:p w:rsidRDefault="00FA126C" w:rsidP="00FA126C" w:rsidR="00FB0A56" w:rsidRPr="00FA126C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      -</w:t>
            </w:r>
          </w:p>
        </w:tc>
        <w:tc>
          <w:tcPr>
            <w:tcW w:type="dxa" w:w="1763"/>
          </w:tcPr>
          <w:p w:rsidRDefault="00FB0A56" w:rsidP="00FB0A56" w:rsidR="00FB0A56" w:rsidRPr="00FA126C">
            <w:pPr>
              <w:ind w:firstLine="720" w:left="17"/>
              <w:jc w:val="both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B46E85" w:rsidR="00FB0A56" w:rsidRPr="00FA126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440"/>
        </w:trPr>
        <w:tc>
          <w:tcPr>
            <w:tcW w:type="dxa" w:w="774"/>
          </w:tcPr>
          <w:p w:rsidRDefault="009D11DF" w:rsidP="00FA126C" w:rsidR="00FB0A56" w:rsidRPr="00FA126C">
            <w:pPr>
              <w:ind w:firstLine="720" w:left="17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114.</w:t>
            </w:r>
          </w:p>
          <w:p w:rsidRDefault="00FB0A56" w:rsidP="00FA126C" w:rsidR="00FB0A56" w:rsidRPr="00FA126C">
            <w:pPr>
              <w:ind w:firstLine="720" w:left="17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220"/>
          </w:tcPr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9D11DF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ZAVOD ZA ISPITIVANJE KVALITETE d.o.o.</w:t>
            </w:r>
          </w:p>
        </w:tc>
        <w:tc>
          <w:tcPr>
            <w:tcW w:type="dxa" w:w="1690"/>
            <w:gridSpan w:val="2"/>
          </w:tcPr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9D11DF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Ljudevita Gaja 17/III, Zagreb,</w:t>
            </w:r>
          </w:p>
          <w:p w:rsidRDefault="009D11DF" w:rsidP="00FA126C" w:rsidR="009D11DF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OIB 74121470605</w:t>
            </w:r>
          </w:p>
        </w:tc>
        <w:tc>
          <w:tcPr>
            <w:tcW w:type="dxa" w:w="1757"/>
          </w:tcPr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FA126C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8.269,97 kn</w:t>
            </w:r>
          </w:p>
        </w:tc>
        <w:tc>
          <w:tcPr>
            <w:tcW w:type="dxa" w:w="1476"/>
          </w:tcPr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FA126C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-</w:t>
            </w:r>
          </w:p>
        </w:tc>
        <w:tc>
          <w:tcPr>
            <w:tcW w:type="dxa" w:w="1763"/>
          </w:tcPr>
          <w:p w:rsidRDefault="00FB0A56" w:rsidR="00FB0A56" w:rsidRPr="00FA126C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FB0A56" w:rsidP="00FB0A56" w:rsidR="00FB0A56" w:rsidRPr="00FA126C">
            <w:pPr>
              <w:jc w:val="both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B46E85" w:rsidR="00FB0A56" w:rsidRPr="00FA126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380"/>
        </w:trPr>
        <w:tc>
          <w:tcPr>
            <w:tcW w:type="dxa" w:w="774"/>
          </w:tcPr>
          <w:p w:rsidRDefault="009D11DF" w:rsidP="00FA126C" w:rsidR="00FB0A56" w:rsidRPr="00FA126C">
            <w:pPr>
              <w:ind w:firstLine="720" w:left="17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115.</w:t>
            </w:r>
          </w:p>
        </w:tc>
        <w:tc>
          <w:tcPr>
            <w:tcW w:type="dxa" w:w="2220"/>
          </w:tcPr>
          <w:p w:rsidRDefault="00FA126C" w:rsidP="00FA126C" w:rsidR="00FB0A56" w:rsidRPr="00FA126C">
            <w:pPr>
              <w:ind w:left="17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ANTUNOVIĆ TA d.o.o.</w:t>
            </w:r>
          </w:p>
        </w:tc>
        <w:tc>
          <w:tcPr>
            <w:tcW w:type="dxa" w:w="1690"/>
            <w:gridSpan w:val="2"/>
          </w:tcPr>
          <w:p w:rsidRDefault="00FA126C" w:rsidP="00FA126C" w:rsidR="00FB0A5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Zagrebačka avenija 100a, Zagreb,</w:t>
            </w:r>
          </w:p>
          <w:p w:rsidRDefault="00FA126C" w:rsidP="00FA126C" w:rsidR="00FA126C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OIB 93069505794</w:t>
            </w:r>
          </w:p>
        </w:tc>
        <w:tc>
          <w:tcPr>
            <w:tcW w:type="dxa" w:w="1757"/>
          </w:tcPr>
          <w:p w:rsidRDefault="00FA126C" w:rsidP="00FA126C" w:rsidR="00FB0A56" w:rsidRPr="00FA126C">
            <w:pPr>
              <w:ind w:left="17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2.883.229,01 kn</w:t>
            </w:r>
          </w:p>
        </w:tc>
        <w:tc>
          <w:tcPr>
            <w:tcW w:type="dxa" w:w="1476"/>
          </w:tcPr>
          <w:p w:rsidRDefault="00FA126C" w:rsidP="00FA126C" w:rsidR="00FB0A56" w:rsidRPr="00FA126C">
            <w:pPr>
              <w:ind w:left="17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2.260.024,95 kn</w:t>
            </w:r>
          </w:p>
        </w:tc>
        <w:tc>
          <w:tcPr>
            <w:tcW w:type="dxa" w:w="1763"/>
          </w:tcPr>
          <w:p w:rsidRDefault="00FA126C" w:rsidP="0006604B" w:rsidR="00FB0A56" w:rsidRPr="00FA126C">
            <w:pPr>
              <w:ind w:left="17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iznos duga</w:t>
            </w:r>
            <w:r w:rsidR="0006604B">
              <w:rPr>
                <w:rFonts w:cs="Arial" w:hAnsi="Arial" w:ascii="Arial"/>
                <w:sz w:val="20"/>
                <w:szCs w:val="20"/>
              </w:rPr>
              <w:t xml:space="preserve"> otpisan</w:t>
            </w:r>
            <w:r w:rsidRPr="00FA126C">
              <w:rPr>
                <w:rFonts w:cs="Arial" w:hAnsi="Arial" w:ascii="Arial"/>
                <w:sz w:val="20"/>
                <w:szCs w:val="20"/>
              </w:rPr>
              <w:t xml:space="preserve"> po pravomoćnom</w:t>
            </w:r>
            <w:r w:rsidR="0006604B">
              <w:rPr>
                <w:rFonts w:cs="Arial" w:hAnsi="Arial" w:ascii="Arial"/>
                <w:sz w:val="20"/>
                <w:szCs w:val="20"/>
              </w:rPr>
              <w:t xml:space="preserve"> i ovršnom</w:t>
            </w:r>
            <w:r w:rsidRPr="00FA126C">
              <w:rPr>
                <w:rFonts w:cs="Arial" w:hAnsi="Arial" w:ascii="Arial"/>
                <w:sz w:val="20"/>
                <w:szCs w:val="20"/>
              </w:rPr>
              <w:t xml:space="preserve"> rješenju o odobravanju sklapanja </w:t>
            </w:r>
            <w:proofErr w:type="spellStart"/>
            <w:r w:rsidRPr="00FA126C">
              <w:rPr>
                <w:rFonts w:cs="Arial" w:hAnsi="Arial" w:ascii="Arial"/>
                <w:sz w:val="20"/>
                <w:szCs w:val="20"/>
              </w:rPr>
              <w:t>predstečajne</w:t>
            </w:r>
            <w:proofErr w:type="spellEnd"/>
            <w:r w:rsidRPr="00FA126C">
              <w:rPr>
                <w:rFonts w:cs="Arial" w:hAnsi="Arial" w:ascii="Arial"/>
                <w:sz w:val="20"/>
                <w:szCs w:val="20"/>
              </w:rPr>
              <w:t xml:space="preserve"> nagodbe</w:t>
            </w:r>
            <w:r w:rsidR="0006604B">
              <w:rPr>
                <w:rFonts w:cs="Arial" w:hAnsi="Arial" w:ascii="Arial"/>
                <w:sz w:val="20"/>
                <w:szCs w:val="20"/>
              </w:rPr>
              <w:t xml:space="preserve"> posl.br.Stpn-3/2015-12</w:t>
            </w:r>
          </w:p>
        </w:tc>
      </w:tr>
      <w:tr w:rsidTr="00B46E85" w:rsidR="00FB0A56" w:rsidRPr="00FA126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530"/>
        </w:trPr>
        <w:tc>
          <w:tcPr>
            <w:tcW w:type="dxa" w:w="774"/>
          </w:tcPr>
          <w:p w:rsidRDefault="00FA126C" w:rsidP="00FA126C" w:rsidR="00FB0A56" w:rsidRPr="00FA126C">
            <w:pPr>
              <w:ind w:firstLine="720" w:left="17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116.</w:t>
            </w:r>
          </w:p>
          <w:p w:rsidRDefault="00FB0A56" w:rsidP="00FA126C" w:rsidR="00FB0A56" w:rsidRPr="00FA126C">
            <w:pPr>
              <w:ind w:firstLine="720" w:left="17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220"/>
          </w:tcPr>
          <w:p w:rsidRDefault="00FB0A56" w:rsidR="00FB0A56" w:rsidRPr="00FA126C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3A6514" w:rsidP="00FB0A56" w:rsidR="00FB0A56" w:rsidRPr="00FA126C">
            <w:pPr>
              <w:jc w:val="both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H-ABDUCO d.o.o.</w:t>
            </w:r>
          </w:p>
        </w:tc>
        <w:tc>
          <w:tcPr>
            <w:tcW w:type="dxa" w:w="1690"/>
            <w:gridSpan w:val="2"/>
          </w:tcPr>
          <w:p w:rsidRDefault="00FB0A56" w:rsidR="00FB0A56" w:rsidRPr="00FA126C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3A6514" w:rsidP="00FB0A56" w:rsidR="00FB0A56">
            <w:pPr>
              <w:jc w:val="both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Slavonska avenija 6a, Zagreb,</w:t>
            </w:r>
          </w:p>
          <w:p w:rsidRDefault="003A6514" w:rsidP="00FB0A56" w:rsidR="003A6514" w:rsidRPr="00FA126C">
            <w:pPr>
              <w:jc w:val="both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OIB 13667298928</w:t>
            </w:r>
          </w:p>
        </w:tc>
        <w:tc>
          <w:tcPr>
            <w:tcW w:type="dxa" w:w="1757"/>
          </w:tcPr>
          <w:p w:rsidRDefault="00FB0A56" w:rsidR="00FB0A56" w:rsidRPr="00FA126C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3A6514" w:rsidP="00FB0A56" w:rsidR="00FB0A56" w:rsidRPr="00FA126C">
            <w:pPr>
              <w:jc w:val="both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4.521.300,98 kn</w:t>
            </w:r>
          </w:p>
        </w:tc>
        <w:tc>
          <w:tcPr>
            <w:tcW w:type="dxa" w:w="1476"/>
          </w:tcPr>
          <w:p w:rsidRDefault="00FB0A56" w:rsidP="00FA126C" w:rsidR="00FB0A56" w:rsidRPr="00FA126C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FA126C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-</w:t>
            </w:r>
          </w:p>
        </w:tc>
        <w:tc>
          <w:tcPr>
            <w:tcW w:type="dxa" w:w="1763"/>
          </w:tcPr>
          <w:p w:rsidRDefault="00FB0A56" w:rsidR="00FB0A56" w:rsidRPr="00FA126C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FB0A56" w:rsidP="00FB0A56" w:rsidR="00FB0A56" w:rsidRPr="00FA126C">
            <w:pPr>
              <w:jc w:val="both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B46E85" w:rsidR="00FB0A56" w:rsidRPr="00FA126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730"/>
        </w:trPr>
        <w:tc>
          <w:tcPr>
            <w:tcW w:type="dxa" w:w="774"/>
          </w:tcPr>
          <w:p w:rsidRDefault="00FB0A56" w:rsidP="00FA126C" w:rsidR="00FB0A56" w:rsidRPr="00FA126C">
            <w:pPr>
              <w:ind w:firstLine="720" w:left="17"/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FA126C" w:rsidP="00FA126C" w:rsidR="00FB0A56" w:rsidRPr="00FA126C">
            <w:pPr>
              <w:ind w:firstLine="720" w:left="17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117.</w:t>
            </w:r>
          </w:p>
          <w:p w:rsidRDefault="00FB0A56" w:rsidP="00FA126C" w:rsidR="00FB0A56" w:rsidRPr="00FA126C">
            <w:pPr>
              <w:ind w:firstLine="720" w:left="17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220"/>
          </w:tcPr>
          <w:p w:rsidRDefault="00FB0A56" w:rsidR="00FB0A56" w:rsidRPr="00FA126C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FB0A56" w:rsidR="00FB0A56" w:rsidRPr="00FA126C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3A6514" w:rsidP="00FB0A56" w:rsidR="00FB0A56" w:rsidRPr="00FA126C">
            <w:pPr>
              <w:jc w:val="both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ENERGOSPEKTAR d.o.o.</w:t>
            </w:r>
          </w:p>
        </w:tc>
        <w:tc>
          <w:tcPr>
            <w:tcW w:type="dxa" w:w="1690"/>
            <w:gridSpan w:val="2"/>
          </w:tcPr>
          <w:p w:rsidRDefault="003A6514" w:rsidR="00FB0A56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Alberta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Fortisa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 1, Zagreb,</w:t>
            </w:r>
          </w:p>
          <w:p w:rsidRDefault="003A6514" w:rsidR="003A6514" w:rsidRPr="00FA126C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OIB 40966163739</w:t>
            </w:r>
          </w:p>
          <w:p w:rsidRDefault="00FB0A56" w:rsidR="00FB0A56" w:rsidRPr="00FA126C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FB0A56" w:rsidP="00FB0A56" w:rsidR="00FB0A56" w:rsidRPr="00FA126C">
            <w:pPr>
              <w:jc w:val="both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757"/>
          </w:tcPr>
          <w:p w:rsidRDefault="00FB0A56" w:rsidR="00FB0A56" w:rsidRPr="00FA126C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FB0A56" w:rsidR="00FB0A56" w:rsidRPr="00FA126C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3A6514" w:rsidP="00FB0A56" w:rsidR="00FB0A56" w:rsidRPr="00FA126C">
            <w:pPr>
              <w:jc w:val="both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569.180,31 kn</w:t>
            </w:r>
          </w:p>
        </w:tc>
        <w:tc>
          <w:tcPr>
            <w:tcW w:type="dxa" w:w="1476"/>
          </w:tcPr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FA126C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-</w:t>
            </w:r>
          </w:p>
        </w:tc>
        <w:tc>
          <w:tcPr>
            <w:tcW w:type="dxa" w:w="1763"/>
          </w:tcPr>
          <w:p w:rsidRDefault="00FB0A56" w:rsidR="00FB0A56" w:rsidRPr="00FA126C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FB0A56" w:rsidR="00FB0A56" w:rsidRPr="00FA126C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FB0A56" w:rsidP="00FB0A56" w:rsidR="00FB0A56" w:rsidRPr="00FA126C">
            <w:pPr>
              <w:jc w:val="both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B46E85" w:rsidR="00FB0A56" w:rsidRPr="00FA126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650"/>
        </w:trPr>
        <w:tc>
          <w:tcPr>
            <w:tcW w:type="dxa" w:w="774"/>
          </w:tcPr>
          <w:p w:rsidRDefault="00FB0A56" w:rsidP="00FA126C" w:rsidR="00FB0A56" w:rsidRPr="00FA126C">
            <w:pPr>
              <w:ind w:firstLine="720" w:left="17"/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FA126C" w:rsidP="00FA126C" w:rsidR="00FB0A56" w:rsidRPr="00FA126C">
            <w:pPr>
              <w:ind w:firstLine="720" w:left="17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126C">
              <w:rPr>
                <w:rFonts w:cs="Arial" w:hAnsi="Arial" w:ascii="Arial"/>
                <w:sz w:val="20"/>
                <w:szCs w:val="20"/>
              </w:rPr>
              <w:t>118.</w:t>
            </w:r>
          </w:p>
        </w:tc>
        <w:tc>
          <w:tcPr>
            <w:tcW w:type="dxa" w:w="2220"/>
          </w:tcPr>
          <w:p w:rsidRDefault="00FB0A56" w:rsidR="00FB0A56" w:rsidRPr="00FA126C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3A6514" w:rsidP="00FB0A56" w:rsidR="00FB0A56" w:rsidRPr="00FA126C">
            <w:pPr>
              <w:jc w:val="both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BDM d.o.o.</w:t>
            </w:r>
          </w:p>
        </w:tc>
        <w:tc>
          <w:tcPr>
            <w:tcW w:type="dxa" w:w="1690"/>
            <w:gridSpan w:val="2"/>
          </w:tcPr>
          <w:p w:rsidRDefault="00FB0A56" w:rsidR="00FB0A56" w:rsidRPr="00FA126C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3A6514" w:rsidP="00FB0A56" w:rsidR="00FB0A56">
            <w:pPr>
              <w:jc w:val="both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A.Starčevića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 54, Slavonski Brod, </w:t>
            </w:r>
          </w:p>
          <w:p w:rsidRDefault="003A6514" w:rsidP="00FB0A56" w:rsidR="003A6514" w:rsidRPr="00FA126C">
            <w:pPr>
              <w:jc w:val="both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OIB 11835201725</w:t>
            </w:r>
          </w:p>
        </w:tc>
        <w:tc>
          <w:tcPr>
            <w:tcW w:type="dxa" w:w="1757"/>
          </w:tcPr>
          <w:p w:rsidRDefault="00FB0A56" w:rsidR="00FB0A56" w:rsidRPr="00FA126C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3A6514" w:rsidP="00FB0A56" w:rsidR="00FB0A56" w:rsidRPr="00FA126C">
            <w:pPr>
              <w:jc w:val="both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1.506.250,00 kn</w:t>
            </w:r>
          </w:p>
        </w:tc>
        <w:tc>
          <w:tcPr>
            <w:tcW w:type="dxa" w:w="1476"/>
          </w:tcPr>
          <w:p w:rsidRDefault="003A6514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-</w:t>
            </w:r>
          </w:p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763"/>
          </w:tcPr>
          <w:p w:rsidRDefault="00FB0A56" w:rsidR="00FB0A56" w:rsidRPr="00FA126C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FB0A56" w:rsidP="00FB0A56" w:rsidR="00FB0A56" w:rsidRPr="00FA126C">
            <w:pPr>
              <w:jc w:val="both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B46E85" w:rsidR="00FB0A56" w:rsidRPr="00FA126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590"/>
        </w:trPr>
        <w:tc>
          <w:tcPr>
            <w:tcW w:type="dxa" w:w="774"/>
          </w:tcPr>
          <w:p w:rsidRDefault="00FB0A56" w:rsidP="00FB0A56" w:rsidR="00FB0A56" w:rsidRPr="00FA126C">
            <w:pPr>
              <w:ind w:firstLine="720" w:left="17"/>
              <w:jc w:val="both"/>
              <w:rPr>
                <w:rFonts w:cs="Arial" w:hAnsi="Arial" w:ascii="Arial"/>
                <w:sz w:val="20"/>
                <w:szCs w:val="20"/>
              </w:rPr>
            </w:pPr>
          </w:p>
          <w:p w:rsidRDefault="00FB0A56" w:rsidP="00FB0A56" w:rsidR="00FB0A56" w:rsidRPr="00FA126C">
            <w:pPr>
              <w:ind w:firstLine="720" w:left="17"/>
              <w:jc w:val="both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220"/>
          </w:tcPr>
          <w:p w:rsidRDefault="00FB0A56" w:rsidR="00FB0A56" w:rsidRPr="00FA126C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3A6514" w:rsidP="00FB0A56" w:rsidR="00FB0A56" w:rsidRPr="003A6514">
            <w:pPr>
              <w:jc w:val="both"/>
              <w:rPr>
                <w:rFonts w:cs="Arial" w:hAnsi="Arial" w:ascii="Arial"/>
                <w:b/>
                <w:sz w:val="20"/>
                <w:szCs w:val="20"/>
              </w:rPr>
            </w:pPr>
            <w:r w:rsidRPr="003A6514">
              <w:rPr>
                <w:rFonts w:cs="Arial" w:hAnsi="Arial" w:ascii="Arial"/>
                <w:b/>
                <w:sz w:val="20"/>
                <w:szCs w:val="20"/>
              </w:rPr>
              <w:t>UKUPNO:</w:t>
            </w:r>
          </w:p>
        </w:tc>
        <w:tc>
          <w:tcPr>
            <w:tcW w:type="dxa" w:w="1690"/>
            <w:gridSpan w:val="2"/>
          </w:tcPr>
          <w:p w:rsidRDefault="00FB0A56" w:rsidR="00FB0A56" w:rsidRPr="00FA126C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FB0A56" w:rsidP="00FB0A56" w:rsidR="00FB0A56" w:rsidRPr="00FA126C">
            <w:pPr>
              <w:jc w:val="both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757"/>
          </w:tcPr>
          <w:p w:rsidRDefault="00FB0A56" w:rsidR="00FB0A56" w:rsidRPr="00FA126C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756281" w:rsidP="00FB0A56" w:rsidR="00FB0A56" w:rsidRPr="00FA126C">
            <w:pPr>
              <w:jc w:val="both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9.888.371,68 kn</w:t>
            </w:r>
          </w:p>
        </w:tc>
        <w:tc>
          <w:tcPr>
            <w:tcW w:type="dxa" w:w="1476"/>
          </w:tcPr>
          <w:p w:rsidRDefault="00FB0A56" w:rsidP="00FA126C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756281" w:rsidP="00756281" w:rsidR="00FB0A56" w:rsidRPr="00FA12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3.558.591,35 kn</w:t>
            </w:r>
          </w:p>
        </w:tc>
        <w:tc>
          <w:tcPr>
            <w:tcW w:type="dxa" w:w="1763"/>
          </w:tcPr>
          <w:p w:rsidRDefault="00FB0A56" w:rsidR="00FB0A56" w:rsidRPr="00FA126C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FB0A56" w:rsidP="00FB0A56" w:rsidR="00FB0A56" w:rsidRPr="00FA126C">
            <w:pPr>
              <w:jc w:val="both"/>
              <w:rPr>
                <w:rFonts w:cs="Arial" w:hAnsi="Arial" w:ascii="Arial"/>
                <w:sz w:val="20"/>
                <w:szCs w:val="20"/>
              </w:rPr>
            </w:pPr>
          </w:p>
        </w:tc>
      </w:tr>
    </w:tbl>
    <w:p w:rsidRDefault="00FB0A56" w:rsidP="00FE7819" w:rsidR="00FB0A56" w:rsidRPr="00FA126C">
      <w:pPr>
        <w:ind w:firstLine="720"/>
        <w:jc w:val="both"/>
        <w:rPr>
          <w:rFonts w:cs="Arial" w:hAnsi="Arial" w:ascii="Arial"/>
          <w:sz w:val="20"/>
          <w:szCs w:val="20"/>
        </w:rPr>
      </w:pPr>
    </w:p>
    <w:p w:rsidRDefault="00FA126C" w:rsidP="00FE7819" w:rsidR="00FA126C">
      <w:pPr>
        <w:ind w:firstLine="720"/>
        <w:jc w:val="both"/>
      </w:pPr>
    </w:p>
    <w:p w:rsidRDefault="00FA126C" w:rsidP="00FE7819" w:rsidR="00FA126C">
      <w:pPr>
        <w:ind w:firstLine="720"/>
        <w:jc w:val="both"/>
      </w:pPr>
    </w:p>
    <w:p w:rsidRDefault="00B46E85" w:rsidP="00756281" w:rsidR="00B46E85">
      <w:pPr>
        <w:ind w:firstLine="708"/>
        <w:jc w:val="both"/>
        <w:rPr>
          <w:b/>
        </w:rPr>
      </w:pPr>
    </w:p>
    <w:p w:rsidRDefault="0006604B" w:rsidP="0006604B" w:rsidR="0006604B">
      <w:pPr>
        <w:jc w:val="right"/>
      </w:pPr>
      <w:r w:rsidRPr="00DB590C">
        <w:rPr>
          <w:b/>
        </w:rPr>
        <w:t xml:space="preserve">Broj: </w:t>
      </w:r>
      <w:r>
        <w:rPr>
          <w:b/>
        </w:rPr>
        <w:t>1/</w:t>
      </w:r>
      <w:r w:rsidRPr="00DB590C">
        <w:rPr>
          <w:b/>
        </w:rPr>
        <w:t>St-</w:t>
      </w:r>
      <w:r>
        <w:rPr>
          <w:b/>
        </w:rPr>
        <w:t>516/2017-38</w:t>
      </w:r>
    </w:p>
    <w:p w:rsidRDefault="00B46E85" w:rsidP="00756281" w:rsidR="00B46E85">
      <w:pPr>
        <w:ind w:firstLine="708"/>
        <w:jc w:val="both"/>
        <w:rPr>
          <w:b/>
        </w:rPr>
      </w:pPr>
    </w:p>
    <w:p w:rsidRDefault="00B46E85" w:rsidP="00756281" w:rsidR="00B46E85">
      <w:pPr>
        <w:ind w:firstLine="708"/>
        <w:jc w:val="both"/>
        <w:rPr>
          <w:b/>
        </w:rPr>
      </w:pPr>
    </w:p>
    <w:p w:rsidRDefault="003B0B47" w:rsidP="00756281" w:rsidR="00756281">
      <w:pPr>
        <w:ind w:firstLine="708"/>
        <w:jc w:val="both"/>
      </w:pPr>
      <w:r w:rsidRPr="00885CEE">
        <w:rPr>
          <w:b/>
        </w:rPr>
        <w:t>II</w:t>
      </w:r>
      <w:r>
        <w:t xml:space="preserve"> </w:t>
      </w:r>
      <w:r w:rsidR="00756281">
        <w:t xml:space="preserve">– Stečajni vjerovnik RH MINISTARSTVO FINANCIJA, </w:t>
      </w:r>
      <w:r w:rsidR="00756281" w:rsidRPr="00207109">
        <w:t>upućuje se na parnicu protiv dužnika, radi utvrđivanja osporene tražbine</w:t>
      </w:r>
      <w:r w:rsidR="00756281">
        <w:t xml:space="preserve"> prvog višeg isplatnog reda u iznosu od 10.692,39 kn</w:t>
      </w:r>
      <w:r w:rsidR="00756281" w:rsidRPr="00207109">
        <w:t>.</w:t>
      </w:r>
    </w:p>
    <w:p w:rsidRDefault="00756281" w:rsidP="00756281" w:rsidR="00756281" w:rsidRPr="00207109">
      <w:pPr>
        <w:ind w:firstLine="708"/>
        <w:jc w:val="both"/>
      </w:pPr>
    </w:p>
    <w:p w:rsidRDefault="00756281" w:rsidP="00756281" w:rsidR="00885CEE">
      <w:pPr>
        <w:ind w:firstLine="708"/>
        <w:jc w:val="both"/>
      </w:pPr>
      <w:r>
        <w:rPr>
          <w:b/>
        </w:rPr>
        <w:t>III</w:t>
      </w:r>
      <w:r w:rsidRPr="00207109">
        <w:t xml:space="preserve"> –</w:t>
      </w:r>
      <w:r>
        <w:t xml:space="preserve"> Stečajni vjerovnik BDM d.o.o. Slavonski Brod, </w:t>
      </w:r>
      <w:proofErr w:type="spellStart"/>
      <w:r>
        <w:t>A.Starčevića</w:t>
      </w:r>
      <w:proofErr w:type="spellEnd"/>
      <w:r>
        <w:t xml:space="preserve"> 54, kao osporavatelj, upućuje se na parnicu radi </w:t>
      </w:r>
      <w:r w:rsidR="00885CEE">
        <w:t>dokazivanja osnovanosti svog osporavanja tražbina</w:t>
      </w:r>
      <w:r w:rsidR="00F94268">
        <w:t xml:space="preserve"> drugog višeg isplatnog reda, i to</w:t>
      </w:r>
      <w:r w:rsidR="00885CEE">
        <w:t xml:space="preserve"> u odnosu na sljedeće vjerovnike: </w:t>
      </w:r>
    </w:p>
    <w:p w:rsidRDefault="00B46E85" w:rsidP="00756281" w:rsidR="00B46E85">
      <w:pPr>
        <w:ind w:firstLine="708"/>
        <w:jc w:val="both"/>
      </w:pPr>
    </w:p>
    <w:p w:rsidRDefault="00885CEE" w:rsidP="00756281" w:rsidR="00885CEE">
      <w:pPr>
        <w:ind w:firstLine="708"/>
        <w:jc w:val="both"/>
      </w:pPr>
      <w:r>
        <w:t xml:space="preserve">1. RH Ministarstvo financija u </w:t>
      </w:r>
      <w:r w:rsidRPr="00885CEE">
        <w:t>iznosu 1.298.566,40 kn</w:t>
      </w:r>
      <w:r>
        <w:t xml:space="preserve"> </w:t>
      </w:r>
    </w:p>
    <w:p w:rsidRDefault="00885CEE" w:rsidP="00756281" w:rsidR="00756281">
      <w:pPr>
        <w:ind w:firstLine="708"/>
        <w:jc w:val="both"/>
      </w:pPr>
      <w:r>
        <w:t xml:space="preserve">2. ANTUNOVIĆ TA d.o.o. Zagreb u iznosu </w:t>
      </w:r>
      <w:r w:rsidRPr="00885CEE">
        <w:t>2.260.024,95 kn</w:t>
      </w:r>
      <w:r>
        <w:t xml:space="preserve">, </w:t>
      </w:r>
    </w:p>
    <w:p w:rsidRDefault="00B46E85" w:rsidP="00756281" w:rsidR="00B46E85">
      <w:pPr>
        <w:ind w:firstLine="708"/>
        <w:jc w:val="both"/>
      </w:pPr>
    </w:p>
    <w:p w:rsidRDefault="00F94268" w:rsidP="00885CEE" w:rsidR="00885CEE">
      <w:pPr>
        <w:jc w:val="both"/>
      </w:pPr>
      <w:r>
        <w:t xml:space="preserve">U </w:t>
      </w:r>
      <w:r w:rsidR="00885CEE">
        <w:t>pokrenutim parnicama</w:t>
      </w:r>
      <w:r>
        <w:t>, osporavatelj će</w:t>
      </w:r>
      <w:r w:rsidR="00885CEE">
        <w:t xml:space="preserve"> nastupit</w:t>
      </w:r>
      <w:r>
        <w:t>i</w:t>
      </w:r>
      <w:r w:rsidR="00885CEE">
        <w:t xml:space="preserve"> u ime i za račun stečajnog dužnika.</w:t>
      </w:r>
    </w:p>
    <w:p w:rsidRDefault="00756281" w:rsidP="00756281" w:rsidR="00756281">
      <w:pPr>
        <w:ind w:firstLine="708"/>
        <w:jc w:val="both"/>
      </w:pPr>
    </w:p>
    <w:p w:rsidRDefault="00885CEE" w:rsidP="00885CEE" w:rsidR="00756281">
      <w:pPr>
        <w:ind w:firstLine="708"/>
        <w:jc w:val="both"/>
      </w:pPr>
      <w:r w:rsidRPr="00885CEE">
        <w:rPr>
          <w:b/>
        </w:rPr>
        <w:t>IV</w:t>
      </w:r>
      <w:r>
        <w:t xml:space="preserve">- </w:t>
      </w:r>
      <w:r w:rsidR="0087287B">
        <w:t>Ako vjerovnici</w:t>
      </w:r>
      <w:r w:rsidR="00756281" w:rsidRPr="00207109">
        <w:t xml:space="preserve"> koji </w:t>
      </w:r>
      <w:r w:rsidR="0087287B">
        <w:t>su</w:t>
      </w:r>
      <w:r w:rsidR="00756281" w:rsidRPr="00207109">
        <w:t xml:space="preserve"> upućen</w:t>
      </w:r>
      <w:r w:rsidR="0087287B">
        <w:t>i</w:t>
      </w:r>
      <w:r w:rsidR="00756281" w:rsidRPr="00207109">
        <w:t xml:space="preserve"> na parnicu u roku od 8 dana od dana pravomoćnosti </w:t>
      </w:r>
      <w:r w:rsidR="0087287B">
        <w:t>ovog rješenja, ne pokrenu</w:t>
      </w:r>
      <w:r w:rsidR="00756281" w:rsidRPr="00207109">
        <w:t xml:space="preserve"> parnicu, smatrat će se da </w:t>
      </w:r>
      <w:r w:rsidR="0087287B">
        <w:t>su odustali</w:t>
      </w:r>
      <w:r w:rsidR="00756281" w:rsidRPr="00207109">
        <w:t xml:space="preserve"> od prava na vođenje parnice.</w:t>
      </w:r>
    </w:p>
    <w:p w:rsidRDefault="00756281" w:rsidP="00FE7819" w:rsidR="00756281">
      <w:pPr>
        <w:ind w:firstLine="720"/>
        <w:jc w:val="both"/>
      </w:pPr>
    </w:p>
    <w:p w:rsidRDefault="00885CEE" w:rsidP="00FE7819" w:rsidR="00B850F4">
      <w:pPr>
        <w:ind w:firstLine="720"/>
        <w:jc w:val="both"/>
      </w:pPr>
      <w:r>
        <w:t xml:space="preserve">V- </w:t>
      </w:r>
      <w:r w:rsidR="00B850F4">
        <w:t>Ovo rješenje bit će objavljeno na mrežnoj stanici e-Oglasna ploča sudova.</w:t>
      </w:r>
    </w:p>
    <w:p w:rsidRDefault="00537B09" w:rsidP="00B850F4" w:rsidR="00537B09">
      <w:pPr>
        <w:jc w:val="both"/>
      </w:pPr>
    </w:p>
    <w:p w:rsidRDefault="00B46E85" w:rsidP="00B850F4" w:rsidR="00B46E85">
      <w:pPr>
        <w:jc w:val="both"/>
      </w:pPr>
    </w:p>
    <w:p w:rsidRDefault="00B850F4" w:rsidP="00B850F4" w:rsidR="00B850F4">
      <w:pPr>
        <w:jc w:val="center"/>
        <w:rPr>
          <w:b/>
        </w:rPr>
      </w:pPr>
      <w:r>
        <w:rPr>
          <w:b/>
        </w:rPr>
        <w:t>O</w:t>
      </w:r>
      <w:r w:rsidRPr="00D51006">
        <w:rPr>
          <w:b/>
        </w:rPr>
        <w:t>brazloženje</w:t>
      </w:r>
    </w:p>
    <w:p w:rsidRDefault="00B46E85" w:rsidP="00B850F4" w:rsidR="00B46E85">
      <w:pPr>
        <w:jc w:val="center"/>
        <w:rPr>
          <w:b/>
        </w:rPr>
      </w:pPr>
    </w:p>
    <w:p w:rsidRDefault="00B46E85" w:rsidP="00B850F4" w:rsidR="00B46E85">
      <w:pPr>
        <w:jc w:val="center"/>
        <w:rPr>
          <w:b/>
        </w:rPr>
      </w:pPr>
    </w:p>
    <w:p w:rsidRDefault="00B850F4" w:rsidP="00B850F4" w:rsidR="00B850F4">
      <w:pPr>
        <w:jc w:val="both"/>
      </w:pPr>
    </w:p>
    <w:p w:rsidRDefault="00B850F4" w:rsidP="00B850F4" w:rsidR="00B850F4">
      <w:pPr>
        <w:jc w:val="both"/>
      </w:pPr>
      <w:r>
        <w:tab/>
        <w:t xml:space="preserve">Rješenjem ovog suda br. </w:t>
      </w:r>
      <w:r w:rsidR="00885CEE">
        <w:t>1/</w:t>
      </w:r>
      <w:r>
        <w:t>St-</w:t>
      </w:r>
      <w:r w:rsidR="00885CEE">
        <w:t>516/2017-15</w:t>
      </w:r>
      <w:r w:rsidR="007B3132">
        <w:t xml:space="preserve"> od </w:t>
      </w:r>
      <w:r w:rsidR="00885CEE">
        <w:t>12.rujna</w:t>
      </w:r>
      <w:r w:rsidR="00D457EF">
        <w:t xml:space="preserve"> </w:t>
      </w:r>
      <w:r>
        <w:t>201</w:t>
      </w:r>
      <w:r w:rsidR="00D457EF">
        <w:t>7</w:t>
      </w:r>
      <w:r>
        <w:t>.</w:t>
      </w:r>
      <w:r w:rsidR="00885CEE">
        <w:t>g.</w:t>
      </w:r>
      <w:r w:rsidR="00D457EF">
        <w:t xml:space="preserve"> </w:t>
      </w:r>
      <w:r>
        <w:t xml:space="preserve">otvoren je stečajni postupak nad dužnikom </w:t>
      </w:r>
      <w:r w:rsidR="00885CEE">
        <w:t xml:space="preserve">VIDOVIĆ PROMET d.o.o., Slavonski Brod, </w:t>
      </w:r>
      <w:proofErr w:type="spellStart"/>
      <w:r w:rsidR="00885CEE">
        <w:t>A.Starčevića</w:t>
      </w:r>
      <w:proofErr w:type="spellEnd"/>
      <w:r w:rsidR="00885CEE">
        <w:t xml:space="preserve"> 54, OIB 88319947442.</w:t>
      </w:r>
    </w:p>
    <w:p w:rsidRDefault="00B850F4" w:rsidP="00B850F4" w:rsidR="00B850F4">
      <w:pPr>
        <w:jc w:val="both"/>
      </w:pPr>
      <w:r>
        <w:tab/>
        <w:t>Na i</w:t>
      </w:r>
      <w:r w:rsidR="007B3132">
        <w:t xml:space="preserve">spitnom ročištu održanom dana </w:t>
      </w:r>
      <w:r w:rsidR="00885CEE">
        <w:t>19.prosinca</w:t>
      </w:r>
      <w:r>
        <w:t xml:space="preserve"> 2017</w:t>
      </w:r>
      <w:r w:rsidR="00885CEE">
        <w:t>.g</w:t>
      </w:r>
      <w:r>
        <w:t xml:space="preserve">., ispitane su sve </w:t>
      </w:r>
      <w:r w:rsidR="00FE7819">
        <w:t xml:space="preserve">prijavljene </w:t>
      </w:r>
      <w:r>
        <w:t>tražbine.</w:t>
      </w:r>
    </w:p>
    <w:p w:rsidRDefault="00B850F4" w:rsidP="00B850F4" w:rsidR="00885CEE">
      <w:pPr>
        <w:jc w:val="both"/>
      </w:pPr>
      <w:r>
        <w:tab/>
        <w:t>Na temelju prethodnog ispitivanja prijava, te priložene dokumentacije i dokumentacije s kojom raspolaže stečajni dužnik, stečajni upravitelj se određeno izjasnio o prij</w:t>
      </w:r>
      <w:r w:rsidR="00885CEE">
        <w:t>avama na način da je prijavljenu tražbinu</w:t>
      </w:r>
      <w:r w:rsidR="00F94268">
        <w:t xml:space="preserve"> prvog višeg isplatnog reda vjerovnika</w:t>
      </w:r>
      <w:r w:rsidR="00885CEE">
        <w:t xml:space="preserve"> RH Ministarstva financija, osporio u cijelosti iz razloga što vjerovnik nije ovlašten na podnošenje prijave jer se radi o tražbini</w:t>
      </w:r>
      <w:r w:rsidR="007B3132">
        <w:t xml:space="preserve"> </w:t>
      </w:r>
      <w:r w:rsidR="00885CEE">
        <w:t xml:space="preserve">prijašnjeg dužnikovog radnika. </w:t>
      </w:r>
      <w:r w:rsidR="00885CEE">
        <w:tab/>
      </w:r>
    </w:p>
    <w:p w:rsidRDefault="00885CEE" w:rsidP="00B850F4" w:rsidR="00885CEE">
      <w:pPr>
        <w:jc w:val="both"/>
      </w:pPr>
      <w:r>
        <w:tab/>
        <w:t xml:space="preserve">U odnosu na tražbine drugog višeg isplatnog reda, stečajni upravitelj je u cijelosti priznao sve </w:t>
      </w:r>
      <w:r w:rsidR="000C6D42">
        <w:t>prijavljene</w:t>
      </w:r>
      <w:r>
        <w:t xml:space="preserve"> tražbine</w:t>
      </w:r>
      <w:r w:rsidR="000C6D42">
        <w:t xml:space="preserve">, dok je stečajni vjerovnik BDM d.o.o. Slavonski Brod pisanim podnescima od 14.prosinca 2017.g. i na </w:t>
      </w:r>
      <w:r w:rsidR="00A41A07">
        <w:t xml:space="preserve">ispitnom </w:t>
      </w:r>
      <w:r w:rsidR="000C6D42">
        <w:t xml:space="preserve">ročištu djelomice osporio tražbine vjerovnika RH Ministarstvo financija u iznosu 1.298.566,40 kn i vjerovnika ANTUNOVIĆ TA d.o.o. Zagreb u iznosu </w:t>
      </w:r>
      <w:r w:rsidR="000C6D42" w:rsidRPr="00885CEE">
        <w:t>2.260.024,95 kn</w:t>
      </w:r>
      <w:r w:rsidR="004B7F50">
        <w:t>.</w:t>
      </w:r>
    </w:p>
    <w:p w:rsidRDefault="004B7F50" w:rsidP="00B850F4" w:rsidR="004B7F50">
      <w:pPr>
        <w:jc w:val="both"/>
      </w:pPr>
      <w:r>
        <w:tab/>
        <w:t xml:space="preserve">Kao razlog osporavanja </w:t>
      </w:r>
      <w:r w:rsidR="00803DCD">
        <w:t>navodi</w:t>
      </w:r>
      <w:r>
        <w:t xml:space="preserve"> da je za iznos </w:t>
      </w:r>
      <w:r w:rsidR="00427322">
        <w:t xml:space="preserve">osporene </w:t>
      </w:r>
      <w:r>
        <w:t>tražbine RH Minis</w:t>
      </w:r>
      <w:r w:rsidR="00427322">
        <w:t>tarstva</w:t>
      </w:r>
      <w:r>
        <w:t xml:space="preserve"> financija nastupila zastara potraživanja sukladno </w:t>
      </w:r>
      <w:r w:rsidR="00427322">
        <w:t>odredbama Općeg poreznog zakona</w:t>
      </w:r>
      <w:r w:rsidR="00996F8E">
        <w:t xml:space="preserve">, dok se osporena tražbina vjerovnika Antunović TA d.o.o. Zagreb odnosi na otpis duga koji je utvrđen pravomoćnim i ovršnim rješenjem ovog suda o odobravanju sklapanja </w:t>
      </w:r>
      <w:proofErr w:type="spellStart"/>
      <w:r w:rsidR="00996F8E">
        <w:t>predstečajne</w:t>
      </w:r>
      <w:proofErr w:type="spellEnd"/>
      <w:r w:rsidR="00996F8E">
        <w:t xml:space="preserve"> nagodbe posl.br. </w:t>
      </w:r>
      <w:proofErr w:type="spellStart"/>
      <w:r w:rsidR="00996F8E">
        <w:t>Stpn</w:t>
      </w:r>
      <w:proofErr w:type="spellEnd"/>
      <w:r w:rsidR="00996F8E">
        <w:t>-3/2015-12 od 02.ožujka 2015.g.</w:t>
      </w:r>
    </w:p>
    <w:p w:rsidRDefault="00B46E85" w:rsidP="00B850F4" w:rsidR="00B46E85">
      <w:pPr>
        <w:jc w:val="both"/>
      </w:pPr>
    </w:p>
    <w:p w:rsidRDefault="00B46E85" w:rsidP="00B850F4" w:rsidR="00B46E85">
      <w:pPr>
        <w:jc w:val="both"/>
      </w:pPr>
    </w:p>
    <w:p w:rsidRDefault="00B46E85" w:rsidP="00B850F4" w:rsidR="00B46E85">
      <w:pPr>
        <w:jc w:val="both"/>
      </w:pPr>
    </w:p>
    <w:p w:rsidRDefault="0006604B" w:rsidP="0006604B" w:rsidR="0006604B">
      <w:pPr>
        <w:jc w:val="right"/>
      </w:pPr>
      <w:r w:rsidRPr="00DB590C">
        <w:rPr>
          <w:b/>
        </w:rPr>
        <w:t xml:space="preserve">Broj: </w:t>
      </w:r>
      <w:r>
        <w:rPr>
          <w:b/>
        </w:rPr>
        <w:t>1/</w:t>
      </w:r>
      <w:r w:rsidRPr="00DB590C">
        <w:rPr>
          <w:b/>
        </w:rPr>
        <w:t>St-</w:t>
      </w:r>
      <w:r>
        <w:rPr>
          <w:b/>
        </w:rPr>
        <w:t>516/2017-38</w:t>
      </w:r>
    </w:p>
    <w:p w:rsidRDefault="00B46E85" w:rsidP="00B850F4" w:rsidR="00B46E85">
      <w:pPr>
        <w:jc w:val="both"/>
      </w:pPr>
    </w:p>
    <w:p w:rsidRDefault="00996F8E" w:rsidP="00B850F4" w:rsidR="005A4550">
      <w:pPr>
        <w:jc w:val="both"/>
      </w:pPr>
      <w:r>
        <w:tab/>
        <w:t>Kako se navedene osporene tražbine temelje na ovršnim ispravama, a stečajni upravitelj ih je priznao u cijelosti, to je valjalo vjerovnika osporavatelja uputiti na parnicu radi dokazivanja osnovanosti svog osporavanja, a kako preostale tražbine koje je priznao stečajni upravitelj nisu osporene od strane vjerovnika</w:t>
      </w:r>
      <w:r w:rsidR="00F4509C">
        <w:t xml:space="preserve"> na ispitnom ročištu, iste se smatraju utvrđenim pa je </w:t>
      </w:r>
      <w:r w:rsidR="00B850F4">
        <w:t>na opisani način određeno u kojem iz</w:t>
      </w:r>
      <w:r w:rsidR="004033CB">
        <w:t>nosu i u ko</w:t>
      </w:r>
      <w:r w:rsidR="00803DCD">
        <w:t>je</w:t>
      </w:r>
      <w:r w:rsidR="004033CB">
        <w:t xml:space="preserve">m isplatnom redu su </w:t>
      </w:r>
      <w:r w:rsidR="00B850F4">
        <w:t>pojedine tražbine utvrđene</w:t>
      </w:r>
      <w:r w:rsidR="00F4509C">
        <w:t>, odnosno osporene, zbog čega</w:t>
      </w:r>
      <w:r w:rsidR="00B850F4">
        <w:t xml:space="preserve"> je odlučeno kao u izreci  </w:t>
      </w:r>
      <w:r w:rsidR="00B50EDE">
        <w:t xml:space="preserve">ovog rješenja temeljem čl. 265 </w:t>
      </w:r>
      <w:r w:rsidR="00824BB3">
        <w:t xml:space="preserve">i čl. 266 st 2 i 4 </w:t>
      </w:r>
      <w:r w:rsidR="00B850F4">
        <w:t>Stečajnog zakona (NN br.71/15</w:t>
      </w:r>
      <w:r w:rsidR="00824BB3">
        <w:t>, 104/17</w:t>
      </w:r>
      <w:r w:rsidR="00B850F4">
        <w:t>).</w:t>
      </w:r>
    </w:p>
    <w:p w:rsidRDefault="005A4550" w:rsidP="005A4550" w:rsidR="005A4550">
      <w:pPr>
        <w:jc w:val="both"/>
      </w:pPr>
      <w:r>
        <w:tab/>
      </w:r>
    </w:p>
    <w:p w:rsidRDefault="005A4550" w:rsidP="005A4550" w:rsidR="005A4550">
      <w:r>
        <w:tab/>
      </w:r>
      <w:r>
        <w:tab/>
      </w:r>
      <w:r w:rsidR="00CD530F">
        <w:tab/>
      </w:r>
      <w:r w:rsidR="00CD530F">
        <w:tab/>
      </w:r>
      <w:r>
        <w:t xml:space="preserve">U Slavonskom Brodu, </w:t>
      </w:r>
      <w:r w:rsidR="00885CEE">
        <w:t>21.prosinca</w:t>
      </w:r>
      <w:r w:rsidR="00537B09">
        <w:t xml:space="preserve"> 2017</w:t>
      </w:r>
      <w:r>
        <w:t>.</w:t>
      </w:r>
      <w:r w:rsidR="00537B09">
        <w:t>g.</w:t>
      </w:r>
    </w:p>
    <w:p w:rsidRDefault="00803DCD" w:rsidP="005A4550" w:rsidR="00803DCD"/>
    <w:p w:rsidRDefault="00905B07" w:rsidP="005A4550" w:rsidR="00905B07"/>
    <w:p w:rsidRDefault="005A4550" w:rsidP="005A4550" w:rsidR="005A4550">
      <w:r>
        <w:t xml:space="preserve">                                                                                                      </w:t>
      </w:r>
      <w:r w:rsidR="00885CEE">
        <w:t>STEČAJNA SUTKINJA</w:t>
      </w:r>
      <w:r>
        <w:t>:</w:t>
      </w:r>
    </w:p>
    <w:p w:rsidRDefault="005A4550" w:rsidP="005A4550" w:rsidR="005A4550">
      <w:r>
        <w:t xml:space="preserve">                                                                                                       </w:t>
      </w:r>
      <w:r w:rsidR="00803DCD">
        <w:t xml:space="preserve">    </w:t>
      </w:r>
      <w:r>
        <w:t xml:space="preserve"> </w:t>
      </w:r>
      <w:r w:rsidR="006F089D">
        <w:t xml:space="preserve">Vesna Vukelić </w:t>
      </w:r>
    </w:p>
    <w:p w:rsidRDefault="00DD11BD" w:rsidP="005A4550" w:rsidR="00DD11BD">
      <w:pPr>
        <w:rPr>
          <w:b/>
          <w:sz w:val="20"/>
          <w:szCs w:val="20"/>
        </w:rPr>
      </w:pPr>
    </w:p>
    <w:p w:rsidRDefault="005A4550" w:rsidP="005A4550" w:rsidR="005A4550" w:rsidRPr="006F32FE">
      <w:pPr>
        <w:rPr>
          <w:b/>
          <w:sz w:val="20"/>
          <w:szCs w:val="20"/>
        </w:rPr>
      </w:pPr>
      <w:r w:rsidRPr="006F32FE">
        <w:rPr>
          <w:b/>
          <w:sz w:val="20"/>
          <w:szCs w:val="20"/>
        </w:rPr>
        <w:t>NAPUTAK O PRAVNOM LIJEKU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Protiv ovog rješenja pravo na žalbu ima stečajni upravitelj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i svaki vjerovnik u dijelu koji se tiče njegove prijavljene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tražbine i tražbine koju je osporio.</w:t>
      </w:r>
    </w:p>
    <w:p w:rsidRDefault="005A4550" w:rsidP="005A4550" w:rsidR="006C62EC">
      <w:pPr>
        <w:rPr>
          <w:sz w:val="20"/>
          <w:szCs w:val="20"/>
        </w:rPr>
      </w:pPr>
      <w:r w:rsidRPr="006F32FE">
        <w:rPr>
          <w:sz w:val="20"/>
          <w:szCs w:val="20"/>
        </w:rPr>
        <w:t>Rok za žalbu iznosi 8 dana računajući od dana dostave</w:t>
      </w:r>
    </w:p>
    <w:p w:rsidRDefault="005A4550" w:rsidP="005A4550" w:rsidR="005A4550">
      <w:pPr>
        <w:rPr>
          <w:sz w:val="20"/>
          <w:szCs w:val="20"/>
        </w:rPr>
      </w:pPr>
      <w:r w:rsidRPr="006F32FE">
        <w:rPr>
          <w:sz w:val="20"/>
          <w:szCs w:val="20"/>
        </w:rPr>
        <w:t xml:space="preserve">rješenja, </w:t>
      </w:r>
      <w:r w:rsidR="006C62EC">
        <w:rPr>
          <w:sz w:val="20"/>
          <w:szCs w:val="20"/>
        </w:rPr>
        <w:t>a dostava se smatra obavljenom istekom 8 dana</w:t>
      </w:r>
    </w:p>
    <w:p w:rsidRDefault="006C62EC" w:rsidP="005A4550" w:rsidR="006C62EC" w:rsidRPr="006F32FE">
      <w:pPr>
        <w:rPr>
          <w:sz w:val="20"/>
          <w:szCs w:val="20"/>
        </w:rPr>
      </w:pPr>
      <w:r>
        <w:rPr>
          <w:sz w:val="20"/>
          <w:szCs w:val="20"/>
        </w:rPr>
        <w:t>od dana objave rješenja na mrežnoj stanici e-Oglasna ploča sudova.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Žalba se podnosi ovom sudu u dva primjerka, a o žalbi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odlučuje Visoki trgovački sud RH Zagreb</w:t>
      </w:r>
    </w:p>
    <w:p w:rsidRDefault="005A4550" w:rsidP="005A4550" w:rsidR="005A4550"/>
    <w:p w:rsidRDefault="006C62EC" w:rsidP="005A4550" w:rsidR="005A4550">
      <w:r>
        <w:t>Dostaviti putem mrežne stanice e-Oglasna ploča</w:t>
      </w:r>
    </w:p>
    <w:p w:rsidRDefault="006C62EC" w:rsidP="005A4550" w:rsidR="005A4550">
      <w:r>
        <w:t>1. stečajni upravitelj</w:t>
      </w:r>
    </w:p>
    <w:p w:rsidRDefault="006C62EC" w:rsidP="005A4550" w:rsidR="006C62EC">
      <w:r>
        <w:t>2. stečajni vjerovnici</w:t>
      </w:r>
    </w:p>
    <w:p w:rsidRDefault="00102297" w:rsidP="005A4550" w:rsidR="00102297">
      <w:r>
        <w:tab/>
      </w:r>
      <w:r w:rsidR="008B1CCD">
        <w:t xml:space="preserve"> </w:t>
      </w:r>
    </w:p>
    <w:p w:rsidRDefault="009F3548" w:rsidP="00083574" w:rsidR="009F3548">
      <w:pPr>
        <w:jc w:val="both"/>
      </w:pPr>
    </w:p>
    <w:sectPr w:rsidR="009F354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5A78" w:rsidP="00B46E85" w:rsidR="00815A78">
      <w:r>
        <w:separator/>
      </w:r>
    </w:p>
  </w:endnote>
  <w:endnote w:id="0" w:type="continuationSeparator">
    <w:p w:rsidRDefault="00815A78" w:rsidP="00B46E85" w:rsidR="00815A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5A78" w:rsidP="00B46E85" w:rsidR="00815A78">
      <w:r>
        <w:separator/>
      </w:r>
    </w:p>
  </w:footnote>
  <w:footnote w:id="0" w:type="continuationSeparator">
    <w:p w:rsidRDefault="00815A78" w:rsidP="00B46E85" w:rsidR="00815A7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2B47"/>
    <w:multiLevelType w:val="hybridMultilevel"/>
    <w:tmpl w:val="DD022102"/>
    <w:lvl w:tplc="0409000F"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D8F0CCF"/>
    <w:multiLevelType w:val="hybridMultilevel"/>
    <w:tmpl w:val="E586D130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0E4625A"/>
    <w:multiLevelType w:val="hybridMultilevel"/>
    <w:tmpl w:val="C95EAA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58E9"/>
    <w:rsid w:val="00013D75"/>
    <w:rsid w:val="00032ADF"/>
    <w:rsid w:val="00034009"/>
    <w:rsid w:val="000500D4"/>
    <w:rsid w:val="0005694E"/>
    <w:rsid w:val="00060BCB"/>
    <w:rsid w:val="000647FA"/>
    <w:rsid w:val="0006604B"/>
    <w:rsid w:val="0007154D"/>
    <w:rsid w:val="00072AB2"/>
    <w:rsid w:val="00072F7B"/>
    <w:rsid w:val="00075CED"/>
    <w:rsid w:val="00083574"/>
    <w:rsid w:val="00083A8E"/>
    <w:rsid w:val="00085D31"/>
    <w:rsid w:val="00086B77"/>
    <w:rsid w:val="00090B5D"/>
    <w:rsid w:val="000A4AD2"/>
    <w:rsid w:val="000C6D42"/>
    <w:rsid w:val="000D5ED1"/>
    <w:rsid w:val="000E009D"/>
    <w:rsid w:val="000E0722"/>
    <w:rsid w:val="000E5DE2"/>
    <w:rsid w:val="000F1D21"/>
    <w:rsid w:val="000F3E05"/>
    <w:rsid w:val="00102297"/>
    <w:rsid w:val="001114D5"/>
    <w:rsid w:val="00113FA2"/>
    <w:rsid w:val="00117F63"/>
    <w:rsid w:val="00132772"/>
    <w:rsid w:val="00135D9D"/>
    <w:rsid w:val="0014269D"/>
    <w:rsid w:val="00151163"/>
    <w:rsid w:val="00157190"/>
    <w:rsid w:val="0017752C"/>
    <w:rsid w:val="001A1784"/>
    <w:rsid w:val="001A6179"/>
    <w:rsid w:val="001B0134"/>
    <w:rsid w:val="001E428F"/>
    <w:rsid w:val="001E58E9"/>
    <w:rsid w:val="001F2EB4"/>
    <w:rsid w:val="0020297C"/>
    <w:rsid w:val="002077C6"/>
    <w:rsid w:val="00214180"/>
    <w:rsid w:val="00222A66"/>
    <w:rsid w:val="002231A5"/>
    <w:rsid w:val="00227191"/>
    <w:rsid w:val="00236CE5"/>
    <w:rsid w:val="002558E3"/>
    <w:rsid w:val="00261D51"/>
    <w:rsid w:val="00263238"/>
    <w:rsid w:val="00263AAE"/>
    <w:rsid w:val="00283129"/>
    <w:rsid w:val="00290C99"/>
    <w:rsid w:val="002911B8"/>
    <w:rsid w:val="002918C2"/>
    <w:rsid w:val="002B32C3"/>
    <w:rsid w:val="002B51BB"/>
    <w:rsid w:val="002C27D7"/>
    <w:rsid w:val="002C449D"/>
    <w:rsid w:val="002D1F5A"/>
    <w:rsid w:val="002E2E61"/>
    <w:rsid w:val="00305674"/>
    <w:rsid w:val="0033295F"/>
    <w:rsid w:val="003331EA"/>
    <w:rsid w:val="00336433"/>
    <w:rsid w:val="003641AC"/>
    <w:rsid w:val="0038144E"/>
    <w:rsid w:val="003903EE"/>
    <w:rsid w:val="003A6514"/>
    <w:rsid w:val="003B07BE"/>
    <w:rsid w:val="003B0B47"/>
    <w:rsid w:val="003B2BC3"/>
    <w:rsid w:val="003C77DE"/>
    <w:rsid w:val="003D7CD6"/>
    <w:rsid w:val="003F0574"/>
    <w:rsid w:val="003F49C0"/>
    <w:rsid w:val="003F738E"/>
    <w:rsid w:val="004033CB"/>
    <w:rsid w:val="004078B7"/>
    <w:rsid w:val="00407B92"/>
    <w:rsid w:val="00412E29"/>
    <w:rsid w:val="00413956"/>
    <w:rsid w:val="004162AF"/>
    <w:rsid w:val="0041716C"/>
    <w:rsid w:val="00423CFE"/>
    <w:rsid w:val="00427322"/>
    <w:rsid w:val="004369D8"/>
    <w:rsid w:val="004430AA"/>
    <w:rsid w:val="00443298"/>
    <w:rsid w:val="00444DB2"/>
    <w:rsid w:val="004501A6"/>
    <w:rsid w:val="0047449D"/>
    <w:rsid w:val="00490C02"/>
    <w:rsid w:val="0049405C"/>
    <w:rsid w:val="00495A76"/>
    <w:rsid w:val="00495E92"/>
    <w:rsid w:val="004B67BE"/>
    <w:rsid w:val="004B7F50"/>
    <w:rsid w:val="004E214F"/>
    <w:rsid w:val="004E525E"/>
    <w:rsid w:val="004E7264"/>
    <w:rsid w:val="005119A8"/>
    <w:rsid w:val="00514493"/>
    <w:rsid w:val="00524A7E"/>
    <w:rsid w:val="0053087C"/>
    <w:rsid w:val="0053616A"/>
    <w:rsid w:val="00537B09"/>
    <w:rsid w:val="0055241E"/>
    <w:rsid w:val="00556ABC"/>
    <w:rsid w:val="0056033B"/>
    <w:rsid w:val="00577F11"/>
    <w:rsid w:val="005872D8"/>
    <w:rsid w:val="005957A0"/>
    <w:rsid w:val="005A4550"/>
    <w:rsid w:val="005D3FCB"/>
    <w:rsid w:val="00604B3E"/>
    <w:rsid w:val="00607264"/>
    <w:rsid w:val="00617D29"/>
    <w:rsid w:val="006347AD"/>
    <w:rsid w:val="00635597"/>
    <w:rsid w:val="006470CE"/>
    <w:rsid w:val="00654EFB"/>
    <w:rsid w:val="0066221B"/>
    <w:rsid w:val="00670BD3"/>
    <w:rsid w:val="006777E4"/>
    <w:rsid w:val="006812CD"/>
    <w:rsid w:val="006915B2"/>
    <w:rsid w:val="00691B44"/>
    <w:rsid w:val="006939B6"/>
    <w:rsid w:val="006A182B"/>
    <w:rsid w:val="006B01AB"/>
    <w:rsid w:val="006B1077"/>
    <w:rsid w:val="006C62EC"/>
    <w:rsid w:val="006F089D"/>
    <w:rsid w:val="006F32FE"/>
    <w:rsid w:val="006F3F54"/>
    <w:rsid w:val="007174D1"/>
    <w:rsid w:val="00756281"/>
    <w:rsid w:val="00762005"/>
    <w:rsid w:val="0076482C"/>
    <w:rsid w:val="0077514E"/>
    <w:rsid w:val="00782318"/>
    <w:rsid w:val="007A574C"/>
    <w:rsid w:val="007B3132"/>
    <w:rsid w:val="007B316B"/>
    <w:rsid w:val="007C18B7"/>
    <w:rsid w:val="007C62C6"/>
    <w:rsid w:val="007C7C94"/>
    <w:rsid w:val="007C7F17"/>
    <w:rsid w:val="007D449C"/>
    <w:rsid w:val="007D6694"/>
    <w:rsid w:val="007E00FD"/>
    <w:rsid w:val="00803DCD"/>
    <w:rsid w:val="00804E9C"/>
    <w:rsid w:val="00815A78"/>
    <w:rsid w:val="00822194"/>
    <w:rsid w:val="00824BB3"/>
    <w:rsid w:val="00836331"/>
    <w:rsid w:val="0083716E"/>
    <w:rsid w:val="00837AD2"/>
    <w:rsid w:val="00843F19"/>
    <w:rsid w:val="00844CF2"/>
    <w:rsid w:val="0084637E"/>
    <w:rsid w:val="00853EB7"/>
    <w:rsid w:val="0087287B"/>
    <w:rsid w:val="00885CEE"/>
    <w:rsid w:val="008923A3"/>
    <w:rsid w:val="008B1CCD"/>
    <w:rsid w:val="008B63FA"/>
    <w:rsid w:val="008B7058"/>
    <w:rsid w:val="008C29A2"/>
    <w:rsid w:val="008C3E52"/>
    <w:rsid w:val="008C62C7"/>
    <w:rsid w:val="008D4C74"/>
    <w:rsid w:val="008E65BD"/>
    <w:rsid w:val="008F7801"/>
    <w:rsid w:val="00903A3A"/>
    <w:rsid w:val="00905B07"/>
    <w:rsid w:val="00914D1B"/>
    <w:rsid w:val="009212A3"/>
    <w:rsid w:val="00932CC5"/>
    <w:rsid w:val="009412A6"/>
    <w:rsid w:val="00950485"/>
    <w:rsid w:val="0097538B"/>
    <w:rsid w:val="009817EE"/>
    <w:rsid w:val="00996F8E"/>
    <w:rsid w:val="0099728D"/>
    <w:rsid w:val="009B4303"/>
    <w:rsid w:val="009C550A"/>
    <w:rsid w:val="009C62A2"/>
    <w:rsid w:val="009D11DF"/>
    <w:rsid w:val="009D63FD"/>
    <w:rsid w:val="009F3548"/>
    <w:rsid w:val="009F49CC"/>
    <w:rsid w:val="00A12C7A"/>
    <w:rsid w:val="00A134A5"/>
    <w:rsid w:val="00A30E3B"/>
    <w:rsid w:val="00A40E24"/>
    <w:rsid w:val="00A41A07"/>
    <w:rsid w:val="00A42547"/>
    <w:rsid w:val="00A455F1"/>
    <w:rsid w:val="00A460D0"/>
    <w:rsid w:val="00A51C56"/>
    <w:rsid w:val="00A61BC0"/>
    <w:rsid w:val="00A665AF"/>
    <w:rsid w:val="00A70F51"/>
    <w:rsid w:val="00AA23EE"/>
    <w:rsid w:val="00AA6A6C"/>
    <w:rsid w:val="00AE0A5C"/>
    <w:rsid w:val="00AE6D66"/>
    <w:rsid w:val="00AF1240"/>
    <w:rsid w:val="00B1128E"/>
    <w:rsid w:val="00B16383"/>
    <w:rsid w:val="00B202B5"/>
    <w:rsid w:val="00B2560A"/>
    <w:rsid w:val="00B260A8"/>
    <w:rsid w:val="00B46E85"/>
    <w:rsid w:val="00B50EDE"/>
    <w:rsid w:val="00B5576C"/>
    <w:rsid w:val="00B652C7"/>
    <w:rsid w:val="00B7141D"/>
    <w:rsid w:val="00B74925"/>
    <w:rsid w:val="00B850F4"/>
    <w:rsid w:val="00BA1E1D"/>
    <w:rsid w:val="00BC215F"/>
    <w:rsid w:val="00BC364A"/>
    <w:rsid w:val="00BD490B"/>
    <w:rsid w:val="00BD5DF3"/>
    <w:rsid w:val="00BD7C05"/>
    <w:rsid w:val="00BE1DC7"/>
    <w:rsid w:val="00BE2940"/>
    <w:rsid w:val="00BE654F"/>
    <w:rsid w:val="00BF16D3"/>
    <w:rsid w:val="00BF1B83"/>
    <w:rsid w:val="00BF2220"/>
    <w:rsid w:val="00BF2FB0"/>
    <w:rsid w:val="00C36118"/>
    <w:rsid w:val="00C36F3B"/>
    <w:rsid w:val="00C37BB4"/>
    <w:rsid w:val="00C37EE6"/>
    <w:rsid w:val="00C41FE2"/>
    <w:rsid w:val="00C57F0B"/>
    <w:rsid w:val="00C70173"/>
    <w:rsid w:val="00CD530F"/>
    <w:rsid w:val="00CE1BB4"/>
    <w:rsid w:val="00D07093"/>
    <w:rsid w:val="00D14C7D"/>
    <w:rsid w:val="00D1790B"/>
    <w:rsid w:val="00D401C9"/>
    <w:rsid w:val="00D457EF"/>
    <w:rsid w:val="00D470BD"/>
    <w:rsid w:val="00D50F11"/>
    <w:rsid w:val="00D51006"/>
    <w:rsid w:val="00D62082"/>
    <w:rsid w:val="00D62F70"/>
    <w:rsid w:val="00D657C0"/>
    <w:rsid w:val="00D67B34"/>
    <w:rsid w:val="00D95198"/>
    <w:rsid w:val="00DA4C00"/>
    <w:rsid w:val="00DB590C"/>
    <w:rsid w:val="00DC649C"/>
    <w:rsid w:val="00DD11BD"/>
    <w:rsid w:val="00DD5046"/>
    <w:rsid w:val="00DD7082"/>
    <w:rsid w:val="00DE0CB9"/>
    <w:rsid w:val="00DF4DE0"/>
    <w:rsid w:val="00E102DF"/>
    <w:rsid w:val="00E20901"/>
    <w:rsid w:val="00E22067"/>
    <w:rsid w:val="00E27F77"/>
    <w:rsid w:val="00E33D24"/>
    <w:rsid w:val="00E346C9"/>
    <w:rsid w:val="00E53094"/>
    <w:rsid w:val="00E569F5"/>
    <w:rsid w:val="00E70AD2"/>
    <w:rsid w:val="00E717B2"/>
    <w:rsid w:val="00E72251"/>
    <w:rsid w:val="00EA6D4D"/>
    <w:rsid w:val="00EC1642"/>
    <w:rsid w:val="00EC6B62"/>
    <w:rsid w:val="00ED442F"/>
    <w:rsid w:val="00ED6ED5"/>
    <w:rsid w:val="00EE2C37"/>
    <w:rsid w:val="00F04DD3"/>
    <w:rsid w:val="00F05448"/>
    <w:rsid w:val="00F129A2"/>
    <w:rsid w:val="00F1628F"/>
    <w:rsid w:val="00F2467B"/>
    <w:rsid w:val="00F4509C"/>
    <w:rsid w:val="00F471D3"/>
    <w:rsid w:val="00F70ECF"/>
    <w:rsid w:val="00F870AC"/>
    <w:rsid w:val="00F94268"/>
    <w:rsid w:val="00FA126C"/>
    <w:rsid w:val="00FB0A56"/>
    <w:rsid w:val="00FB7AF6"/>
    <w:rsid w:val="00FE7819"/>
    <w:rsid w:val="00FF1DE7"/>
    <w:rsid w:val="00FF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46E8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E85"/>
    <w:rPr>
      <w:sz w:val="24"/>
      <w:szCs w:val="24"/>
    </w:rPr>
  </w:style>
  <w:style w:styleId="Podnoje" w:type="paragraph">
    <w:name w:val="footer"/>
    <w:basedOn w:val="Normal"/>
    <w:link w:val="PodnojeChar"/>
    <w:rsid w:val="00B46E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46E8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B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B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B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B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B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46E8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E85"/>
    <w:rPr>
      <w:sz w:val="24"/>
      <w:szCs w:val="24"/>
    </w:rPr>
  </w:style>
  <w:style w:styleId="Podnoje" w:type="paragraph">
    <w:name w:val="footer"/>
    <w:basedOn w:val="Normal"/>
    <w:link w:val="PodnojeChar"/>
    <w:rsid w:val="00B46E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46E8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B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B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B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B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B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351789.49</izvorni_sadrzaj>
    <derivirana_varijabla naziv="DomainObject.Predmet.InicijalnaVrijednost_1">351789.49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St-516/2017</izvorni_sadrzaj>
    <derivirana_varijabla naziv="DomainObject.Predmet.OznakaBroj_1">St-516/2017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VIDOVIĆ PROMET d. o. o. za trgovinu i usluge</izvorni_sadrzaj>
    <derivirana_varijabla naziv="DomainObject.Predmet.ProtustrankaFormated_1">  VIDOVIĆ PROMET d. o. o. za trgovinu i usluge</derivirana_varijabla>
  </DomainObject.Predmet.ProtustrankaFormated>
  <DomainObject.Predmet.ProtustrankaFormatedOIB>
    <izvorni_sadrzaj>  VIDOVIĆ PROMET d. o. o. za trgovinu i usluge, OIB 88319947442</izvorni_sadrzaj>
    <derivirana_varijabla naziv="DomainObject.Predmet.ProtustrankaFormatedOIB_1">  VIDOVIĆ PROMET d. o. o. za trgovinu i usluge, OIB 88319947442</derivirana_varijabla>
  </DomainObject.Predmet.ProtustrankaFormatedOIB>
  <DomainObject.Predmet.ProtustrankaFormatedWithAdress>
    <izvorni_sadrzaj> VIDOVIĆ PROMET d. o. o. za trgovinu i usluge, Ante Starčevića 54, 35000 Slavonski Brod</izvorni_sadrzaj>
    <derivirana_varijabla naziv="DomainObject.Predmet.ProtustrankaFormatedWithAdress_1"> VIDOVIĆ PROMET d. o. o. za trgovinu i usluge, Ante Starčevića 54, 35000 Slavonski Brod</derivirana_varijabla>
  </DomainObject.Predmet.ProtustrankaFormatedWithAdress>
  <DomainObject.Predmet.ProtustrankaFormatedWithAdressOIB>
    <izvorni_sadrzaj> VIDOVIĆ PROMET d. o. o. za trgovinu i usluge, OIB 88319947442, Ante Starčevića 54, 35000 Slavonski Brod</izvorni_sadrzaj>
    <derivirana_varijabla naziv="DomainObject.Predmet.ProtustrankaFormatedWithAdressOIB_1"> VIDOVIĆ PROMET d. o. o. za trgovinu i usluge, OIB 88319947442, Ante Starčevića 54, 35000 Slavonski Brod</derivirana_varijabla>
  </DomainObject.Predmet.ProtustrankaFormatedWithAdressOIB>
  <DomainObject.Predmet.ProtustrankaWithAdress>
    <izvorni_sadrzaj>VIDOVIĆ PROMET d. o. o. za trgovinu i usluge Ante Starčevića 54, 35000 Slavonski Brod</izvorni_sadrzaj>
    <derivirana_varijabla naziv="DomainObject.Predmet.ProtustrankaWithAdress_1">VIDOVIĆ PROMET d. o. o. za trgovinu i usluge Ante Starčevića 54, 35000 Slavonski Brod</derivirana_varijabla>
  </DomainObject.Predmet.ProtustrankaWithAdress>
  <DomainObject.Predmet.ProtustrankaWithAdressOIB>
    <izvorni_sadrzaj>VIDOVIĆ PROMET d. o. o. za trgovinu i usluge, OIB 88319947442, Ante Starčevića 54, 35000 Slavonski Brod</izvorni_sadrzaj>
    <derivirana_varijabla naziv="DomainObject.Predmet.ProtustrankaWithAdressOIB_1">VIDOVIĆ PROMET d. o. o. za trgovinu i usluge, OIB 88319947442, Ante Starčevića 54, 35000 Slavonski Brod</derivirana_varijabla>
  </DomainObject.Predmet.ProtustrankaWithAdressOIB>
  <DomainObject.Predmet.ProtustrankaNazivFormated>
    <izvorni_sadrzaj>VIDOVIĆ PROMET d. o. o. za trgovinu i usluge</izvorni_sadrzaj>
    <derivirana_varijabla naziv="DomainObject.Predmet.ProtustrankaNazivFormated_1">VIDOVIĆ PROMET d. o. o. za trgovinu i usluge</derivirana_varijabla>
  </DomainObject.Predmet.ProtustrankaNazivFormated>
  <DomainObject.Predmet.ProtustrankaNazivFormatedOIB>
    <izvorni_sadrzaj>VIDOVIĆ PROMET d. o. o. za trgovinu i usluge, OIB 88319947442</izvorni_sadrzaj>
    <derivirana_varijabla naziv="DomainObject.Predmet.ProtustrankaNazivFormatedOIB_1">VIDOVIĆ PROMET d. o. o. za trgovinu i usluge, OIB 88319947442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VIDOVIĆ PROMET d. o. o. za trgovinu i usluge</item>
    </izvorni_sadrzaj>
    <derivirana_varijabla naziv="DomainObject.Predmet.ProtuStrankaListFormated_1">
      <item>VIDOVIĆ PROMET d. o. o. za trgovinu i usluge</item>
    </derivirana_varijabla>
  </DomainObject.Predmet.ProtuStrankaListFormated>
  <DomainObject.Predmet.ProtuStrankaListFormatedOIB>
    <izvorni_sadrzaj>
      <item>VIDOVIĆ PROMET d. o. o. za trgovinu i usluge, OIB 88319947442</item>
    </izvorni_sadrzaj>
    <derivirana_varijabla naziv="DomainObject.Predmet.ProtuStrankaListFormatedOIB_1">
      <item>VIDOVIĆ PROMET d. o. o. za trgovinu i usluge, OIB 88319947442</item>
    </derivirana_varijabla>
  </DomainObject.Predmet.ProtuStrankaListFormatedOIB>
  <DomainObject.Predmet.ProtuStrankaListFormatedWithAdress>
    <izvorni_sadrzaj>
      <item>VIDOVIĆ PROMET d. o. o. za trgovinu i usluge, Ante Starčevića 54, 35000 Slavonski Brod</item>
    </izvorni_sadrzaj>
    <derivirana_varijabla naziv="DomainObject.Predmet.ProtuStrankaListFormatedWithAdress_1">
      <item>VIDOVIĆ PROMET d. o. o. za trgovinu i usluge, Ante Starčevića 54, 35000 Slavonski Brod</item>
    </derivirana_varijabla>
  </DomainObject.Predmet.ProtuStrankaListFormatedWithAdress>
  <DomainObject.Predmet.ProtuStrankaListFormatedWithAdressOIB>
    <izvorni_sadrzaj>
      <item>VIDOVIĆ PROMET d. o. o. za trgovinu i usluge, OIB 88319947442, Ante Starčevića 54, 35000 Slavonski Brod</item>
    </izvorni_sadrzaj>
    <derivirana_varijabla naziv="DomainObject.Predmet.ProtuStrankaListFormatedWithAdressOIB_1">
      <item>VIDOVIĆ PROMET d. o. o. za trgovinu i usluge, OIB 88319947442, Ante Starčevića 54, 35000 Slavonski Brod</item>
    </derivirana_varijabla>
  </DomainObject.Predmet.ProtuStrankaListFormatedWithAdressOIB>
  <DomainObject.Predmet.ProtuStrankaListNazivFormated>
    <izvorni_sadrzaj>
      <item>VIDOVIĆ PROMET d. o. o. za trgovinu i usluge</item>
    </izvorni_sadrzaj>
    <derivirana_varijabla naziv="DomainObject.Predmet.ProtuStrankaListNazivFormated_1">
      <item>VIDOVIĆ PROMET d. o. o. za trgovinu i usluge</item>
    </derivirana_varijabla>
  </DomainObject.Predmet.ProtuStrankaListNazivFormated>
  <DomainObject.Predmet.ProtuStrankaListNazivFormatedOIB>
    <izvorni_sadrzaj>
      <item>VIDOVIĆ PROMET d. o. o. za trgovinu i usluge, OIB 88319947442</item>
    </izvorni_sadrzaj>
    <derivirana_varijabla naziv="DomainObject.Predmet.ProtuStrankaListNazivFormatedOIB_1">
      <item>VIDOVIĆ PROMET d. o. o. za trgovinu i usluge, OIB 88319947442</item>
    </derivirana_varijabla>
  </DomainObject.Predmet.ProtuStrankaListNazivFormatedOIB>
  <DomainObject.Predmet.OstaliListFormated>
    <izvorni_sadrzaj>
      <item>MATO VIDOVIĆ</item>
      <item>Gabrijel Zovak</item>
      <item>Danijela Kovačević</item>
      <item>Vlado Šokac</item>
    </izvorni_sadrzaj>
    <derivirana_varijabla naziv="DomainObject.Predmet.OstaliListFormated_1">
      <item>MATO VIDOVIĆ</item>
      <item>Gabrijel Zovak</item>
      <item>Danijela Kovačević</item>
      <item>Vlado Šokac</item>
    </derivirana_varijabla>
  </DomainObject.Predmet.OstaliListFormated>
  <DomainObject.Predmet.OstaliListFormatedOIB>
    <izvorni_sadrzaj>
      <item>MATO VIDOVIĆ, OIB 41680254755</item>
      <item>Gabrijel Zovak, OIB 24215447839</item>
      <item>Danijela Kovačević, OIB 59660870053</item>
      <item>Vlado Šokac, OIB 95457319937</item>
    </izvorni_sadrzaj>
    <derivirana_varijabla naziv="DomainObject.Predmet.OstaliListFormatedOIB_1">
      <item>MATO VIDOVIĆ, OIB 41680254755</item>
      <item>Gabrijel Zovak, OIB 24215447839</item>
      <item>Danijela Kovačević, OIB 59660870053</item>
      <item>Vlado Šokac, OIB 95457319937</item>
    </derivirana_varijabla>
  </DomainObject.Predmet.OstaliListFormatedOIB>
  <DomainObject.Predmet.OstaliListFormatedWithAdress>
    <izvorni_sadrzaj>
      <item>MATO VIDOVIĆ, ALEJA MIROSLAVA KRLEŽE 33, 35000 Slavonski Brod</item>
      <item>Gabrijel Zovak</item>
      <item>Danijela Kovačević</item>
      <item>Vlado Šokac</item>
    </izvorni_sadrzaj>
    <derivirana_varijabla naziv="DomainObject.Predmet.OstaliListFormatedWithAdress_1">
      <item>MATO VIDOVIĆ, ALEJA MIROSLAVA KRLEŽE 33, 35000 Slavonski Brod</item>
      <item>Gabrijel Zovak</item>
      <item>Danijela Kovačević</item>
      <item>Vlado Šokac</item>
    </derivirana_varijabla>
  </DomainObject.Predmet.OstaliListFormatedWithAdress>
  <DomainObject.Predmet.OstaliListFormatedWithAdressOIB>
    <izvorni_sadrzaj>
      <item>MATO VIDOVIĆ, OIB 41680254755, ALEJA MIROSLAVA KRLEŽE 33, 35000 Slavonski Brod</item>
      <item>Gabrijel Zovak, OIB 24215447839</item>
      <item>Danijela Kovačević, OIB 59660870053</item>
      <item>Vlado Šokac, OIB 95457319937</item>
    </izvorni_sadrzaj>
    <derivirana_varijabla naziv="DomainObject.Predmet.OstaliListFormatedWithAdressOIB_1">
      <item>MATO VIDOVIĆ, OIB 41680254755, ALEJA MIROSLAVA KRLEŽE 33, 35000 Slavonski Brod</item>
      <item>Gabrijel Zovak, OIB 24215447839</item>
      <item>Danijela Kovačević, OIB 59660870053</item>
      <item>Vlado Šokac, OIB 95457319937</item>
    </derivirana_varijabla>
  </DomainObject.Predmet.OstaliListFormatedWithAdressOIB>
  <DomainObject.Predmet.OstaliListNazivFormated>
    <izvorni_sadrzaj>
      <item>MATO VIDOVIĆ</item>
      <item>Gabrijel Zovak</item>
      <item>Danijela Kovačević</item>
      <item>Vlado Šokac</item>
    </izvorni_sadrzaj>
    <derivirana_varijabla naziv="DomainObject.Predmet.OstaliListNazivFormated_1">
      <item>MATO VIDOVIĆ</item>
      <item>Gabrijel Zovak</item>
      <item>Danijela Kovačević</item>
      <item>Vlado Šokac</item>
    </derivirana_varijabla>
  </DomainObject.Predmet.OstaliListNazivFormated>
  <DomainObject.Predmet.OstaliListNazivFormatedOIB>
    <izvorni_sadrzaj>
      <item>MATO VIDOVIĆ, OIB 41680254755</item>
      <item>Gabrijel Zovak, OIB 24215447839</item>
      <item>Danijela Kovačević, OIB 59660870053</item>
      <item>Vlado Šokac, OIB 95457319937</item>
    </izvorni_sadrzaj>
    <derivirana_varijabla naziv="DomainObject.Predmet.OstaliListNazivFormatedOIB_1">
      <item>MATO VIDOVIĆ, OIB 41680254755</item>
      <item>Gabrijel Zovak, OIB 24215447839</item>
      <item>Danijela Kovačević, OIB 59660870053</item>
      <item>Vlado Šokac, OIB 95457319937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VIDOVIĆ PROMET d. o. o. za trgovinu i usluge</izvorni_sadrzaj>
    <derivirana_varijabla naziv="DomainObject.Predmet.ProtustrankaIDrugi_1">VIDOVIĆ PROMET d. o. 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VIDOVIĆ PROMET d. o. o. za trgovinu i usluge, OIB 88319947442, Ante Starčevića 54, 35000 Slavonski Brod</izvorni_sadrzaj>
    <derivirana_varijabla naziv="DomainObject.Predmet.ProtustrankaIDrugiAdressOIB_1">VIDOVIĆ PROMET d. o. o. za trgovinu i usluge, OIB 88319947442, Ante Starčevića 54,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VIDOVIĆ PROMET d. o. o. za trgovinu i usluge</item>
      <item>MATO VIDOVIĆ</item>
      <item>Gabrijel Zovak</item>
      <item>Danijela Kovačević</item>
      <item>Vlado Šokac</item>
    </izvorni_sadrzaj>
    <derivirana_varijabla naziv="DomainObject.Predmet.SudioniciListNaziv_1">
      <item>Financijska agencija</item>
      <item>VIDOVIĆ PROMET d. o. o. za trgovinu i usluge</item>
      <item>MATO VIDOVIĆ</item>
      <item>Gabrijel Zovak</item>
      <item>Danijela Kovačević</item>
      <item>Vlado Šokac</item>
    </derivirana_varijabla>
  </DomainObject.Predmet.SudioniciListNaziv>
  <DomainObject.Predmet.SudioniciListAdressOIB>
    <izvorni_sadrzaj>
      <item>Financijska agencija, OIB 85821130368, Ulica grada Vukovara 70,10000 Zagreb</item>
      <item>VIDOVIĆ PROMET d. o. o. za trgovinu i usluge, OIB 88319947442, Ante Starčevića 54,35000 Slavonski Brod</item>
      <item>MATO VIDOVIĆ, OIB 41680254755, ALEJA MIROSLAVA KRLEŽE 33,35000 Slavonski Brod</item>
      <item>Gabrijel Zovak, OIB 24215447839</item>
      <item>Danijela Kovačević, OIB 59660870053</item>
      <item>Vlado Šokac, OIB 95457319937</item>
    </izvorni_sadrzaj>
    <derivirana_varijabla naziv="DomainObject.Predmet.SudioniciListAdressOIB_1">
      <item>Financijska agencija, OIB 85821130368, Ulica grada Vukovara 70,10000 Zagreb</item>
      <item>VIDOVIĆ PROMET d. o. o. za trgovinu i usluge, OIB 88319947442, Ante Starčevića 54,35000 Slavonski Brod</item>
      <item>MATO VIDOVIĆ, OIB 41680254755, ALEJA MIROSLAVA KRLEŽE 33,35000 Slavonski Brod</item>
      <item>Gabrijel Zovak, OIB 24215447839</item>
      <item>Danijela Kovačević, OIB 59660870053</item>
      <item>Vlado Šokac, OIB 95457319937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88319947442</item>
      <item>, OIB 41680254755</item>
      <item>, OIB 24215447839</item>
      <item>, OIB 59660870053</item>
      <item>, OIB 95457319937</item>
    </izvorni_sadrzaj>
    <derivirana_varijabla naziv="DomainObject.Predmet.SudioniciListNazivOIB_1">
      <item>, OIB 85821130368</item>
      <item>, OIB 88319947442</item>
      <item>, OIB 41680254755</item>
      <item>, OIB 24215447839</item>
      <item>, OIB 59660870053</item>
      <item>, OIB 95457319937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61C44D-7456-40C2-B093-9670913331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5</properties:Pages>
  <properties:Words>973</properties:Words>
  <properties:Characters>5619</properties:Characters>
  <properties:Lines>517</properties:Lines>
  <properties:Paragraphs>187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2017-12-21T07:56:00Z</dcterms:created>
  <dc:creator>Korisnik</dc:creator>
  <cp:lastModifiedBy>wsadmin</cp:lastModifiedBy>
  <cp:lastPrinted>2017-12-21T09:03:00Z</cp:lastPrinted>
  <dcterms:modified xmlns:xsi="http://www.w3.org/2001/XMLSchema-instance" xsi:type="dcterms:W3CDTF">2017-12-21T10:26:00Z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