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ceac" w14:paraId="4cfceac" w:rsidRDefault="008F2BED" w:rsidR="008F2B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2BED" w:rsidP="002D60CE" w:rsidR="008F2BED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591F57">
        <w:t>-7993</w:t>
      </w:r>
      <w:r w:rsidR="005543BD">
        <w:t>/15</w:t>
      </w:r>
      <w:r w:rsidR="008F2BED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>, za otvaranje stečajnog postupka nad dužnikom PAYSTER d.o.o., Zagreb, Sunekova 17, OIB: 15240639933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F2BED">
        <w:rPr>
          <w:lang w:val="pt-BR"/>
        </w:rPr>
        <w:t>04. veljače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91F57" w:rsidRPr="00591F57">
        <w:rPr>
          <w:lang w:val="pt-BR"/>
        </w:rPr>
        <w:t>PAYSTER d.o.o., Zagreb, Sunekova 17, OIB: 15240639933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91F57">
        <w:t>7993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Pr="00591F57">
        <w:rPr>
          <w:lang w:val="pt-BR"/>
        </w:rPr>
        <w:t>PAYSTER d.o.o., Zagreb, Sunekova 17.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591F57" w:rsidP="00591F57" w:rsidR="00591F57" w:rsidRPr="00591F57">
      <w:pPr>
        <w:ind w:firstLine="708"/>
        <w:jc w:val="both"/>
      </w:pPr>
      <w:r w:rsidRPr="00591F5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91F57" w:rsidP="00591F57" w:rsidR="00591F57" w:rsidRPr="00591F57">
      <w:pPr>
        <w:jc w:val="both"/>
      </w:pPr>
    </w:p>
    <w:p w:rsidRDefault="00591F57" w:rsidP="00591F57" w:rsidR="00591F57" w:rsidRPr="00591F57">
      <w:pPr>
        <w:ind w:firstLine="708"/>
        <w:jc w:val="both"/>
        <w:rPr>
          <w:lang w:val="en-GB"/>
        </w:rPr>
      </w:pPr>
      <w:r w:rsidRPr="00591F57">
        <w:t xml:space="preserve">Financijska agencija, kao predlagatelj, navela je u prijedlogu za otvaranje stečajnog postupka kako dužnik na dan 7. prosinca 2015. u Očevidniku redoslijeda osnova za plaćanje ima evidentirane neizvršene osnove za plaćanje u neprekinutom razdoblju od 120 dana, u ukupnom iznosu od 79.847,01 kn, kao i da dužnik ima 2 zaposlena. </w:t>
      </w:r>
      <w:r w:rsidRPr="00591F5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9075B" w:rsidR="0059075B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od </w:t>
      </w:r>
      <w:r w:rsidR="00591F57">
        <w:t>11. prosinca</w:t>
      </w:r>
      <w:r w:rsidR="00901CFD">
        <w:t xml:space="preserve"> 2015. pokrenuo prethodni postupak nad dužnikom, a </w:t>
      </w:r>
      <w:r w:rsidR="00591F57">
        <w:t>4. veljače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nad dužnikom otvori stečaj te je je izjavio kako dužnik u svom vlasništvu nema imovinu.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</w:t>
      </w:r>
      <w:r w:rsidR="00591F57" w:rsidRPr="00591F57">
        <w:t>dopis FINE od 11. prosinca 2015. (list 9. spisa)</w:t>
      </w:r>
      <w:r w:rsidR="00591F57">
        <w:t>, sud je utvrdio</w:t>
      </w:r>
      <w:r w:rsidR="00591F57" w:rsidRPr="00591F57">
        <w:t xml:space="preserve"> </w:t>
      </w:r>
      <w:r w:rsidR="00591F57">
        <w:t>kako</w:t>
      </w:r>
      <w:r w:rsidR="00591F57" w:rsidRPr="00591F57">
        <w:t xml:space="preserve"> je dužnik u Očevidniku redoslijeda osnova za plaćanje na dan 7. prosinca 2015. imao neizvršene osnove za plaćanje u neprekinutom razdoblju od 120 dana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E0682D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8F2BED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91F57">
        <w:t>4. veljače</w:t>
      </w:r>
      <w:r w:rsidR="002C3072">
        <w:t xml:space="preserve"> 2016</w:t>
      </w:r>
      <w:r w:rsidR="00065B42" w:rsidRPr="00B9015B">
        <w:t xml:space="preserve">.                     </w:t>
      </w:r>
    </w:p>
    <w:p w:rsidRDefault="00065B42" w:rsidP="008F2BED" w:rsidR="00065B42" w:rsidRPr="00B9015B">
      <w:pPr>
        <w:jc w:val="right"/>
      </w:pPr>
      <w:r w:rsidRPr="00B9015B">
        <w:t>Sudac:</w:t>
      </w:r>
    </w:p>
    <w:p w:rsidRDefault="001013EE" w:rsidP="008F2BED" w:rsidR="00065B42">
      <w:pPr>
        <w:jc w:val="right"/>
      </w:pPr>
      <w:r w:rsidRPr="00B9015B">
        <w:t>Gordan Zubak</w:t>
      </w:r>
      <w:r w:rsidR="008F2BED">
        <w:t>, v.r.</w:t>
      </w:r>
    </w:p>
    <w:p w:rsidRDefault="008F2BED" w:rsidP="008F2BED" w:rsidR="008F2BED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F2BED" w:rsidP="00065B42" w:rsidR="008F2BED"/>
    <w:p w:rsidRDefault="00065B42" w:rsidP="008F2BED" w:rsidR="00065B42">
      <w:pPr>
        <w:pStyle w:val="Odlomakpopisa"/>
      </w:pPr>
    </w:p>
    <w:p w:rsidRDefault="008F2BED" w:rsidP="001745C1" w:rsidR="008F2BE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8F2BED" w:rsidP="008F2BED" w:rsidR="008F2BED" w:rsidRPr="00B9015B">
      <w:pPr>
        <w:pStyle w:val="Odlomakpopisa"/>
      </w:pPr>
    </w:p>
    <w:sectPr w:rsidSect="008F2BED" w:rsidR="008F2BED" w:rsidRPr="00B9015B">
      <w:headerReference w:type="default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ED" w:rsidP="008F2BED" w:rsidR="008F2BED">
      <w:r>
        <w:separator/>
      </w:r>
    </w:p>
  </w:endnote>
  <w:endnote w:id="0" w:type="continuationSeparator">
    <w:p w:rsidRDefault="008F2BED" w:rsidP="008F2BED" w:rsidR="008F2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7966437"/>
      <w:docPartObj>
        <w:docPartGallery w:val="Page Numbers (Bottom of Page)"/>
        <w:docPartUnique/>
      </w:docPartObj>
    </w:sdtPr>
    <w:sdtEndPr/>
    <w:sdtContent>
      <w:p w:rsidRDefault="008F2BED" w:rsidR="008F2BED" w:rsidRPr="008F2BED">
        <w:pPr>
          <w:pStyle w:val="Podnoje"/>
          <w:jc w:val="right"/>
        </w:pPr>
        <w:r w:rsidRPr="008F2BED">
          <w:fldChar w:fldCharType="begin"/>
        </w:r>
        <w:r w:rsidRPr="008F2BED">
          <w:instrText>PAGE   \* MERGEFORMAT</w:instrText>
        </w:r>
        <w:r w:rsidRPr="008F2BED">
          <w:fldChar w:fldCharType="separate"/>
        </w:r>
        <w:r>
          <w:rPr>
            <w:noProof/>
          </w:rPr>
          <w:t>2</w:t>
        </w:r>
        <w:r w:rsidRPr="008F2BED">
          <w:fldChar w:fldCharType="end"/>
        </w:r>
      </w:p>
    </w:sdtContent>
  </w:sdt>
  <w:p w:rsidRDefault="008F2BED" w:rsidR="008F2B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ED" w:rsidP="008F2BED" w:rsidR="008F2BED">
      <w:r>
        <w:separator/>
      </w:r>
    </w:p>
  </w:footnote>
  <w:footnote w:id="0" w:type="continuationSeparator">
    <w:p w:rsidRDefault="008F2BED" w:rsidP="008F2BED" w:rsidR="008F2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BED" w:rsidR="008F2BED">
    <w:pPr>
      <w:pStyle w:val="Zaglavlje"/>
    </w:pPr>
    <w:r>
      <w:tab/>
    </w:r>
    <w:r>
      <w:tab/>
    </w:r>
    <w:r w:rsidRPr="008F2BED">
      <w:rPr>
        <w:sz w:val="24"/>
      </w:rPr>
      <w:t>67. St-7993/15-12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8F2BED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8F2B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2B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rsid w:val="008F2B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2B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7993</izvorni_sadrzaj>
    <derivirana_varijabla naziv="DomainObject.Predmet.Broj_1">7993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St-7993/2015</izvorni_sadrzaj>
    <derivirana_varijabla naziv="DomainObject.Predmet.OznakaBroj_1">St-7993/2015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PAYSTER d.o.o.</izvorni_sadrzaj>
    <derivirana_varijabla naziv="DomainObject.Predmet.ProtustrankaFormated_1">  PAYSTER d.o.o.</derivirana_varijabla>
  </DomainObject.Predmet.ProtustrankaFormated>
  <DomainObject.Predmet.ProtustrankaFormatedOIB>
    <izvorni_sadrzaj>  PAYSTER d.o.o., OIB 15240639933</izvorni_sadrzaj>
    <derivirana_varijabla naziv="DomainObject.Predmet.ProtustrankaFormatedOIB_1">  PAYSTER d.o.o., OIB 15240639933</derivirana_varijabla>
  </DomainObject.Predmet.ProtustrankaFormatedOIB>
  <DomainObject.Predmet.ProtustrankaFormatedWithAdress>
    <izvorni_sadrzaj> PAYSTER d.o.o., Sunekova 17, 10000 Zagreb</izvorni_sadrzaj>
    <derivirana_varijabla naziv="DomainObject.Predmet.ProtustrankaFormatedWithAdress_1"> PAYSTER d.o.o., Sunekova 17, 10000 Zagreb</derivirana_varijabla>
  </DomainObject.Predmet.ProtustrankaFormatedWithAdress>
  <DomainObject.Predmet.ProtustrankaFormatedWithAdressOIB>
    <izvorni_sadrzaj> PAYSTER d.o.o., OIB 15240639933, Sunekova 17, 10000 Zagreb</izvorni_sadrzaj>
    <derivirana_varijabla naziv="DomainObject.Predmet.ProtustrankaFormatedWithAdressOIB_1"> PAYSTER d.o.o., OIB 15240639933, Sunekova 17, 10000 Zagreb</derivirana_varijabla>
  </DomainObject.Predmet.ProtustrankaFormatedWithAdressOIB>
  <DomainObject.Predmet.ProtustrankaWithAdress>
    <izvorni_sadrzaj>PAYSTER d.o.o. Sunekova 17, 10000 Zagreb</izvorni_sadrzaj>
    <derivirana_varijabla naziv="DomainObject.Predmet.ProtustrankaWithAdress_1">PAYSTER d.o.o. Sunekova 17, 10000 Zagreb</derivirana_varijabla>
  </DomainObject.Predmet.ProtustrankaWithAdress>
  <DomainObject.Predmet.ProtustrankaWithAdressOIB>
    <izvorni_sadrzaj>PAYSTER d.o.o., OIB 15240639933, Sunekova 17, 10000 Zagreb</izvorni_sadrzaj>
    <derivirana_varijabla naziv="DomainObject.Predmet.ProtustrankaWithAdressOIB_1">PAYSTER d.o.o., OIB 15240639933, Sunekova 17, 10000 Zagreb</derivirana_varijabla>
  </DomainObject.Predmet.ProtustrankaWithAdressOIB>
  <DomainObject.Predmet.ProtustrankaNazivFormated>
    <izvorni_sadrzaj>PAYSTER d.o.o.</izvorni_sadrzaj>
    <derivirana_varijabla naziv="DomainObject.Predmet.ProtustrankaNazivFormated_1">PAYSTER d.o.o.</derivirana_varijabla>
  </DomainObject.Predmet.ProtustrankaNazivFormated>
  <DomainObject.Predmet.ProtustrankaNazivFormatedOIB>
    <izvorni_sadrzaj>PAYSTER d.o.o., OIB 15240639933</izvorni_sadrzaj>
    <derivirana_varijabla naziv="DomainObject.Predmet.ProtustrankaNazivFormatedOIB_1">PAYSTER d.o.o., OIB 15240639933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GRČMAN</izvorni_sadrzaj>
    <derivirana_varijabla naziv="DomainObject.Predmet.StrankaFormated_1">  FINA Regionalni centar Zagreb; IGOR GRČMAN</derivirana_varijabla>
  </DomainObject.Predmet.StrankaFormated>
  <DomainObject.Predmet.StrankaFormatedOIB>
    <izvorni_sadrzaj>  FINA Regionalni centar Zagreb, OIB 85821130368; IGOR GRČMAN, OIB 37941294279</izvorni_sadrzaj>
    <derivirana_varijabla naziv="DomainObject.Predmet.StrankaFormatedOIB_1">  FINA Regionalni centar Zagreb, OIB 85821130368; IGOR GRČMAN, OIB 37941294279</derivirana_varijabla>
  </DomainObject.Predmet.StrankaFormatedOIB>
  <DomainObject.Predmet.StrankaFormatedWithAdress>
    <izvorni_sadrzaj> FINA Regionalni centar Zagreb, Trg svibanjskih žrtava 1995. 1, 10000 Zagreb; IGOR GRČMAN, Bijenik 38a, 10000 Zagreb</izvorni_sadrzaj>
    <derivirana_varijabla naziv="DomainObject.Predmet.StrankaFormatedWithAdress_1"> FINA Regionalni centar Zagreb, Trg svibanjskih žrtava 1995. 1, 10000 Zagreb; IGOR GRČMAN, Bijenik 38a, 10000 Zagreb</derivirana_varijabla>
  </DomainObject.Predmet.StrankaFormatedWithAdress>
  <DomainObject.Predmet.StrankaFormatedWithAdressOIB>
    <izvorni_sadrzaj> FINA Regionalni centar Zagreb, OIB 85821130368, Trg svibanjskih žrtava 1995. 1, 10000 Zagreb; IGOR GRČMAN, OIB 37941294279, Bijenik 38a, 10000 Zagreb</izvorni_sadrzaj>
    <derivirana_varijabla naziv="DomainObject.Predmet.StrankaFormatedWithAdressOIB_1"> FINA Regionalni centar Zagreb, OIB 85821130368, Trg svibanjskih žrtava 1995. 1, 10000 Zagreb; IGOR GRČMAN, OIB 37941294279, Bijenik 38a, 10000 Zagreb</derivirana_varijabla>
  </DomainObject.Predmet.StrankaFormatedWithAdressOIB>
  <DomainObject.Predmet.StrankaWithAdress>
    <izvorni_sadrzaj>FINA Regionalni centar Zagreb Trg svibanjskih žrtava 1995. 1,10000 Zagreb,IGOR GRČMAN Bijenik 38a,10000 Zagreb</izvorni_sadrzaj>
    <derivirana_varijabla naziv="DomainObject.Predmet.StrankaWithAdress_1">FINA Regionalni centar Zagreb Trg svibanjskih žrtava 1995. 1,10000 Zagreb,IGOR GRČMAN Bijenik 38a,10000 Zagreb</derivirana_varijabla>
  </DomainObject.Predmet.StrankaWithAdress>
  <DomainObject.Predmet.StrankaWithAdressOIB>
    <izvorni_sadrzaj>FINA Regionalni centar Zagreb, OIB 85821130368, Trg svibanjskih žrtava 1995. 1,10000 Zagreb,IGOR GRČMAN, OIB 37941294279, Bijenik 38a,10000 Zagreb</izvorni_sadrzaj>
    <derivirana_varijabla naziv="DomainObject.Predmet.StrankaWithAdressOIB_1">FINA Regionalni centar Zagreb, OIB 85821130368, Trg svibanjskih žrtava 1995. 1,10000 Zagreb,IGOR GRČMAN, OIB 37941294279, Bijenik 38a,10000 Zagreb</derivirana_varijabla>
  </DomainObject.Predmet.StrankaWithAdressOIB>
  <DomainObject.Predmet.StrankaNazivFormated>
    <izvorni_sadrzaj>FINA Regionalni centar Zagreb,IGOR GRČMAN</izvorni_sadrzaj>
    <derivirana_varijabla naziv="DomainObject.Predmet.StrankaNazivFormated_1">FINA Regionalni centar Zagreb,IGOR GRČMAN</derivirana_varijabla>
  </DomainObject.Predmet.StrankaNazivFormated>
  <DomainObject.Predmet.StrankaNazivFormatedOIB>
    <izvorni_sadrzaj>FINA Regionalni centar Zagreb, OIB 85821130368,IGOR GRČMAN, OIB 37941294279</izvorni_sadrzaj>
    <derivirana_varijabla naziv="DomainObject.Predmet.StrankaNazivFormatedOIB_1">FINA Regionalni centar Zagreb, OIB 85821130368,IGOR GRČMAN, OIB 37941294279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IGOR GRČMAN</item>
    </izvorni_sadrzaj>
    <derivirana_varijabla naziv="DomainObject.Predmet.StrankaListFormated_1">
      <item>FINA Regionalni centar Zagreb</item>
      <item>IGOR GRČMAN</item>
    </derivirana_varijabla>
  </DomainObject.Predmet.StrankaListFormated>
  <DomainObject.Predmet.StrankaListFormatedOIB>
    <izvorni_sadrzaj>
      <item>FINA Regionalni centar Zagreb, OIB 85821130368</item>
      <item>IGOR GRČMAN, OIB 37941294279</item>
    </izvorni_sadrzaj>
    <derivirana_varijabla naziv="DomainObject.Predmet.StrankaListFormatedOIB_1">
      <item>FINA Regionalni centar Zagreb, OIB 85821130368</item>
      <item>IGOR GRČMAN, OIB 37941294279</item>
    </derivirana_varijabla>
  </DomainObject.Predmet.StrankaListFormatedOIB>
  <DomainObject.Predmet.StrankaListFormatedWithAdress>
    <izvorni_sadrzaj>
      <item>FINA Regionalni centar Zagreb, Trg svibanjskih žrtava 1995. 1, 10000 Zagreb</item>
      <item>IGOR GRČMAN, Bijenik 38a, 10000 Zagreb</item>
    </izvorni_sadrzaj>
    <derivirana_varijabla naziv="DomainObject.Predmet.StrankaListFormatedWithAdress_1">
      <item>FINA Regionalni centar Zagreb, Trg svibanjskih žrtava 1995. 1, 10000 Zagreb</item>
      <item>IGOR GRČMAN, Bijenik 38a,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GRČMAN, OIB 37941294279, Bijenik 38a, 10000 Zagreb</item>
    </izvorni_sadrzaj>
    <derivirana_varijabla naziv="DomainObject.Predmet.StrankaListFormatedWithAdressOIB_1">
      <item>FINA Regionalni centar Zagreb, OIB 85821130368, Trg svibanjskih žrtava 1995. 1, 10000 Zagreb</item>
      <item>IGOR GRČMAN, OIB 37941294279, Bijenik 38a, 10000 Zagreb</item>
    </derivirana_varijabla>
  </DomainObject.Predmet.StrankaListFormatedWithAdressOIB>
  <DomainObject.Predmet.StrankaListNazivFormated>
    <izvorni_sadrzaj>
      <item>FINA Regionalni centar Zagreb</item>
      <item>IGOR GRČMAN</item>
    </izvorni_sadrzaj>
    <derivirana_varijabla naziv="DomainObject.Predmet.StrankaListNazivFormated_1">
      <item>FINA Regionalni centar Zagreb</item>
      <item>IGOR GRČMAN</item>
    </derivirana_varijabla>
  </DomainObject.Predmet.StrankaListNazivFormated>
  <DomainObject.Predmet.StrankaListNazivFormatedOIB>
    <izvorni_sadrzaj>
      <item>FINA Regionalni centar Zagreb, OIB 85821130368</item>
      <item>IGOR GRČMAN, OIB 37941294279</item>
    </izvorni_sadrzaj>
    <derivirana_varijabla naziv="DomainObject.Predmet.StrankaListNazivFormatedOIB_1">
      <item>FINA Regionalni centar Zagreb, OIB 85821130368</item>
      <item>IGOR GRČMAN, OIB 37941294279</item>
    </derivirana_varijabla>
  </DomainObject.Predmet.StrankaListNazivFormatedOIB>
  <DomainObject.Predmet.ProtuStrankaListFormated>
    <izvorni_sadrzaj>
      <item>PAYSTER d.o.o.</item>
    </izvorni_sadrzaj>
    <derivirana_varijabla naziv="DomainObject.Predmet.ProtuStrankaListFormated_1">
      <item>PAYSTER d.o.o.</item>
    </derivirana_varijabla>
  </DomainObject.Predmet.ProtuStrankaListFormated>
  <DomainObject.Predmet.ProtuStrankaListFormatedOIB>
    <izvorni_sadrzaj>
      <item>PAYSTER d.o.o., OIB 15240639933</item>
    </izvorni_sadrzaj>
    <derivirana_varijabla naziv="DomainObject.Predmet.ProtuStrankaListFormatedOIB_1">
      <item>PAYSTER d.o.o., OIB 15240639933</item>
    </derivirana_varijabla>
  </DomainObject.Predmet.ProtuStrankaListFormatedOIB>
  <DomainObject.Predmet.ProtuStrankaListFormatedWithAdress>
    <izvorni_sadrzaj>
      <item>PAYSTER d.o.o., Sunekova 17, 10000 Zagreb</item>
    </izvorni_sadrzaj>
    <derivirana_varijabla naziv="DomainObject.Predmet.ProtuStrankaListFormatedWithAdress_1">
      <item>PAYSTER d.o.o., Sunekova 17, 10000 Zagreb</item>
    </derivirana_varijabla>
  </DomainObject.Predmet.ProtuStrankaListFormatedWithAdress>
  <DomainObject.Predmet.ProtuStrankaListFormatedWithAdressOIB>
    <izvorni_sadrzaj>
      <item>PAYSTER d.o.o., OIB 15240639933, Sunekova 17, 10000 Zagreb</item>
    </izvorni_sadrzaj>
    <derivirana_varijabla naziv="DomainObject.Predmet.ProtuStrankaListFormatedWithAdressOIB_1">
      <item>PAYSTER d.o.o., OIB 15240639933, Sunekova 17, 10000 Zagreb</item>
    </derivirana_varijabla>
  </DomainObject.Predmet.ProtuStrankaListFormatedWithAdressOIB>
  <DomainObject.Predmet.ProtuStrankaListNazivFormated>
    <izvorni_sadrzaj>
      <item>PAYSTER d.o.o.</item>
    </izvorni_sadrzaj>
    <derivirana_varijabla naziv="DomainObject.Predmet.ProtuStrankaListNazivFormated_1">
      <item>PAYSTER d.o.o.</item>
    </derivirana_varijabla>
  </DomainObject.Predmet.ProtuStrankaListNazivFormated>
  <DomainObject.Predmet.ProtuStrankaListNazivFormatedOIB>
    <izvorni_sadrzaj>
      <item>PAYSTER d.o.o., OIB 15240639933</item>
    </izvorni_sadrzaj>
    <derivirana_varijabla naziv="DomainObject.Predmet.ProtuStrankaListNazivFormatedOIB_1">
      <item>PAYSTER d.o.o., OIB 15240639933</item>
    </derivirana_varijabla>
  </DomainObject.Predmet.ProtuStrankaListNazivFormatedOIB>
  <DomainObject.Predmet.OstaliListFormated>
    <izvorni_sadrzaj>
      <item>Igor Grčman</item>
    </izvorni_sadrzaj>
    <derivirana_varijabla naziv="DomainObject.Predmet.OstaliListFormated_1">
      <item>Igor Grčman</item>
    </derivirana_varijabla>
  </DomainObject.Predmet.OstaliListFormated>
  <DomainObject.Predmet.OstaliListFormatedOIB>
    <izvorni_sadrzaj>
      <item>Igor Grčman, OIB 37941294279</item>
    </izvorni_sadrzaj>
    <derivirana_varijabla naziv="DomainObject.Predmet.OstaliListFormatedOIB_1">
      <item>Igor Grčman, OIB 37941294279</item>
    </derivirana_varijabla>
  </DomainObject.Predmet.OstaliListFormatedOIB>
  <DomainObject.Predmet.OstaliListFormatedWithAdress>
    <izvorni_sadrzaj>
      <item>Igor Grčman, Bijenik 38a, 10000 Zagreb</item>
    </izvorni_sadrzaj>
    <derivirana_varijabla naziv="DomainObject.Predmet.OstaliListFormatedWithAdress_1">
      <item>Igor Grčman, Bijenik 38a, 10000 Zagreb</item>
    </derivirana_varijabla>
  </DomainObject.Predmet.OstaliListFormatedWithAdress>
  <DomainObject.Predmet.OstaliListFormatedWithAdressOIB>
    <izvorni_sadrzaj>
      <item>Igor Grčman, OIB 37941294279, Bijenik 38a, 10000 Zagreb</item>
    </izvorni_sadrzaj>
    <derivirana_varijabla naziv="DomainObject.Predmet.OstaliListFormatedWithAdressOIB_1">
      <item>Igor Grčman, OIB 37941294279, Bijenik 38a, 10000 Zagreb</item>
    </derivirana_varijabla>
  </DomainObject.Predmet.OstaliListFormatedWithAdressOIB>
  <DomainObject.Predmet.OstaliListNazivFormated>
    <izvorni_sadrzaj>
      <item>Igor Grčman</item>
    </izvorni_sadrzaj>
    <derivirana_varijabla naziv="DomainObject.Predmet.OstaliListNazivFormated_1">
      <item>Igor Grčman</item>
    </derivirana_varijabla>
  </DomainObject.Predmet.OstaliListNazivFormated>
  <DomainObject.Predmet.OstaliListNazivFormatedOIB>
    <izvorni_sadrzaj>
      <item>Igor Grčman, OIB 37941294279</item>
    </izvorni_sadrzaj>
    <derivirana_varijabla naziv="DomainObject.Predmet.OstaliListNazivFormatedOIB_1">
      <item>Igor Grčman, OIB 37941294279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PAYSTER d.o.o.</izvorni_sadrzaj>
    <derivirana_varijabla naziv="DomainObject.Predmet.ProtustrankaIDrugi_1">PAYSTER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PAYSTER d.o.o., OIB 15240639933, Sunekova 17, 10000 Zagreb</izvorni_sadrzaj>
    <derivirana_varijabla naziv="DomainObject.Predmet.ProtustrankaIDrugiAdressOIB_1">PAYSTER d.o.o., OIB 15240639933, Sunekova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PAYSTER d.o.o.</item>
      <item>IGOR GRČMAN</item>
      <item>Igor Grčman</item>
    </izvorni_sadrzaj>
    <derivirana_varijabla naziv="DomainObject.Predmet.SudioniciListNaziv_1">
      <item>FINA Regionalni centar Zagreb</item>
      <item>PAYSTER d.o.o.</item>
      <item>IGOR GRČMAN</item>
      <item>Igor Grčman</item>
    </derivirana_varijabla>
  </DomainObject.Predmet.SudioniciListNaziv>
  <DomainObject.Predmet.SudioniciListAdressOIB>
    <izvorni_sadrzaj>
      <item>FINA Regionalni centar Zagreb, OIB 85821130368, Trg svibanjskih žrtava 1995. 1,10000 Zagreb</item>
      <item>PAYSTER d.o.o., OIB 15240639933, Sunekova 17,10000 Zagreb</item>
      <item>IGOR GRČMAN, OIB 37941294279, Bijenik 38a,10000 Zagreb</item>
      <item>Igor Grčman, OIB 37941294279, Bijenik 38a,10000 Zagreb</item>
    </izvorni_sadrzaj>
    <derivirana_varijabla naziv="DomainObject.Predmet.SudioniciListAdressOIB_1">
      <item>FINA Regionalni centar Zagreb, OIB 85821130368, Trg svibanjskih žrtava 1995. 1,10000 Zagreb</item>
      <item>PAYSTER d.o.o., OIB 15240639933, Sunekova 17,10000 Zagreb</item>
      <item>IGOR GRČMAN, OIB 37941294279, Bijenik 38a,10000 Zagreb</item>
      <item>Igor Grčman, OIB 37941294279, Bijenik 38a,10000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15240639933</item>
      <item>, OIB 37941294279</item>
      <item>, OIB 37941294279</item>
    </izvorni_sadrzaj>
    <derivirana_varijabla naziv="DomainObject.Predmet.SudioniciListNazivOIB_1">
      <item>, OIB 85821130368</item>
      <item>, OIB 15240639933</item>
      <item>, OIB 37941294279</item>
      <item>, OIB 37941294279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B1C23-9EB8-4ECF-B9E8-1E35D31C0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4290</properties:Characters>
  <properties:Lines>93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2016-02-04T11:45:00Z</dcterms:created>
  <dc:creator>gzubak</dc:creator>
  <cp:lastModifiedBy>Ivana Rogić</cp:lastModifiedBy>
  <cp:lastPrinted>2016-02-04T11:51:00Z</cp:lastPrinted>
  <dcterms:modified xmlns:xsi="http://www.w3.org/2001/XMLSchema-instance" xsi:type="dcterms:W3CDTF">2016-02-04T11:54:00Z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