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6592" w14:paraId="8296592" w:rsidRDefault="001F237E" w:rsidP="00591F85" w:rsidR="00591F85" w:rsidRPr="000A526B">
      <w:pPr>
        <w:ind w:firstLine="426"/>
        <w15:collapsed w:val="false"/>
      </w:pPr>
      <w:bookmarkStart w:name="_GoBack" w:id="0"/>
      <w:bookmarkEnd w:id="0"/>
      <w:r w:rsidRPr="000A526B">
        <w:rPr>
          <w:noProof/>
        </w:rPr>
        <w:drawing>
          <wp:inline distR="0" distL="0" distB="0" distT="0">
            <wp:extent cy="956945" cx="7232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F85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0335A2" w:rsidRPr="000A526B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591F85" w:rsidP="00F97246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0A526B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932F52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0A526B"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66 St-</w:t>
      </w:r>
      <w:r w:rsidR="00506EE3">
        <w:rPr>
          <w:rFonts w:hAnsi="Times New Roman" w:ascii="Times New Roman"/>
          <w:b w:val="false"/>
          <w:color w:val="auto"/>
          <w:szCs w:val="24"/>
        </w:rPr>
        <w:t>5189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/1</w:t>
      </w:r>
      <w:r w:rsidR="00506EE3">
        <w:rPr>
          <w:rFonts w:hAnsi="Times New Roman" w:ascii="Times New Roman"/>
          <w:b w:val="false"/>
          <w:color w:val="auto"/>
          <w:szCs w:val="24"/>
        </w:rPr>
        <w:t>6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0A526B"/>
    <w:p w:rsidRDefault="00F97246" w:rsidP="004C2742" w:rsidR="00F97246" w:rsidRPr="000A526B">
      <w:pPr>
        <w:jc w:val="center"/>
      </w:pPr>
      <w:r w:rsidRPr="000A526B">
        <w:t>R E P U B L I K A   H R V A T S K A</w:t>
      </w:r>
    </w:p>
    <w:p w:rsidRDefault="00690661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23A0B" w:rsidP="00B73156" w:rsidR="00210798" w:rsidRPr="000A526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U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G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L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A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N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O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T</w:t>
      </w:r>
    </w:p>
    <w:p w:rsidRDefault="00210798" w:rsidP="00210798" w:rsidR="00210798" w:rsidRPr="000A526B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834828" w:rsidR="00210798" w:rsidRPr="000A526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834828" w:rsidRPr="000A526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0A526B" w:rsidRPr="000A526B">
        <w:rPr>
          <w:rFonts w:hAnsi="Times New Roman" w:ascii="Times New Roman"/>
          <w:b w:val="false"/>
          <w:color w:val="auto"/>
          <w:szCs w:val="24"/>
        </w:rPr>
        <w:t xml:space="preserve">VENTILATOR-TVUS d.o.o. u stečaju, za projektiranje i izradu </w:t>
      </w:r>
      <w:proofErr w:type="spellStart"/>
      <w:r w:rsidR="000A526B" w:rsidRPr="000A526B">
        <w:rPr>
          <w:rFonts w:hAnsi="Times New Roman" w:ascii="Times New Roman"/>
          <w:b w:val="false"/>
          <w:color w:val="auto"/>
          <w:szCs w:val="24"/>
        </w:rPr>
        <w:t>termoventilacijskih</w:t>
      </w:r>
      <w:proofErr w:type="spellEnd"/>
      <w:r w:rsidR="000A526B" w:rsidRPr="000A526B">
        <w:rPr>
          <w:rFonts w:hAnsi="Times New Roman" w:ascii="Times New Roman"/>
          <w:b w:val="false"/>
          <w:color w:val="auto"/>
          <w:szCs w:val="24"/>
        </w:rPr>
        <w:t xml:space="preserve"> uređaja i sistema, Marija Bistrica, Stubička 3, MBS:080568775, OIB:41150157576</w:t>
      </w:r>
      <w:r w:rsidR="00834828" w:rsidRPr="000A526B">
        <w:rPr>
          <w:rFonts w:hAnsi="Times New Roman" w:ascii="Times New Roman"/>
          <w:b w:val="false"/>
          <w:color w:val="auto"/>
          <w:szCs w:val="24"/>
        </w:rPr>
        <w:t>,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0A526B" w:rsidRPr="000A526B">
        <w:rPr>
          <w:rFonts w:hAnsi="Times New Roman" w:ascii="Times New Roman"/>
          <w:b w:val="false"/>
          <w:color w:val="auto"/>
          <w:szCs w:val="24"/>
        </w:rPr>
        <w:t>1</w:t>
      </w:r>
      <w:r w:rsidR="00506EE3">
        <w:rPr>
          <w:rFonts w:hAnsi="Times New Roman" w:ascii="Times New Roman"/>
          <w:b w:val="false"/>
          <w:color w:val="auto"/>
          <w:szCs w:val="24"/>
        </w:rPr>
        <w:t>1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506EE3">
        <w:rPr>
          <w:rFonts w:hAnsi="Times New Roman" w:ascii="Times New Roman"/>
          <w:b w:val="false"/>
          <w:color w:val="auto"/>
          <w:szCs w:val="24"/>
        </w:rPr>
        <w:t>listopada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2F7E60" w:rsidRPr="000A526B">
        <w:rPr>
          <w:rFonts w:hAnsi="Times New Roman" w:ascii="Times New Roman"/>
          <w:b w:val="false"/>
          <w:color w:val="auto"/>
          <w:szCs w:val="24"/>
        </w:rPr>
        <w:t>6</w:t>
      </w:r>
      <w:r w:rsidRPr="000A526B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 w:rsidRPr="000A526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79CF" w:rsidP="001679CF" w:rsidR="00210798">
      <w:pPr>
        <w:jc w:val="center"/>
      </w:pPr>
      <w:r>
        <w:t xml:space="preserve">d </w:t>
      </w:r>
      <w:r w:rsidRPr="001679CF">
        <w:t>a</w:t>
      </w:r>
      <w:r>
        <w:t xml:space="preserve"> j </w:t>
      </w:r>
      <w:r w:rsidRPr="001679CF">
        <w:t>e</w:t>
      </w:r>
      <w:r>
        <w:t xml:space="preserve"> </w:t>
      </w:r>
      <w:r w:rsidR="005F4DEF">
        <w:t xml:space="preserve">  </w:t>
      </w:r>
      <w:r w:rsidRPr="001679CF">
        <w:t xml:space="preserve"> s</w:t>
      </w:r>
      <w:r>
        <w:t xml:space="preserve"> </w:t>
      </w:r>
      <w:r w:rsidRPr="001679CF">
        <w:t xml:space="preserve">e </w:t>
      </w:r>
      <w:r w:rsidR="005F4DEF">
        <w:t xml:space="preserve">  </w:t>
      </w:r>
      <w:r>
        <w:t xml:space="preserve"> </w:t>
      </w:r>
      <w:r w:rsidRPr="001679CF">
        <w:t>s</w:t>
      </w:r>
      <w:r>
        <w:t xml:space="preserve"> </w:t>
      </w:r>
      <w:r w:rsidRPr="001679CF">
        <w:t>u</w:t>
      </w:r>
      <w:r>
        <w:t xml:space="preserve"> </w:t>
      </w:r>
      <w:r w:rsidRPr="001679CF">
        <w:t>g</w:t>
      </w:r>
      <w:r>
        <w:t xml:space="preserve"> </w:t>
      </w:r>
      <w:r w:rsidRPr="001679CF">
        <w:t>l</w:t>
      </w:r>
      <w:r>
        <w:t xml:space="preserve"> </w:t>
      </w:r>
      <w:r w:rsidRPr="001679CF">
        <w:t>a</w:t>
      </w:r>
      <w:r>
        <w:t xml:space="preserve"> </w:t>
      </w:r>
      <w:r w:rsidRPr="001679CF">
        <w:t>s</w:t>
      </w:r>
      <w:r>
        <w:t xml:space="preserve"> </w:t>
      </w:r>
      <w:r w:rsidRPr="001679CF">
        <w:t>n</w:t>
      </w:r>
      <w:r>
        <w:t xml:space="preserve"> </w:t>
      </w:r>
      <w:r w:rsidRPr="001679CF">
        <w:t>o</w:t>
      </w:r>
      <w:r>
        <w:t xml:space="preserve"> </w:t>
      </w:r>
      <w:r w:rsidRPr="001679CF">
        <w:t>s</w:t>
      </w:r>
      <w:r>
        <w:t xml:space="preserve"> </w:t>
      </w:r>
      <w:r w:rsidRPr="001679CF">
        <w:t>t</w:t>
      </w:r>
    </w:p>
    <w:p w:rsidRDefault="001679CF" w:rsidP="001679CF" w:rsidR="001679CF" w:rsidRPr="000A526B">
      <w:pPr>
        <w:jc w:val="center"/>
      </w:pPr>
    </w:p>
    <w:p w:rsidRDefault="00834828" w:rsidP="00834828" w:rsidR="00C57E2E">
      <w:pPr>
        <w:ind w:firstLine="708"/>
        <w:jc w:val="both"/>
      </w:pPr>
      <w:r w:rsidRPr="000A526B">
        <w:t>stečajnom upravitelju za</w:t>
      </w:r>
      <w:r w:rsidR="00C57E2E" w:rsidRPr="000A526B">
        <w:t xml:space="preserve"> </w:t>
      </w:r>
      <w:r w:rsidRPr="000A526B">
        <w:t xml:space="preserve">djelomičnu </w:t>
      </w:r>
      <w:r w:rsidR="00C57E2E" w:rsidRPr="000A526B">
        <w:t>diobu</w:t>
      </w:r>
      <w:r w:rsidR="00CE2CBB" w:rsidRPr="000A526B">
        <w:t xml:space="preserve"> prema diobnom popisu od </w:t>
      </w:r>
      <w:r w:rsidR="00506EE3">
        <w:t>29</w:t>
      </w:r>
      <w:r w:rsidR="00CE2CBB" w:rsidRPr="000A526B">
        <w:t xml:space="preserve">. </w:t>
      </w:r>
      <w:r w:rsidR="00506EE3">
        <w:t>rujna</w:t>
      </w:r>
      <w:r w:rsidR="00CE2CBB" w:rsidRPr="000A526B">
        <w:t xml:space="preserve"> 201</w:t>
      </w:r>
      <w:r w:rsidRPr="000A526B">
        <w:t>6</w:t>
      </w:r>
      <w:r w:rsidR="00CE2CBB" w:rsidRPr="000A526B">
        <w:t>.</w:t>
      </w:r>
      <w:r w:rsidRPr="000A526B">
        <w:t xml:space="preserve"> </w:t>
      </w:r>
      <w:r w:rsidR="000A526B" w:rsidRPr="000A526B">
        <w:t>koji obuh</w:t>
      </w:r>
      <w:r w:rsidR="000A526B">
        <w:t xml:space="preserve">vaća tražbine </w:t>
      </w:r>
      <w:r w:rsidR="00506EE3">
        <w:t>I</w:t>
      </w:r>
      <w:r w:rsidRPr="000A526B">
        <w:t xml:space="preserve">I višeg isplatnog reda u iznosu od </w:t>
      </w:r>
      <w:r w:rsidR="00506EE3">
        <w:t>616.095</w:t>
      </w:r>
      <w:r w:rsidR="000A526B" w:rsidRPr="000A526B">
        <w:t>,00</w:t>
      </w:r>
      <w:r w:rsidR="000A526B">
        <w:t xml:space="preserve"> kn</w:t>
      </w:r>
      <w:r w:rsidRPr="000A526B">
        <w:t xml:space="preserve">, odnosno </w:t>
      </w:r>
      <w:r w:rsidR="00506EE3">
        <w:t>14</w:t>
      </w:r>
      <w:r w:rsidRPr="000A526B">
        <w:t xml:space="preserve">% </w:t>
      </w:r>
      <w:r w:rsidR="0025206B">
        <w:t xml:space="preserve">od </w:t>
      </w:r>
      <w:r w:rsidRPr="000A526B">
        <w:t>utvrđen</w:t>
      </w:r>
      <w:r w:rsidR="00506EE3">
        <w:t>ih</w:t>
      </w:r>
      <w:r w:rsidRPr="000A526B">
        <w:t xml:space="preserve"> tražbin</w:t>
      </w:r>
      <w:r w:rsidR="00506EE3">
        <w:t>a</w:t>
      </w:r>
      <w:r w:rsidRPr="000A526B">
        <w:t>.</w:t>
      </w:r>
    </w:p>
    <w:p w:rsidRDefault="001679CF" w:rsidP="00834828" w:rsidR="001679CF">
      <w:pPr>
        <w:ind w:firstLine="708"/>
        <w:jc w:val="both"/>
      </w:pPr>
    </w:p>
    <w:tbl>
      <w:tblPr>
        <w:tblW w:type="dxa" w:w="9840"/>
        <w:tblInd w:type="dxa" w:w="93"/>
        <w:tblLook w:val="04A0" w:noVBand="1" w:noHBand="0" w:lastColumn="0" w:firstColumn="1" w:lastRow="0" w:firstRow="1"/>
      </w:tblPr>
      <w:tblGrid>
        <w:gridCol w:w="544"/>
        <w:gridCol w:w="3272"/>
        <w:gridCol w:w="544"/>
        <w:gridCol w:w="1740"/>
        <w:gridCol w:w="1640"/>
        <w:gridCol w:w="2177"/>
      </w:tblGrid>
      <w:tr w:rsidTr="001679CF" w:rsidR="001679CF">
        <w:trPr>
          <w:trHeight w:val="255"/>
        </w:trPr>
        <w:tc>
          <w:tcPr>
            <w:tcW w:type="dxa" w:w="46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type="dxa" w:w="34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174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type="dxa" w:w="164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DJELOMIČNA DIOBA</w:t>
            </w:r>
          </w:p>
        </w:tc>
        <w:tc>
          <w:tcPr>
            <w:tcW w:type="dxa" w:w="21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BROJ</w:t>
            </w:r>
          </w:p>
        </w:tc>
      </w:tr>
      <w:tr w:rsidTr="001679CF" w:rsidR="001679CF">
        <w:trPr>
          <w:trHeight w:val="255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 ADRESA</w:t>
            </w:r>
          </w:p>
        </w:tc>
        <w:tc>
          <w:tcPr>
            <w:tcW w:type="dxa" w:w="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PR.</w:t>
            </w:r>
          </w:p>
        </w:tc>
        <w:tc>
          <w:tcPr>
            <w:tcW w:type="dxa" w:w="17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6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ŽIRO RAČUNA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REPUBLIKA HRVATSKA</w:t>
            </w:r>
          </w:p>
        </w:tc>
        <w:tc>
          <w:tcPr>
            <w:tcW w:type="dxa" w:w="44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type="dxa" w:w="17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1.402.630,43</w:t>
            </w:r>
          </w:p>
        </w:tc>
        <w:tc>
          <w:tcPr>
            <w:tcW w:type="dxa" w:w="164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196.368,26</w:t>
            </w: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HR1810010051784500183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MINISTARSTVO FINANCIJA, 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CARINSKA UPRAVA RH, 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PODRUČNI CARINSKI URED ZAGREB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Zagreb, Avenija </w:t>
            </w:r>
            <w:proofErr w:type="spellStart"/>
            <w:r>
              <w:rPr>
                <w:sz w:val="18"/>
                <w:szCs w:val="18"/>
              </w:rPr>
              <w:t>Dudrovnik</w:t>
            </w:r>
            <w:proofErr w:type="spellEnd"/>
            <w:r>
              <w:rPr>
                <w:sz w:val="18"/>
                <w:szCs w:val="18"/>
              </w:rPr>
              <w:t xml:space="preserve"> 11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type="dxa" w:w="346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PODRAVSKA BANKA d.d.</w:t>
            </w:r>
          </w:p>
        </w:tc>
        <w:tc>
          <w:tcPr>
            <w:tcW w:type="dxa" w:w="440"/>
            <w:vMerge w:val="restart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type="dxa" w:w="17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365,50</w:t>
            </w:r>
          </w:p>
        </w:tc>
        <w:tc>
          <w:tcPr>
            <w:tcW w:type="dxa" w:w="16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51,17</w:t>
            </w: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HR6323860021000010160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Koprivnica, Opatička 3</w:t>
            </w:r>
          </w:p>
        </w:tc>
        <w:tc>
          <w:tcPr>
            <w:tcW w:type="dxa" w:w="440"/>
            <w:vMerge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70411-22019113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OIB: 97326283154</w:t>
            </w:r>
          </w:p>
        </w:tc>
        <w:tc>
          <w:tcPr>
            <w:tcW w:type="dxa" w:w="440"/>
            <w:vMerge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440"/>
            <w:vMerge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REPUBLIKA HRVATSKA</w:t>
            </w:r>
          </w:p>
        </w:tc>
        <w:tc>
          <w:tcPr>
            <w:tcW w:type="dxa" w:w="4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type="dxa" w:w="17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1.665.461,62</w:t>
            </w:r>
          </w:p>
        </w:tc>
        <w:tc>
          <w:tcPr>
            <w:tcW w:type="dxa" w:w="16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233.164,63</w:t>
            </w: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1001005-18630000160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MINISTARSTVO FINANCIJA, 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  1201-17396191812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POREZNA UPRAVA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1001005-1713316067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PODRUČNI URED ZAGREB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  1651-17396191812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OIB: 18683136487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1001005-1700052620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zastupana po Županijskom državnom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67  17396191812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odvjetništvu u Zagreb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HRVATSKE ŠUME d.o.o.</w:t>
            </w:r>
          </w:p>
        </w:tc>
        <w:tc>
          <w:tcPr>
            <w:tcW w:type="dxa" w:w="4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type="dxa" w:w="17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19.470,89</w:t>
            </w:r>
          </w:p>
        </w:tc>
        <w:tc>
          <w:tcPr>
            <w:tcW w:type="dxa" w:w="16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2.725,92</w:t>
            </w: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HR4623400090100100360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Zagreb, Ljudevita Farkaša </w:t>
            </w:r>
            <w:proofErr w:type="spellStart"/>
            <w:r>
              <w:rPr>
                <w:sz w:val="18"/>
                <w:szCs w:val="18"/>
              </w:rPr>
              <w:t>Vukotinovića</w:t>
            </w:r>
            <w:proofErr w:type="spellEnd"/>
            <w:r>
              <w:rPr>
                <w:sz w:val="18"/>
                <w:szCs w:val="18"/>
              </w:rPr>
              <w:t xml:space="preserve"> 2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OIB: 69693144506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zastupan po </w:t>
            </w:r>
            <w:proofErr w:type="spellStart"/>
            <w:r>
              <w:rPr>
                <w:sz w:val="16"/>
                <w:szCs w:val="16"/>
              </w:rPr>
              <w:t>dipl.iur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r>
              <w:rPr>
                <w:sz w:val="18"/>
                <w:szCs w:val="18"/>
              </w:rPr>
              <w:t xml:space="preserve">Mariji </w:t>
            </w:r>
            <w:proofErr w:type="spellStart"/>
            <w:r>
              <w:rPr>
                <w:sz w:val="18"/>
                <w:szCs w:val="18"/>
              </w:rPr>
              <w:t>Falčević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Janeković</w:t>
            </w:r>
            <w:proofErr w:type="spellEnd"/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 </w:t>
            </w:r>
            <w:proofErr w:type="spellStart"/>
            <w:r>
              <w:rPr>
                <w:sz w:val="18"/>
                <w:szCs w:val="18"/>
              </w:rPr>
              <w:t>dipl.iur</w:t>
            </w:r>
            <w:proofErr w:type="spellEnd"/>
            <w:r>
              <w:rPr>
                <w:sz w:val="18"/>
                <w:szCs w:val="18"/>
              </w:rPr>
              <w:t>. Stjepan Dragičević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</w:t>
            </w: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REPUBLIKA HRVATSKA</w:t>
            </w:r>
          </w:p>
        </w:tc>
        <w:tc>
          <w:tcPr>
            <w:tcW w:type="dxa" w:w="440"/>
            <w:vMerge w:val="restart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type="dxa" w:w="17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1.310.273,12</w:t>
            </w:r>
          </w:p>
        </w:tc>
        <w:tc>
          <w:tcPr>
            <w:tcW w:type="dxa" w:w="164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183.438,24</w:t>
            </w: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HR6323900011100314066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FOND ZA ZAŠTITU OKOLIŠA I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ENERGETSKU UČINKOVITOST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Zagreb, Radnička cesta 80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OIB: 85828625994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GS1 CROATIA</w:t>
            </w:r>
          </w:p>
        </w:tc>
        <w:tc>
          <w:tcPr>
            <w:tcW w:type="dxa" w:w="4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type="dxa" w:w="17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2.477,02</w:t>
            </w:r>
          </w:p>
        </w:tc>
        <w:tc>
          <w:tcPr>
            <w:tcW w:type="dxa" w:w="16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346,78</w:t>
            </w: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HR3023600001101734948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Zagreb, Tuškanac 14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OIB: 03365973101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zastupan po odvjetniku Milanu </w:t>
            </w:r>
            <w:proofErr w:type="spellStart"/>
            <w:r>
              <w:rPr>
                <w:sz w:val="18"/>
                <w:szCs w:val="18"/>
              </w:rPr>
              <w:t>Vončini</w:t>
            </w:r>
            <w:proofErr w:type="spellEnd"/>
            <w:r>
              <w:rPr>
                <w:sz w:val="18"/>
                <w:szCs w:val="18"/>
              </w:rPr>
              <w:t xml:space="preserve"> iz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Zagreba, </w:t>
            </w:r>
            <w:proofErr w:type="spellStart"/>
            <w:r>
              <w:rPr>
                <w:sz w:val="18"/>
                <w:szCs w:val="18"/>
              </w:rPr>
              <w:t>Preradovićeva</w:t>
            </w:r>
            <w:proofErr w:type="spellEnd"/>
            <w:r>
              <w:rPr>
                <w:sz w:val="18"/>
                <w:szCs w:val="18"/>
              </w:rPr>
              <w:t xml:space="preserve"> 13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679CF" w:rsidR="001679CF">
            <w:pPr>
              <w:rPr>
                <w:sz w:val="18"/>
                <w:szCs w:val="18"/>
              </w:rPr>
            </w:pP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1679CF" w:rsidR="001679CF">
        <w:trPr>
          <w:trHeight w:val="405"/>
        </w:trPr>
        <w:tc>
          <w:tcPr>
            <w:tcW w:type="dxa" w:w="436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U K U P N O : 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4.400.678,58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9CF" w:rsidR="001679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616.095,00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679CF" w:rsidR="00167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</w:tbl>
    <w:p w:rsidRDefault="00506EE3" w:rsidP="00834828" w:rsidR="00506EE3" w:rsidRPr="000A526B">
      <w:pPr>
        <w:ind w:firstLine="708"/>
        <w:jc w:val="both"/>
      </w:pPr>
    </w:p>
    <w:p w:rsidRDefault="00210798" w:rsidP="00210798" w:rsidR="00210798" w:rsidRPr="000A526B">
      <w:pPr>
        <w:ind w:left="360"/>
      </w:pPr>
    </w:p>
    <w:p w:rsidRDefault="00210798" w:rsidP="00210798" w:rsidR="00210798" w:rsidRPr="000A526B">
      <w:pPr>
        <w:ind w:left="360"/>
        <w:jc w:val="center"/>
      </w:pPr>
      <w:r w:rsidRPr="000A526B">
        <w:t xml:space="preserve">U </w:t>
      </w:r>
      <w:r w:rsidR="00690661" w:rsidRPr="000A526B">
        <w:t>Zagrebu</w:t>
      </w:r>
      <w:r w:rsidR="000A526B" w:rsidRPr="000A526B">
        <w:t xml:space="preserve"> 1</w:t>
      </w:r>
      <w:r w:rsidR="00506EE3">
        <w:t>1</w:t>
      </w:r>
      <w:r w:rsidR="00690661" w:rsidRPr="000A526B">
        <w:t xml:space="preserve">. </w:t>
      </w:r>
      <w:r w:rsidR="00506EE3">
        <w:t>listopada</w:t>
      </w:r>
      <w:r w:rsidR="0027235A" w:rsidRPr="000A526B">
        <w:t xml:space="preserve"> </w:t>
      </w:r>
      <w:r w:rsidR="00690661" w:rsidRPr="000A526B">
        <w:t>201</w:t>
      </w:r>
      <w:r w:rsidR="002F7E60" w:rsidRPr="000A526B">
        <w:t>6</w:t>
      </w:r>
      <w:r w:rsidR="00690661" w:rsidRPr="000A526B">
        <w:t>.</w:t>
      </w:r>
    </w:p>
    <w:p w:rsidRDefault="00210798" w:rsidP="00210798" w:rsidR="00210798" w:rsidRPr="000A526B">
      <w:pPr>
        <w:ind w:left="360"/>
        <w:jc w:val="center"/>
      </w:pPr>
    </w:p>
    <w:p w:rsidRDefault="00210798" w:rsidP="00210798" w:rsidR="00210798" w:rsidRPr="000A526B">
      <w:pPr>
        <w:ind w:left="360"/>
        <w:jc w:val="center"/>
      </w:pPr>
    </w:p>
    <w:p w:rsidRDefault="00210798" w:rsidP="00210798" w:rsidR="00210798" w:rsidRPr="000A526B">
      <w:pPr>
        <w:ind w:left="4956"/>
        <w:jc w:val="center"/>
      </w:pPr>
      <w:r w:rsidRPr="000A526B">
        <w:t>Stečajni sudac</w:t>
      </w:r>
    </w:p>
    <w:p w:rsidRDefault="00690661" w:rsidP="00210798" w:rsidR="00210798" w:rsidRPr="000A526B">
      <w:pPr>
        <w:ind w:left="4956"/>
        <w:jc w:val="center"/>
      </w:pPr>
      <w:r w:rsidRPr="000A526B">
        <w:t>Mislav Kolakušić</w:t>
      </w:r>
      <w:r w:rsidR="00690466">
        <w:t xml:space="preserve"> v.r.</w:t>
      </w:r>
    </w:p>
    <w:p w:rsidRDefault="00210798" w:rsidP="00210798" w:rsidR="00210798" w:rsidRPr="000A526B">
      <w:pPr>
        <w:ind w:left="360"/>
        <w:jc w:val="center"/>
      </w:pPr>
    </w:p>
    <w:p w:rsidRDefault="00210798" w:rsidP="00210798" w:rsidR="00210798" w:rsidRPr="000A526B">
      <w:pPr>
        <w:ind w:left="360"/>
        <w:jc w:val="center"/>
      </w:pPr>
    </w:p>
    <w:p w:rsidRDefault="00867C17" w:rsidP="002F7E60" w:rsidR="00867C17">
      <w:pPr>
        <w:ind w:left="720"/>
      </w:pPr>
    </w:p>
    <w:p w:rsidRDefault="00690466" w:rsidP="007A1486" w:rsidR="0069046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690466" w:rsidP="007A1486" w:rsidR="0069046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690466" w:rsidP="007A1486" w:rsidR="00690466" w:rsidRPr="007A1486">
      <w:pPr>
        <w:ind w:left="720"/>
      </w:pPr>
    </w:p>
    <w:p w:rsidRDefault="00690466" w:rsidP="002F7E60" w:rsidR="00690466" w:rsidRPr="000A526B">
      <w:pPr>
        <w:ind w:left="720"/>
      </w:pPr>
    </w:p>
    <w:sectPr w:rsidR="00690466" w:rsidRPr="000A52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A429C"/>
    <w:rsid w:val="000A526B"/>
    <w:rsid w:val="001040EA"/>
    <w:rsid w:val="001679CF"/>
    <w:rsid w:val="001F237E"/>
    <w:rsid w:val="00210798"/>
    <w:rsid w:val="00240EBF"/>
    <w:rsid w:val="0025206B"/>
    <w:rsid w:val="0027235A"/>
    <w:rsid w:val="002E16DE"/>
    <w:rsid w:val="002F7E60"/>
    <w:rsid w:val="003B36B4"/>
    <w:rsid w:val="004C2742"/>
    <w:rsid w:val="00506EE3"/>
    <w:rsid w:val="00562967"/>
    <w:rsid w:val="00591F85"/>
    <w:rsid w:val="005F4DEF"/>
    <w:rsid w:val="00623A0B"/>
    <w:rsid w:val="00690466"/>
    <w:rsid w:val="00690661"/>
    <w:rsid w:val="007E0964"/>
    <w:rsid w:val="00834828"/>
    <w:rsid w:val="00867C17"/>
    <w:rsid w:val="00932F52"/>
    <w:rsid w:val="00A04249"/>
    <w:rsid w:val="00AB58A5"/>
    <w:rsid w:val="00B32B6B"/>
    <w:rsid w:val="00B73156"/>
    <w:rsid w:val="00C57E2E"/>
    <w:rsid w:val="00C746BA"/>
    <w:rsid w:val="00CE2CBB"/>
    <w:rsid w:val="00D26C29"/>
    <w:rsid w:val="00E5533B"/>
    <w:rsid w:val="00EC31BC"/>
    <w:rsid w:val="00ED01CA"/>
    <w:rsid w:val="00F34C3A"/>
    <w:rsid w:val="00F76D9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0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4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4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4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4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0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4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4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4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4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98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diobu</izvorni_sadrzaj>
    <derivirana_varijabla naziv="DomainObject.Primjedba_1">suglasnost za diobu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5189</izvorni_sadrzaj>
    <derivirana_varijabla naziv="DomainObject.Predmet.Broj_1">5189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St-5189/2016</izvorni_sadrzaj>
    <derivirana_varijabla naziv="DomainObject.Predmet.OznakaBroj_1">St-5189/2016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GAZIRA d.o.o. u stečaju</izvorni_sadrzaj>
    <derivirana_varijabla naziv="DomainObject.Predmet.ProtustrankaFormated_1">  Stečajna masa GAZIRA d.o.o. u stečaju</derivirana_varijabla>
  </DomainObject.Predmet.ProtustrankaFormated>
  <DomainObject.Predmet.ProtustrankaFormatedOIB>
    <izvorni_sadrzaj>  Stečajna masa GAZIRA d.o.o. u stečaju, OIB 00000000001</izvorni_sadrzaj>
    <derivirana_varijabla naziv="DomainObject.Predmet.ProtustrankaFormatedOIB_1">  Stečajna masa GAZIRA d.o.o. u stečaju, OIB 00000000001</derivirana_varijabla>
  </DomainObject.Predmet.ProtustrankaFormatedOIB>
  <DomainObject.Predmet.ProtustrankaFormatedWithAdress>
    <izvorni_sadrzaj> Stečajna masa GAZIRA d.o.o. u stečaju, Rimski put 22, 10360 Sesvete</izvorni_sadrzaj>
    <derivirana_varijabla naziv="DomainObject.Predmet.ProtustrankaFormatedWithAdress_1"> Stečajna masa GAZIRA d.o.o. u stečaju, Rimski put 22, 10360 Sesvete</derivirana_varijabla>
  </DomainObject.Predmet.ProtustrankaFormatedWithAdress>
  <DomainObject.Predmet.ProtustrankaFormatedWithAdressOIB>
    <izvorni_sadrzaj> Stečajna masa GAZIRA d.o.o. u stečaju, OIB 00000000001, Rimski put 22, 10360 Sesvete</izvorni_sadrzaj>
    <derivirana_varijabla naziv="DomainObject.Predmet.ProtustrankaFormatedWithAdressOIB_1"> Stečajna masa GAZIRA d.o.o. u stečaju, OIB 00000000001, Rimski put 22, 10360 Sesvete</derivirana_varijabla>
  </DomainObject.Predmet.ProtustrankaFormatedWithAdressOIB>
  <DomainObject.Predmet.ProtustrankaWithAdress>
    <izvorni_sadrzaj>Stečajna masa GAZIRA d.o.o. u stečaju Rimski put 22, 10360 Sesvete</izvorni_sadrzaj>
    <derivirana_varijabla naziv="DomainObject.Predmet.ProtustrankaWithAdress_1">Stečajna masa GAZIRA d.o.o. u stečaju Rimski put 22, 10360 Sesvete</derivirana_varijabla>
  </DomainObject.Predmet.ProtustrankaWithAdress>
  <DomainObject.Predmet.ProtustrankaWithAdressOIB>
    <izvorni_sadrzaj>Stečajna masa GAZIRA d.o.o. u stečaju, OIB 00000000001, Rimski put 22, 10360 Sesvete</izvorni_sadrzaj>
    <derivirana_varijabla naziv="DomainObject.Predmet.ProtustrankaWithAdressOIB_1">Stečajna masa GAZIRA d.o.o. u stečaju, OIB 00000000001, Rimski put 22, 10360 Sesvete</derivirana_varijabla>
  </DomainObject.Predmet.ProtustrankaWithAdressOIB>
  <DomainObject.Predmet.ProtustrankaNazivFormated>
    <izvorni_sadrzaj>Stečajna masa GAZIRA d.o.o. u stečaju</izvorni_sadrzaj>
    <derivirana_varijabla naziv="DomainObject.Predmet.ProtustrankaNazivFormated_1">Stečajna masa GAZIRA d.o.o. u stečaju</derivirana_varijabla>
  </DomainObject.Predmet.ProtustrankaNazivFormated>
  <DomainObject.Predmet.ProtustrankaNazivFormatedOIB>
    <izvorni_sadrzaj>Stečajna masa GAZIRA d.o.o. u stečaju, OIB 00000000001</izvorni_sadrzaj>
    <derivirana_varijabla naziv="DomainObject.Predmet.ProtustrankaNazivFormatedOIB_1">Stečajna masa GAZIRA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Fond za zaštitu okoliša i energetsku učinkovitost; Ministarstvo financija RH</izvorni_sadrzaj>
    <derivirana_varijabla naziv="DomainObject.Predmet.StrankaFormated_1">  FINA Regionalni centar Zagreb; VJEROVNICI; Fond za zaštitu okoliša i energetsku učinkovitost; Ministarstvo financija RH</derivirana_varijabla>
  </DomainObject.Predmet.StrankaFormated>
  <DomainObject.Predmet.StrankaFormatedOIB>
    <izvorni_sadrzaj>  FINA Regionalni centar Zagreb, OIB 85821130368; VJEROVNICI; Fond za zaštitu okoliša i energetsku učinkovitost, OIB 85828625994; Ministarstvo financija RH</izvorni_sadrzaj>
    <derivirana_varijabla naziv="DomainObject.Predmet.StrankaFormatedOIB_1">  FINA Regionalni centar Zagreb, OIB 85821130368; VJEROVNICI; Fond za zaštitu okoliša i energetsku učinkovitost, OIB 85828625994; Ministarstvo financija RH</derivirana_varijabla>
  </DomainObject.Predmet.StrankaFormatedOIB>
  <DomainObject.Predmet.StrankaFormatedWithAdress>
    <izvorni_sadrzaj> FINA Regionalni centar Zagreb, Ulica grada Vukovara 70, 10000 Zagreb; VJEROVNICI; Fond za zaštitu okoliša i energetsku učinkovitost; Ministarstvo financija RH</izvorni_sadrzaj>
    <derivirana_varijabla naziv="DomainObject.Predmet.StrankaFormatedWithAdress_1"> FINA Regionalni centar Zagreb, Ulica grada Vukovara 70, 10000 Zagreb; VJEROVNICI; Fond za zaštitu okoliša i energetsku učinkovitost; Ministarstvo financija RH</derivirana_varijabla>
  </DomainObject.Predmet.StrankaFormatedWithAdress>
  <DomainObject.Predmet.StrankaFormatedWithAdressOIB>
    <izvorni_sadrzaj> FINA Regionalni centar Zagreb, OIB 85821130368, Ulica grada Vukovara 70, 10000 Zagreb; VJEROVNICI; Fond za zaštitu okoliša i energetsku učinkovitost, OIB 85828625994; Ministarstvo financija RH</izvorni_sadrzaj>
    <derivirana_varijabla naziv="DomainObject.Predmet.StrankaFormatedWithAdressOIB_1"> FINA Regionalni centar Zagreb, OIB 85821130368, Ulica grada Vukovara 70, 10000 Zagreb; VJEROVNICI; Fond za zaštitu okoliša i energetsku učinkovitost, OIB 85828625994; Ministarstvo financija RH</derivirana_varijabla>
  </DomainObject.Predmet.StrankaFormatedWithAdressOIB>
  <DomainObject.Predmet.StrankaWithAdress>
    <izvorni_sadrzaj>FINA Regionalni centar Zagreb Ulica grada Vukovara 70,10000 Zagreb,VJEROVNICI ,Fond za zaštitu okoliša i energetsku učinkovitost ,Ministarstvo financija RH </izvorni_sadrzaj>
    <derivirana_varijabla naziv="DomainObject.Predmet.StrankaWithAdress_1">FINA Regionalni centar Zagreb Ulica grada Vukovara 70,10000 Zagreb,VJEROVNICI ,Fond za zaštitu okoliša i energetsku učinkovitost ,Ministarstvo financija RH </derivirana_varijabla>
  </DomainObject.Predmet.StrankaWithAdress>
  <DomainObject.Predmet.StrankaWithAdressOIB>
    <izvorni_sadrzaj>FINA Regionalni centar Zagreb, OIB 85821130368, Ulica grada Vukovara 70,10000 Zagreb,VJEROVNICI,Fond za zaštitu okoliša i energetsku učinkovitost, OIB 85828625994,Ministarstvo financija RH</izvorni_sadrzaj>
    <derivirana_varijabla naziv="DomainObject.Predmet.StrankaWithAdressOIB_1">FINA Regionalni centar Zagreb, OIB 85821130368, Ulica grada Vukovara 70,10000 Zagreb,VJEROVNICI,Fond za zaštitu okoliša i energetsku učinkovitost, OIB 85828625994,Ministarstvo financija RH</derivirana_varijabla>
  </DomainObject.Predmet.StrankaWithAdressOIB>
  <DomainObject.Predmet.StrankaNazivFormated>
    <izvorni_sadrzaj>FINA Regionalni centar Zagreb,VJEROVNICI,Fond za zaštitu okoliša i energetsku učinkovitost,Ministarstvo financija RH</izvorni_sadrzaj>
    <derivirana_varijabla naziv="DomainObject.Predmet.StrankaNazivFormated_1">FINA Regionalni centar Zagreb,VJEROVNICI,Fond za zaštitu okoliša i energetsku učinkovitost,Ministarstvo financija RH</derivirana_varijabla>
  </DomainObject.Predmet.StrankaNazivFormated>
  <DomainObject.Predmet.StrankaNazivFormatedOIB>
    <izvorni_sadrzaj>FINA Regionalni centar Zagreb, OIB 85821130368,VJEROVNICI,Fond za zaštitu okoliša i energetsku učinkovitost, OIB 85828625994,Ministarstvo financija RH</izvorni_sadrzaj>
    <derivirana_varijabla naziv="DomainObject.Predmet.StrankaNazivFormatedOIB_1">FINA Regionalni centar Zagreb, OIB 85821130368,VJEROVNICI,Fond za zaštitu okoliša i energetsku učinkovitost, OIB 85828625994,Ministarstvo financija RH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  <item>Fond za zaštitu okoliša i energetsku učinkovitost</item>
      <item>Ministarstvo financija RH</item>
    </izvorni_sadrzaj>
    <derivirana_varijabla naziv="DomainObject.Predmet.StrankaListFormated_1">
      <item>FINA Regionalni centar Zagreb</item>
      <item>VJEROVNICI</item>
      <item>Fond za zaštitu okoliša i energetsku učinkovitost</item>
      <item>Ministarstvo financija RH</item>
    </derivirana_varijabla>
  </DomainObject.Predmet.StrankaListFormated>
  <DomainObject.Predmet.StrankaListFormatedOIB>
    <izvorni_sadrzaj>
      <item>FINA Regionalni centar Zagreb, OIB 85821130368</item>
      <item>VJEROVNICI</item>
      <item>Fond za zaštitu okoliša i energetsku učinkovitost, OIB 85828625994</item>
      <item>Ministarstvo financija RH</item>
    </izvorni_sadrzaj>
    <derivirana_varijabla naziv="DomainObject.Predmet.StrankaListFormatedOIB_1">
      <item>FINA Regionalni centar Zagreb, OIB 85821130368</item>
      <item>VJEROVNICI</item>
      <item>Fond za zaštitu okoliša i energetsku učinkovitost, OIB 85828625994</item>
      <item>Ministarstvo financija RH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  <item>Fond za zaštitu okoliša i energetsku učinkovitost</item>
      <item>Ministarstvo financija RH</item>
    </izvorni_sadrzaj>
    <derivirana_varijabla naziv="DomainObject.Predmet.StrankaListFormatedWithAdress_1">
      <item>FINA Regionalni centar Zagreb, Ulica grada Vukovara 70, 10000 Zagreb</item>
      <item>VJEROVNICI</item>
      <item>Fond za zaštitu okoliša i energetsku učinkovitost</item>
      <item>Ministarstvo financija RH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  <item>Fond za zaštitu okoliša i energetsku učinkovitost, OIB 85828625994</item>
      <item>Ministarstvo financija RH</item>
    </izvorni_sadrzaj>
    <derivirana_varijabla naziv="DomainObject.Predmet.StrankaListFormatedWithAdressOIB_1">
      <item>FINA Regionalni centar Zagreb, OIB 85821130368, Ulica grada Vukovara 70, 10000 Zagreb</item>
      <item>VJEROVNICI</item>
      <item>Fond za zaštitu okoliša i energetsku učinkovitost, OIB 85828625994</item>
      <item>Ministarstvo financija RH</item>
    </derivirana_varijabla>
  </DomainObject.Predmet.StrankaListFormatedWithAdressOIB>
  <DomainObject.Predmet.StrankaListNazivFormated>
    <izvorni_sadrzaj>
      <item>FINA Regionalni centar Zagreb</item>
      <item>VJEROVNICI</item>
      <item>Fond za zaštitu okoliša i energetsku učinkovitost</item>
      <item>Ministarstvo financija RH</item>
    </izvorni_sadrzaj>
    <derivirana_varijabla naziv="DomainObject.Predmet.StrankaListNazivFormated_1">
      <item>FINA Regionalni centar Zagreb</item>
      <item>VJEROVNICI</item>
      <item>Fond za zaštitu okoliša i energetsku učinkovitost</item>
      <item>Ministarstvo financija RH</item>
    </derivirana_varijabla>
  </DomainObject.Predmet.StrankaListNazivFormated>
  <DomainObject.Predmet.StrankaListNazivFormatedOIB>
    <izvorni_sadrzaj>
      <item>FINA Regionalni centar Zagreb, OIB 85821130368</item>
      <item>VJEROVNICI</item>
      <item>Fond za zaštitu okoliša i energetsku učinkovitost, OIB 85828625994</item>
      <item>Ministarstvo financija RH</item>
    </izvorni_sadrzaj>
    <derivirana_varijabla naziv="DomainObject.Predmet.StrankaListNazivFormatedOIB_1">
      <item>FINA Regionalni centar Zagreb, OIB 85821130368</item>
      <item>VJEROVNICI</item>
      <item>Fond za zaštitu okoliša i energetsku učinkovitost, OIB 85828625994</item>
      <item>Ministarstvo financija RH</item>
    </derivirana_varijabla>
  </DomainObject.Predmet.StrankaListNazivFormatedOIB>
  <DomainObject.Predmet.ProtuStrankaListFormated>
    <izvorni_sadrzaj>
      <item>Stečajna masa GAZIRA d.o.o. u stečaju</item>
    </izvorni_sadrzaj>
    <derivirana_varijabla naziv="DomainObject.Predmet.ProtuStrankaListFormated_1">
      <item>Stečajna masa GAZIRA d.o.o. u stečaju</item>
    </derivirana_varijabla>
  </DomainObject.Predmet.ProtuStrankaListFormated>
  <DomainObject.Predmet.ProtuStrankaListFormatedOIB>
    <izvorni_sadrzaj>
      <item>Stečajna masa GAZIRA d.o.o. u stečaju, OIB 00000000001</item>
    </izvorni_sadrzaj>
    <derivirana_varijabla naziv="DomainObject.Predmet.ProtuStrankaListFormatedOIB_1">
      <item>Stečajna masa GAZIRA d.o.o. u stečaju, OIB 00000000001</item>
    </derivirana_varijabla>
  </DomainObject.Predmet.ProtuStrankaListFormatedOIB>
  <DomainObject.Predmet.ProtuStrankaListFormatedWithAdress>
    <izvorni_sadrzaj>
      <item>Stečajna masa GAZIRA d.o.o. u stečaju, Rimski put 22, 10360 Sesvete</item>
    </izvorni_sadrzaj>
    <derivirana_varijabla naziv="DomainObject.Predmet.ProtuStrankaListFormatedWithAdress_1">
      <item>Stečajna masa GAZIRA d.o.o. u stečaju, Rimski put 22, 10360 Sesvete</item>
    </derivirana_varijabla>
  </DomainObject.Predmet.ProtuStrankaListFormatedWithAdress>
  <DomainObject.Predmet.ProtuStrankaListFormatedWithAdressOIB>
    <izvorni_sadrzaj>
      <item>Stečajna masa GAZIRA d.o.o. u stečaju, OIB 00000000001, Rimski put 22, 10360 Sesvete</item>
    </izvorni_sadrzaj>
    <derivirana_varijabla naziv="DomainObject.Predmet.ProtuStrankaListFormatedWithAdressOIB_1">
      <item>Stečajna masa GAZIRA d.o.o. u stečaju, OIB 00000000001, Rimski put 22, 10360 Sesvete</item>
    </derivirana_varijabla>
  </DomainObject.Predmet.ProtuStrankaListFormatedWithAdressOIB>
  <DomainObject.Predmet.ProtuStrankaListNazivFormated>
    <izvorni_sadrzaj>
      <item>Stečajna masa GAZIRA d.o.o. u stečaju</item>
    </izvorni_sadrzaj>
    <derivirana_varijabla naziv="DomainObject.Predmet.ProtuStrankaListNazivFormated_1">
      <item>Stečajna masa GAZIRA d.o.o. u stečaju</item>
    </derivirana_varijabla>
  </DomainObject.Predmet.ProtuStrankaListNazivFormated>
  <DomainObject.Predmet.ProtuStrankaListNazivFormatedOIB>
    <izvorni_sadrzaj>
      <item>Stečajna masa GAZIRA d.o.o. u stečaju, OIB 00000000001</item>
    </izvorni_sadrzaj>
    <derivirana_varijabla naziv="DomainObject.Predmet.ProtuStrankaListNazivFormatedOIB_1">
      <item>Stečajna masa GAZIRA d.o.o.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GAZIRA d.o.o. u stečaju</izvorni_sadrzaj>
    <derivirana_varijabla naziv="DomainObject.Predmet.ProtustrankaIDrugi_1">Stečajna masa GAZIRA d.o.o. u stečaju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Stečajna masa GAZIRA d.o.o. u stečaju, OIB 00000000001, Rimski put 22, 10360 Sesvete</izvorni_sadrzaj>
    <derivirana_varijabla naziv="DomainObject.Predmet.ProtustrankaIDrugiAdressOIB_1">Stečajna masa GAZIRA d.o.o. u stečaju, OIB 00000000001, Rimski put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GAZIRA d.o.o. u stečaju</item>
      <item>VJEROVNICI</item>
      <item>Fond za zaštitu okoliša i energetsku učinkovitost</item>
      <item>Ministarstvo financija RH</item>
    </izvorni_sadrzaj>
    <derivirana_varijabla naziv="DomainObject.Predmet.SudioniciListNaziv_1">
      <item>FINA Regionalni centar Zagreb</item>
      <item>Stečajna masa GAZIRA d.o.o. u stečaju</item>
      <item>VJEROVNICI</item>
      <item>Fond za zaštitu okoliša i energetsku učinkovitost</item>
      <item>Ministarstvo financija RH</item>
    </derivirana_varijabla>
  </DomainObject.Predmet.SudioniciListNaziv>
  <DomainObject.Predmet.SudioniciListAdressOIB>
    <izvorni_sadrzaj>
      <item>FINA Regionalni centar Zagreb, OIB 85821130368, Ulica grada Vukovara 70,10000 Zagreb</item>
      <item>Stečajna masa GAZIRA d.o.o. u stečaju, OIB 00000000001, Rimski put 22,10360 Sesvete</item>
      <item>VJEROVNICI</item>
      <item>Fond za zaštitu okoliša i energetsku učinkovitost, OIB 85828625994</item>
      <item>Ministarstvo financija RH</item>
    </izvorni_sadrzaj>
    <derivirana_varijabla naziv="DomainObject.Predmet.SudioniciListAdressOIB_1">
      <item>FINA Regionalni centar Zagreb, OIB 85821130368, Ulica grada Vukovara 70,10000 Zagreb</item>
      <item>Stečajna masa GAZIRA d.o.o. u stečaju, OIB 00000000001, Rimski put 22,10360 Sesvete</item>
      <item>VJEROVNICI</item>
      <item>Fond za zaštitu okoliša i energetsku učinkovitost, OIB 85828625994</item>
      <item>Ministarstvo financija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00000000001</item>
      <item>, OIB null</item>
      <item>, OIB 85828625994</item>
      <item>, OIB null</item>
    </izvorni_sadrzaj>
    <derivirana_varijabla naziv="DomainObject.Predmet.SudioniciListNazivOIB_1">
      <item>, OIB 85821130368</item>
      <item>, OIB 00000000001</item>
      <item>, OIB null</item>
      <item>, OIB 85828625994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295</properties:Words>
  <properties:Characters>1719</properties:Characters>
  <properties:Lines>271</properties:Lines>
  <properties:Paragraphs>92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2016-10-11T09:09:00Z</dcterms:created>
  <dc:creator>RH-TDU</dc:creator>
  <cp:lastModifiedBy>Ivana Stampf</cp:lastModifiedBy>
  <cp:lastPrinted>2013-03-01T09:51:00Z</cp:lastPrinted>
  <dcterms:modified xmlns:xsi="http://www.w3.org/2001/XMLSchema-instance" xsi:type="dcterms:W3CDTF">2016-10-11T10:53:00Z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