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2685" w14:paraId="3502685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A32802">
        <w:t>TOMICUS d.o.o., Petra Priora 11, Split, OIB: 41110761180</w:t>
      </w:r>
      <w:r>
        <w:t xml:space="preserve">, dana </w:t>
      </w:r>
      <w:r w:rsidR="005C6B9B">
        <w:t>25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A32802">
        <w:t>TOMICUS d.o.o., Petra Priora 11, Split, OIB: 41110761180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A32802">
        <w:t>4179915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A32802" w:rsidP="00A32802" w:rsidR="00A32802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godine predložio otvaranje stečajnog postupka nad dužnikom TOMICUS d.o.o., Petra Priora 11, Split, OIB: 41110761180.</w:t>
      </w:r>
    </w:p>
    <w:p w:rsidRDefault="00A32802" w:rsidP="00A32802" w:rsidR="00A32802">
      <w:pPr>
        <w:ind w:left="708"/>
        <w:jc w:val="both"/>
      </w:pPr>
    </w:p>
    <w:p w:rsidRDefault="00A32802" w:rsidP="00A32802" w:rsidR="00A32802">
      <w:pPr>
        <w:ind w:firstLine="708"/>
        <w:jc w:val="both"/>
      </w:pPr>
      <w:r>
        <w:t xml:space="preserve">U prijedlogu se u bitnome navodi da dužnik na dan 24. rujna 2015. godine u Očevidniku redoslijeda osnova za plaćanje ima evidentirane neizvršene osnove za plaćanje u </w:t>
      </w:r>
      <w:r>
        <w:lastRenderedPageBreak/>
        <w:t xml:space="preserve">neprekinutom razdoblju od 120 dana, u ukupnom iznosu od 235.863,56 kuna, te da prema podacima HZMO ima 5 zaposlenih,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EE7377">
        <w:t>27.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5C6B9B">
        <w:t>25</w:t>
      </w:r>
      <w:r w:rsidR="00EE7377">
        <w:t>. siječnja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B42E80" w:rsidP="005C6B9B" w:rsidR="005C6B9B">
      <w:pPr>
        <w:ind w:firstLine="708"/>
        <w:jc w:val="both"/>
      </w:pPr>
      <w:r>
        <w:t xml:space="preserve">Financijska agencija je dana </w:t>
      </w:r>
      <w:r w:rsidR="005C6B9B">
        <w:t>24</w:t>
      </w:r>
      <w:r w:rsidR="00EE7377">
        <w:t>. siječnja 2017</w:t>
      </w:r>
      <w:r>
        <w:t xml:space="preserve">. godine dostavila u spis </w:t>
      </w:r>
      <w:r w:rsidR="005C6B9B" w:rsidRPr="00271D1E">
        <w:t>dostavila podnesak kojim se očituje na dosadašnji tijek postupka, razloge podnošenja p</w:t>
      </w:r>
      <w:r w:rsidR="005C6B9B">
        <w:t xml:space="preserve">rijedloga za otvaranje stečaja navodeći da je dan </w:t>
      </w:r>
      <w:r w:rsidR="00A32802">
        <w:t>24. rujna</w:t>
      </w:r>
      <w:r w:rsidR="005C6B9B">
        <w:t xml:space="preserve"> 2015</w:t>
      </w:r>
      <w:r w:rsidR="005C6B9B" w:rsidRPr="00271D1E">
        <w:t>. godine</w:t>
      </w:r>
      <w:r w:rsidR="005C6B9B">
        <w:t xml:space="preserve"> dužnik ima nepodmirene osnove za plaćanje u ukupnom iznosu od</w:t>
      </w:r>
      <w:r w:rsidR="005C6B9B" w:rsidRPr="00271D1E">
        <w:t xml:space="preserve"> </w:t>
      </w:r>
      <w:r w:rsidR="00A32802">
        <w:t>235.863,56</w:t>
      </w:r>
      <w:r w:rsidR="005C6B9B" w:rsidRPr="00271D1E">
        <w:t xml:space="preserve"> kuna</w:t>
      </w:r>
      <w:r w:rsidR="005C6B9B">
        <w:t xml:space="preserve">, te je dostavila </w:t>
      </w:r>
      <w:r w:rsidR="005C6B9B" w:rsidRPr="00271D1E">
        <w:t>potvrdu o blokadi računa i novčanih sredstava dužnika. Iz ist</w:t>
      </w:r>
      <w:r w:rsidR="005C6B9B">
        <w:t>e</w:t>
      </w:r>
      <w:r w:rsidR="005C6B9B" w:rsidRPr="00271D1E">
        <w:t xml:space="preserve"> je vidljivo da je kod dužnika </w:t>
      </w:r>
      <w:r w:rsidR="005C6B9B">
        <w:t xml:space="preserve">na dan 24. siječnja 2017. godine </w:t>
      </w:r>
      <w:r w:rsidR="005C6B9B" w:rsidRPr="00271D1E">
        <w:t xml:space="preserve">evidentirano </w:t>
      </w:r>
      <w:r w:rsidR="00A32802">
        <w:t>607</w:t>
      </w:r>
      <w:r w:rsidR="005C6B9B" w:rsidRPr="00271D1E">
        <w:t xml:space="preserve"> dan</w:t>
      </w:r>
      <w:r w:rsidR="005C6B9B">
        <w:t>a</w:t>
      </w:r>
      <w:r w:rsidR="005C6B9B" w:rsidRPr="00271D1E">
        <w:t xml:space="preserve"> neprekidne blokade</w:t>
      </w:r>
      <w:r w:rsidR="005C6B9B">
        <w:t>.</w:t>
      </w:r>
    </w:p>
    <w:p w:rsidRDefault="009B012D" w:rsidP="00B42E80" w:rsidR="009B012D">
      <w:pPr>
        <w:ind w:firstLine="708"/>
        <w:jc w:val="both"/>
      </w:pPr>
    </w:p>
    <w:p w:rsidRDefault="009B012D" w:rsidP="009B012D" w:rsidR="009B012D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</w:t>
      </w:r>
      <w:r w:rsidR="00A32802">
        <w:t xml:space="preserve">TOMICUS d.o.o., Petra Priora 11, Split, OIB: 41110761180 </w:t>
      </w:r>
      <w:r>
        <w:t xml:space="preserve">nije upisan kao vlasnik nekretnina na području nadležnosti navedenog zemljišnoknjižnog odjela (list spisa </w:t>
      </w:r>
      <w:r w:rsidR="00A32802">
        <w:t>16</w:t>
      </w:r>
      <w:r>
        <w:t xml:space="preserve">). </w:t>
      </w:r>
    </w:p>
    <w:p w:rsidRDefault="00F901B0" w:rsidP="009B012D" w:rsidR="00F901B0">
      <w:pPr>
        <w:ind w:firstLine="708"/>
        <w:jc w:val="both"/>
      </w:pPr>
    </w:p>
    <w:p w:rsidRDefault="00F901B0" w:rsidP="00F901B0" w:rsidR="00F901B0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A32802">
        <w:t xml:space="preserve">TOMICUS d.o.o., Petra Priora 11, Split, OIB: 41110761180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A32802">
        <w:t>18</w:t>
      </w:r>
      <w:r>
        <w:t xml:space="preserve">). </w:t>
      </w:r>
    </w:p>
    <w:p w:rsidRDefault="00F901B0" w:rsidP="00F901B0" w:rsidR="00F901B0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4F41" w:rsidP="00F901B0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B42091">
        <w:t>0</w:t>
      </w:r>
      <w:r w:rsidR="001C7734">
        <w:t>00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5C6B9B">
        <w:t>25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504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A32802">
      <w:t>1799</w:t>
    </w:r>
    <w:r w:rsidR="00EE7377">
      <w:t>/2015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A32802">
      <w:t>1799</w:t>
    </w:r>
    <w:r w:rsidR="00EE737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C7734"/>
    <w:rsid w:val="00276504"/>
    <w:rsid w:val="003C2F22"/>
    <w:rsid w:val="00417EA6"/>
    <w:rsid w:val="00520E5B"/>
    <w:rsid w:val="005C6B9B"/>
    <w:rsid w:val="0071519E"/>
    <w:rsid w:val="007F7A84"/>
    <w:rsid w:val="00814EDB"/>
    <w:rsid w:val="00815142"/>
    <w:rsid w:val="00853B3E"/>
    <w:rsid w:val="00894EE3"/>
    <w:rsid w:val="008B566D"/>
    <w:rsid w:val="00981D37"/>
    <w:rsid w:val="009B012D"/>
    <w:rsid w:val="00A32802"/>
    <w:rsid w:val="00A51DE9"/>
    <w:rsid w:val="00B42091"/>
    <w:rsid w:val="00B42E80"/>
    <w:rsid w:val="00B7506F"/>
    <w:rsid w:val="00BA7057"/>
    <w:rsid w:val="00BC7EBC"/>
    <w:rsid w:val="00D721AE"/>
    <w:rsid w:val="00DD0D50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76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5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5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76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5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5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St-1799/2015</izvorni_sadrzaj>
    <derivirana_varijabla naziv="DomainObject.Predmet.OznakaBroj_1">St-1799/2015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zaposlenika</izvorni_sadrzaj>
    <derivirana_varijabla naziv="DomainObject.Predmet.PrimjedbaSuca_1">5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TOMICUS d.o.o. za ugostiteljstvo</izvorni_sadrzaj>
    <derivirana_varijabla naziv="DomainObject.Predmet.ProtustrankaFormated_1">  TOMICUS d.o.o. za ugostiteljstvo</derivirana_varijabla>
  </DomainObject.Predmet.ProtustrankaFormated>
  <DomainObject.Predmet.ProtustrankaFormatedOIB>
    <izvorni_sadrzaj>  TOMICUS d.o.o. za ugostiteljstvo, OIB 41110761180</izvorni_sadrzaj>
    <derivirana_varijabla naziv="DomainObject.Predmet.ProtustrankaFormatedOIB_1">  TOMICUS d.o.o. za ugostiteljstvo, OIB 41110761180</derivirana_varijabla>
  </DomainObject.Predmet.ProtustrankaFormatedOIB>
  <DomainObject.Predmet.ProtustrankaFormatedWithAdress>
    <izvorni_sadrzaj> TOMICUS d.o.o. za ugostiteljstvo, Petra Priora 11, 21000 Split</izvorni_sadrzaj>
    <derivirana_varijabla naziv="DomainObject.Predmet.ProtustrankaFormatedWithAdress_1"> TOMICUS d.o.o. za ugostiteljstvo, Petra Priora 11, 21000 Split</derivirana_varijabla>
  </DomainObject.Predmet.ProtustrankaFormatedWithAdress>
  <DomainObject.Predmet.ProtustrankaFormatedWithAdressOIB>
    <izvorni_sadrzaj> TOMICUS d.o.o. za ugostiteljstvo, OIB 41110761180, Petra Priora 11, 21000 Split</izvorni_sadrzaj>
    <derivirana_varijabla naziv="DomainObject.Predmet.ProtustrankaFormatedWithAdressOIB_1"> TOMICUS d.o.o. za ugostiteljstvo, OIB 41110761180, Petra Priora 11, 21000 Split</derivirana_varijabla>
  </DomainObject.Predmet.ProtustrankaFormatedWithAdressOIB>
  <DomainObject.Predmet.ProtustrankaWithAdress>
    <izvorni_sadrzaj>TOMICUS d.o.o. za ugostiteljstvo Petra Priora 11, 21000 Split</izvorni_sadrzaj>
    <derivirana_varijabla naziv="DomainObject.Predmet.ProtustrankaWithAdress_1">TOMICUS d.o.o. za ugostiteljstvo Petra Priora 11, 21000 Split</derivirana_varijabla>
  </DomainObject.Predmet.ProtustrankaWithAdress>
  <DomainObject.Predmet.ProtustrankaWithAdressOIB>
    <izvorni_sadrzaj>TOMICUS d.o.o. za ugostiteljstvo, OIB 41110761180, Petra Priora 11, 21000 Split</izvorni_sadrzaj>
    <derivirana_varijabla naziv="DomainObject.Predmet.ProtustrankaWithAdressOIB_1">TOMICUS d.o.o. za ugostiteljstvo, OIB 41110761180, Petra Priora 11, 21000 Split</derivirana_varijabla>
  </DomainObject.Predmet.ProtustrankaWithAdressOIB>
  <DomainObject.Predmet.ProtustrankaNazivFormated>
    <izvorni_sadrzaj>TOMICUS d.o.o. za ugostiteljstvo</izvorni_sadrzaj>
    <derivirana_varijabla naziv="DomainObject.Predmet.ProtustrankaNazivFormated_1">TOMICUS d.o.o. za ugostiteljstvo</derivirana_varijabla>
  </DomainObject.Predmet.ProtustrankaNazivFormated>
  <DomainObject.Predmet.ProtustrankaNazivFormatedOIB>
    <izvorni_sadrzaj>TOMICUS d.o.o. za ugostiteljstvo, OIB 41110761180</izvorni_sadrzaj>
    <derivirana_varijabla naziv="DomainObject.Predmet.ProtustrankaNazivFormatedOIB_1">TOMICUS d.o.o. za ugostiteljstvo, OIB 41110761180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235863.56</izvorni_sadrzaj>
    <derivirana_varijabla naziv="DomainObject.Predmet.TrenutnaVrijednost_1">235863.56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TOMICUS d.o.o. za ugostiteljstvo</item>
    </izvorni_sadrzaj>
    <derivirana_varijabla naziv="DomainObject.Predmet.ProtuStrankaListFormated_1">
      <item>TOMICUS d.o.o. za ugostiteljstvo</item>
    </derivirana_varijabla>
  </DomainObject.Predmet.ProtuStrankaListFormated>
  <DomainObject.Predmet.ProtuStrankaListFormatedOIB>
    <izvorni_sadrzaj>
      <item>TOMICUS d.o.o. za ugostiteljstvo, OIB 41110761180</item>
    </izvorni_sadrzaj>
    <derivirana_varijabla naziv="DomainObject.Predmet.ProtuStrankaListFormatedOIB_1">
      <item>TOMICUS d.o.o. za ugostiteljstvo, OIB 41110761180</item>
    </derivirana_varijabla>
  </DomainObject.Predmet.ProtuStrankaListFormatedOIB>
  <DomainObject.Predmet.ProtuStrankaListFormatedWithAdress>
    <izvorni_sadrzaj>
      <item>TOMICUS d.o.o. za ugostiteljstvo, Petra Priora 11, 21000 Split</item>
    </izvorni_sadrzaj>
    <derivirana_varijabla naziv="DomainObject.Predmet.ProtuStrankaListFormatedWithAdress_1">
      <item>TOMICUS d.o.o. za ugostiteljstvo, Petra Priora 11, 21000 Split</item>
    </derivirana_varijabla>
  </DomainObject.Predmet.ProtuStrankaListFormatedWithAdress>
  <DomainObject.Predmet.ProtuStrankaListFormatedWithAdressOIB>
    <izvorni_sadrzaj>
      <item>TOMICUS d.o.o. za ugostiteljstvo, OIB 41110761180, Petra Priora 11, 21000 Split</item>
    </izvorni_sadrzaj>
    <derivirana_varijabla naziv="DomainObject.Predmet.ProtuStrankaListFormatedWithAdressOIB_1">
      <item>TOMICUS d.o.o. za ugostiteljstvo, OIB 41110761180, Petra Priora 11, 21000 Split</item>
    </derivirana_varijabla>
  </DomainObject.Predmet.ProtuStrankaListFormatedWithAdressOIB>
  <DomainObject.Predmet.ProtuStrankaListNazivFormated>
    <izvorni_sadrzaj>
      <item>TOMICUS d.o.o. za ugostiteljstvo</item>
    </izvorni_sadrzaj>
    <derivirana_varijabla naziv="DomainObject.Predmet.ProtuStrankaListNazivFormated_1">
      <item>TOMICUS d.o.o. za ugostiteljstvo</item>
    </derivirana_varijabla>
  </DomainObject.Predmet.ProtuStrankaListNazivFormated>
  <DomainObject.Predmet.ProtuStrankaListNazivFormatedOIB>
    <izvorni_sadrzaj>
      <item>TOMICUS d.o.o. za ugostiteljstvo, OIB 41110761180</item>
    </izvorni_sadrzaj>
    <derivirana_varijabla naziv="DomainObject.Predmet.ProtuStrankaListNazivFormatedOIB_1">
      <item>TOMICUS d.o.o. za ugostiteljstvo, OIB 41110761180</item>
    </derivirana_varijabla>
  </DomainObject.Predmet.ProtuStrankaListNazivFormatedOIB>
  <DomainObject.Predmet.OstaliListFormated>
    <izvorni_sadrzaj>
      <item>Anton Tomkić</item>
    </izvorni_sadrzaj>
    <derivirana_varijabla naziv="DomainObject.Predmet.OstaliListFormated_1">
      <item>Anton Tomkić</item>
    </derivirana_varijabla>
  </DomainObject.Predmet.OstaliListFormated>
  <DomainObject.Predmet.OstaliListFormatedOIB>
    <izvorni_sadrzaj>
      <item>Anton Tomkić, OIB 90875307025</item>
    </izvorni_sadrzaj>
    <derivirana_varijabla naziv="DomainObject.Predmet.OstaliListFormatedOIB_1">
      <item>Anton Tomkić, OIB 90875307025</item>
    </derivirana_varijabla>
  </DomainObject.Predmet.OstaliListFormatedOIB>
  <DomainObject.Predmet.OstaliListFormatedWithAdress>
    <izvorni_sadrzaj>
      <item>Anton Tomkić, Petra Priora 11, 21000 Split</item>
    </izvorni_sadrzaj>
    <derivirana_varijabla naziv="DomainObject.Predmet.OstaliListFormatedWithAdress_1">
      <item>Anton Tomkić, Petra Priora 11, 21000 Split</item>
    </derivirana_varijabla>
  </DomainObject.Predmet.OstaliListFormatedWithAdress>
  <DomainObject.Predmet.OstaliListFormatedWithAdressOIB>
    <izvorni_sadrzaj>
      <item>Anton Tomkić, OIB 90875307025, Petra Priora 11, 21000 Split</item>
    </izvorni_sadrzaj>
    <derivirana_varijabla naziv="DomainObject.Predmet.OstaliListFormatedWithAdressOIB_1">
      <item>Anton Tomkić, OIB 90875307025, Petra Priora 11, 21000 Split</item>
    </derivirana_varijabla>
  </DomainObject.Predmet.OstaliListFormatedWithAdressOIB>
  <DomainObject.Predmet.OstaliListNazivFormated>
    <izvorni_sadrzaj>
      <item>Anton Tomkić</item>
    </izvorni_sadrzaj>
    <derivirana_varijabla naziv="DomainObject.Predmet.OstaliListNazivFormated_1">
      <item>Anton Tomkić</item>
    </derivirana_varijabla>
  </DomainObject.Predmet.OstaliListNazivFormated>
  <DomainObject.Predmet.OstaliListNazivFormatedOIB>
    <izvorni_sadrzaj>
      <item>Anton Tomkić, OIB 90875307025</item>
    </izvorni_sadrzaj>
    <derivirana_varijabla naziv="DomainObject.Predmet.OstaliListNazivFormatedOIB_1">
      <item>Anton Tomkić, OIB 90875307025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TOMICUS d.o.o. za ugostiteljstvo</izvorni_sadrzaj>
    <derivirana_varijabla naziv="DomainObject.Predmet.ProtustrankaIDrugi_1">TOMICUS d.o.o. za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TOMICUS d.o.o. za ugostiteljstvo, OIB 41110761180, Petra Priora 11, 21000 Split</izvorni_sadrzaj>
    <derivirana_varijabla naziv="DomainObject.Predmet.ProtustrankaIDrugiAdressOIB_1">TOMICUS d.o.o. za ugostiteljstvo, OIB 41110761180, Petra Priora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TOMICUS d.o.o. za ugostiteljstvo</item>
      <item>FINANCIJSKA AGENCIJA RC SPLIT</item>
      <item>Anton Tomkić</item>
    </izvorni_sadrzaj>
    <derivirana_varijabla naziv="DomainObject.Predmet.SudioniciListNaziv_1">
      <item>TOMICUS d.o.o. za ugostiteljstvo</item>
      <item>FINANCIJSKA AGENCIJA RC SPLIT</item>
      <item>Anton Tomkić</item>
    </derivirana_varijabla>
  </DomainObject.Predmet.SudioniciListNaziv>
  <DomainObject.Predmet.SudioniciListAdressOIB>
    <izvorni_sadrzaj>
      <item>TOMICUS d.o.o. za ugostiteljstvo, OIB 41110761180, Petra Priora 11,21000 Split</item>
      <item>FINANCIJSKA AGENCIJA RC SPLIT, OIB 85821130368, Mažuranićevo šetalište 24b,21000 Split</item>
      <item>Anton Tomkić, OIB 90875307025, Petra Priora 11,21000 Split</item>
    </izvorni_sadrzaj>
    <derivirana_varijabla naziv="DomainObject.Predmet.SudioniciListAdressOIB_1">
      <item>TOMICUS d.o.o. za ugostiteljstvo, OIB 41110761180, Petra Priora 11,21000 Split</item>
      <item>FINANCIJSKA AGENCIJA RC SPLIT, OIB 85821130368, Mažuranićevo šetalište 24b,21000 Split</item>
      <item>Anton Tomkić, OIB 90875307025, Petra Priora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41110761180</item>
      <item>, OIB 85821130368</item>
      <item>, OIB 90875307025</item>
    </izvorni_sadrzaj>
    <derivirana_varijabla naziv="DomainObject.Predmet.SudioniciListNazivOIB_1">
      <item>, OIB 41110761180</item>
      <item>, OIB 85821130368</item>
      <item>, OIB 90875307025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038FA-5A9D-414A-8094-BC867FA97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888</properties:Words>
  <properties:Characters>4929</properties:Characters>
  <properties:Lines>117</properties:Lines>
  <properties:Paragraphs>37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2017-01-25T13:51:00Z</cp:lastPrinted>
  <dcterms:modified xmlns:xsi="http://www.w3.org/2001/XMLSchema-instance" xsi:type="dcterms:W3CDTF">2017-01-25T13:54:00Z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