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0e085" w14:paraId="c70e085" w:rsidRDefault="002129B9" w:rsidP="0085221D" w:rsidR="00750685" w:rsidRPr="00B057A2">
      <w:pPr>
        <w:jc w:val="both"/>
        <w15:collapsed w:val="false"/>
        <w:rPr>
          <w:rStyle w:val="Naglaeno"/>
          <w:b w:val="false"/>
        </w:rPr>
      </w:pPr>
      <w:bookmarkStart w:name="_GoBack" w:id="0"/>
      <w:bookmarkEnd w:id="0"/>
      <w:r w:rsidRPr="00B057A2">
        <w:rPr>
          <w:noProof/>
        </w:rPr>
        <w:t xml:space="preserve">         </w:t>
      </w:r>
      <w:r w:rsidR="00193220" w:rsidRPr="00B057A2">
        <w:rPr>
          <w:noProof/>
        </w:rPr>
        <w:drawing>
          <wp:inline distR="0" distL="0" distB="0" distT="0">
            <wp:extent cy="803275" cx="69151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3275" cx="691515"/>
                    </a:xfrm>
                    <a:prstGeom prst="rect">
                      <a:avLst/>
                    </a:prstGeom>
                    <a:noFill/>
                    <a:ln>
                      <a:noFill/>
                    </a:ln>
                  </pic:spPr>
                </pic:pic>
              </a:graphicData>
            </a:graphic>
          </wp:inline>
        </w:drawing>
      </w:r>
    </w:p>
    <w:p w:rsidRDefault="002129B9" w:rsidP="0085221D" w:rsidR="00750685" w:rsidRPr="00B057A2">
      <w:pPr>
        <w:ind w:hanging="720" w:left="360"/>
        <w:jc w:val="both"/>
        <w:rPr>
          <w:rStyle w:val="Naglaeno"/>
          <w:b w:val="false"/>
        </w:rPr>
      </w:pPr>
      <w:r w:rsidRPr="00B057A2">
        <w:rPr>
          <w:rStyle w:val="Naglaeno"/>
          <w:b w:val="false"/>
        </w:rPr>
        <w:t xml:space="preserve">   </w:t>
      </w:r>
      <w:r w:rsidR="00750685" w:rsidRPr="00B057A2">
        <w:rPr>
          <w:rStyle w:val="Naglaeno"/>
          <w:b w:val="false"/>
        </w:rPr>
        <w:t>REPUBLIKA HRVATSKA</w:t>
      </w:r>
    </w:p>
    <w:p w:rsidRDefault="00750685" w:rsidP="0085221D" w:rsidR="00750685" w:rsidRPr="00B057A2">
      <w:pPr>
        <w:ind w:hanging="720" w:left="360"/>
        <w:jc w:val="both"/>
        <w:rPr>
          <w:rStyle w:val="Naglaeno"/>
          <w:b w:val="false"/>
        </w:rPr>
      </w:pPr>
      <w:r w:rsidRPr="00B057A2">
        <w:rPr>
          <w:rStyle w:val="Naglaeno"/>
          <w:b w:val="false"/>
        </w:rPr>
        <w:t>TRGOVAČKI SUD U OSIJEKU</w:t>
      </w:r>
    </w:p>
    <w:p w:rsidRDefault="00732816" w:rsidP="0085221D" w:rsidR="00732816" w:rsidRPr="00B057A2">
      <w:pPr>
        <w:jc w:val="both"/>
        <w:rPr>
          <w:rStyle w:val="Naglaeno"/>
          <w:b w:val="false"/>
        </w:rPr>
      </w:pPr>
    </w:p>
    <w:p w:rsidRDefault="005D7365" w:rsidP="005D7365" w:rsidR="005D7365" w:rsidRPr="00B057A2">
      <w:pPr>
        <w:jc w:val="center"/>
        <w:rPr>
          <w:bCs/>
        </w:rPr>
      </w:pPr>
      <w:r w:rsidRPr="00B057A2">
        <w:rPr>
          <w:bCs/>
        </w:rPr>
        <w:t>U  I M E  R E P U B L I K E  H R V A T S K E</w:t>
      </w:r>
    </w:p>
    <w:p w:rsidRDefault="005D7365" w:rsidP="005D7365" w:rsidR="005D7365" w:rsidRPr="00B057A2">
      <w:pPr>
        <w:jc w:val="center"/>
        <w:rPr>
          <w:bCs/>
        </w:rPr>
      </w:pPr>
      <w:r w:rsidRPr="00B057A2">
        <w:rPr>
          <w:bCs/>
        </w:rPr>
        <w:t>R J E Š E N J E</w:t>
      </w:r>
    </w:p>
    <w:p w:rsidRDefault="00346A2C" w:rsidP="00346A2C" w:rsidR="00346A2C" w:rsidRPr="00B057A2">
      <w:pPr>
        <w:jc w:val="both"/>
      </w:pPr>
    </w:p>
    <w:p w:rsidRDefault="002129B9" w:rsidP="00346A2C" w:rsidR="002129B9" w:rsidRPr="00B057A2">
      <w:pPr>
        <w:jc w:val="both"/>
      </w:pPr>
    </w:p>
    <w:p w:rsidRDefault="005D7365" w:rsidP="005D7365" w:rsidR="005D7365" w:rsidRPr="00B057A2">
      <w:pPr>
        <w:ind w:firstLine="708"/>
        <w:jc w:val="both"/>
      </w:pPr>
      <w:r w:rsidRPr="00B057A2">
        <w:t>Trgovački sud u Osijeku, po stečajnom sucu mr. sc. Borisu Vukoviću</w:t>
      </w:r>
      <w:r w:rsidRPr="00B057A2">
        <w:rPr>
          <w:color w:val="000000"/>
        </w:rPr>
        <w:t>, povodom prijedloga</w:t>
      </w:r>
      <w:r w:rsidRPr="00B057A2">
        <w:t xml:space="preserve"> predlagatelja Republika Hrvatska, Ministarstvo financija, Porezna uprava Područni ured Slavonija i Baranja, Vukovar, OIB 18683136487, zastupana po Županijskom državnom odvjetništvu u Vukovaru za otvaranje stečajnog postupka nad dužnikom  RAF SYSTEM d.o.o., Vinkovci, Ivana Kukuljevića </w:t>
      </w:r>
      <w:proofErr w:type="spellStart"/>
      <w:r w:rsidRPr="00B057A2">
        <w:t>Sakcinskog</w:t>
      </w:r>
      <w:proofErr w:type="spellEnd"/>
      <w:r w:rsidRPr="00B057A2">
        <w:t xml:space="preserve"> 40, MBS: 030071932, OIB: 70542249322, dana </w:t>
      </w:r>
      <w:r w:rsidR="00701B9F">
        <w:t>6</w:t>
      </w:r>
      <w:r w:rsidRPr="00B057A2">
        <w:t xml:space="preserve">. </w:t>
      </w:r>
      <w:r w:rsidR="004561A9" w:rsidRPr="00B057A2">
        <w:t xml:space="preserve">lipnja </w:t>
      </w:r>
      <w:r w:rsidRPr="00B057A2">
        <w:t>2017. godine</w:t>
      </w:r>
    </w:p>
    <w:p w:rsidRDefault="005D7365" w:rsidP="005D7365" w:rsidR="005D7365" w:rsidRPr="00B057A2">
      <w:pPr>
        <w:jc w:val="both"/>
      </w:pPr>
    </w:p>
    <w:p w:rsidRDefault="005D7365" w:rsidP="005D7365" w:rsidR="005D7365" w:rsidRPr="00B057A2">
      <w:pPr>
        <w:jc w:val="both"/>
      </w:pPr>
    </w:p>
    <w:p w:rsidRDefault="005D7365" w:rsidP="005D7365" w:rsidR="005D7365" w:rsidRPr="00B057A2">
      <w:pPr>
        <w:jc w:val="center"/>
      </w:pPr>
      <w:r w:rsidRPr="00B057A2">
        <w:t>r i j e š i o  j e</w:t>
      </w:r>
    </w:p>
    <w:p w:rsidRDefault="005D7365" w:rsidP="005D7365" w:rsidR="005D7365" w:rsidRPr="00B057A2">
      <w:pPr>
        <w:jc w:val="center"/>
      </w:pPr>
    </w:p>
    <w:p w:rsidRDefault="005D7365" w:rsidP="005D7365" w:rsidR="005D7365" w:rsidRPr="00B057A2">
      <w:pPr>
        <w:jc w:val="center"/>
      </w:pPr>
    </w:p>
    <w:p w:rsidRDefault="005D7365" w:rsidP="005D7365" w:rsidR="005D7365" w:rsidRPr="00B057A2">
      <w:pPr>
        <w:numPr>
          <w:ilvl w:val="0"/>
          <w:numId w:val="15"/>
        </w:numPr>
        <w:jc w:val="both"/>
        <w:rPr>
          <w:bCs/>
        </w:rPr>
      </w:pPr>
      <w:r w:rsidRPr="00B057A2">
        <w:rPr>
          <w:bCs/>
        </w:rPr>
        <w:t>OTVARA</w:t>
      </w:r>
      <w:r w:rsidRPr="00B057A2">
        <w:t xml:space="preserve"> se stečajni postupak nad dužnikom: </w:t>
      </w:r>
      <w:r w:rsidR="004561A9" w:rsidRPr="00B057A2">
        <w:t xml:space="preserve">RAF SYSTEM d.o.o., Vinkovci, Ivana Kukuljevića </w:t>
      </w:r>
      <w:proofErr w:type="spellStart"/>
      <w:r w:rsidR="004561A9" w:rsidRPr="00B057A2">
        <w:t>Sakcinskog</w:t>
      </w:r>
      <w:proofErr w:type="spellEnd"/>
      <w:r w:rsidR="004561A9" w:rsidRPr="00B057A2">
        <w:t xml:space="preserve"> 40, MBS: 030071932, OIB: 70542249322</w:t>
      </w:r>
      <w:r w:rsidRPr="00B057A2">
        <w:t>.</w:t>
      </w:r>
    </w:p>
    <w:p w:rsidRDefault="005D7365" w:rsidP="005D7365" w:rsidR="005D7365" w:rsidRPr="00B057A2">
      <w:pPr>
        <w:ind w:left="1065"/>
        <w:jc w:val="both"/>
        <w:rPr>
          <w:bCs/>
        </w:rPr>
      </w:pPr>
    </w:p>
    <w:p w:rsidRDefault="005D7365" w:rsidP="005D7365" w:rsidR="005D7365" w:rsidRPr="00B057A2">
      <w:pPr>
        <w:numPr>
          <w:ilvl w:val="0"/>
          <w:numId w:val="15"/>
        </w:numPr>
        <w:jc w:val="both"/>
      </w:pPr>
      <w:r w:rsidRPr="00B057A2">
        <w:t>Za stečajnog upravitelja imenuje se Zvonko Tomljanović, Našice, J. Runjanina 7, OIB: 01559486405 automatskom dodjelom – promjenom uloge.</w:t>
      </w:r>
    </w:p>
    <w:p w:rsidRDefault="005D7365" w:rsidP="005D7365" w:rsidR="005D7365" w:rsidRPr="00B057A2">
      <w:pPr>
        <w:ind w:left="705"/>
        <w:jc w:val="both"/>
      </w:pPr>
    </w:p>
    <w:p w:rsidRDefault="005D7365" w:rsidP="005D7365" w:rsidR="005D7365" w:rsidRPr="00B057A2">
      <w:pPr>
        <w:numPr>
          <w:ilvl w:val="0"/>
          <w:numId w:val="15"/>
        </w:numPr>
        <w:jc w:val="both"/>
      </w:pPr>
      <w:r w:rsidRPr="00B057A2">
        <w:rPr>
          <w:bCs/>
        </w:rPr>
        <w:t>ZAKLJUČUJE</w:t>
      </w:r>
      <w:r w:rsidRPr="00B057A2">
        <w:t xml:space="preserve"> se stečajni postupak nad dužnikom: </w:t>
      </w:r>
      <w:r w:rsidR="004561A9" w:rsidRPr="00B057A2">
        <w:t xml:space="preserve">RAF SYSTEM d.o.o., Vinkovci, Ivana Kukuljevića </w:t>
      </w:r>
      <w:proofErr w:type="spellStart"/>
      <w:r w:rsidR="004561A9" w:rsidRPr="00B057A2">
        <w:t>Sakcinskog</w:t>
      </w:r>
      <w:proofErr w:type="spellEnd"/>
      <w:r w:rsidR="004561A9" w:rsidRPr="00B057A2">
        <w:t xml:space="preserve"> 40, MBS: 030071932, OIB: 70542249322</w:t>
      </w:r>
      <w:r w:rsidRPr="00B057A2">
        <w:t>.</w:t>
      </w:r>
    </w:p>
    <w:p w:rsidRDefault="005D7365" w:rsidP="005D7365" w:rsidR="005D7365" w:rsidRPr="00B057A2">
      <w:pPr>
        <w:jc w:val="both"/>
      </w:pPr>
    </w:p>
    <w:p w:rsidRDefault="005D7365" w:rsidP="005D7365" w:rsidR="005D7365" w:rsidRPr="00B057A2">
      <w:pPr>
        <w:numPr>
          <w:ilvl w:val="0"/>
          <w:numId w:val="15"/>
        </w:numPr>
        <w:jc w:val="both"/>
      </w:pPr>
      <w:r w:rsidRPr="00B057A2">
        <w:t xml:space="preserve">Ovo rješenje objaviti će se na mrežnoj stranici e-Oglasna ploča sudova, a nakon pravomoćnosti dostaviti sudskom registru radi brisanja dužnika iz sudskog registra. </w:t>
      </w:r>
    </w:p>
    <w:p w:rsidRDefault="005D7365" w:rsidP="005D7365" w:rsidR="005D7365" w:rsidRPr="00B057A2">
      <w:pPr>
        <w:jc w:val="both"/>
      </w:pPr>
    </w:p>
    <w:p w:rsidRDefault="005D7365" w:rsidP="005D7365" w:rsidR="005D7365" w:rsidRPr="00B057A2">
      <w:pPr>
        <w:jc w:val="center"/>
      </w:pPr>
      <w:r w:rsidRPr="00B057A2">
        <w:t>Obrazloženje</w:t>
      </w:r>
    </w:p>
    <w:p w:rsidRDefault="005D7365" w:rsidP="005D7365" w:rsidR="005D7365" w:rsidRPr="00B057A2">
      <w:pPr>
        <w:jc w:val="both"/>
      </w:pPr>
    </w:p>
    <w:p w:rsidRDefault="004561A9" w:rsidP="005D7365" w:rsidR="004561A9" w:rsidRPr="00B057A2">
      <w:pPr>
        <w:jc w:val="both"/>
      </w:pPr>
    </w:p>
    <w:p w:rsidRDefault="004561A9" w:rsidP="004561A9" w:rsidR="004561A9" w:rsidRPr="00B057A2">
      <w:pPr>
        <w:ind w:firstLine="708"/>
        <w:jc w:val="both"/>
      </w:pPr>
      <w:r w:rsidRPr="00B057A2">
        <w:t xml:space="preserve">Dana 01.06.2016. godine zaprimljen je na ovome sudu zahtjev FINE Regionalni centar Osijek, Podružnica Osijek, L. </w:t>
      </w:r>
      <w:proofErr w:type="spellStart"/>
      <w:r w:rsidRPr="00B057A2">
        <w:t>Jagera</w:t>
      </w:r>
      <w:proofErr w:type="spellEnd"/>
      <w:r w:rsidRPr="00B057A2">
        <w:t xml:space="preserve"> 3, OIB: 85821130368, klasa: 110-07/16-01/04 </w:t>
      </w:r>
      <w:proofErr w:type="spellStart"/>
      <w:r w:rsidRPr="00B057A2">
        <w:t>Ur</w:t>
      </w:r>
      <w:proofErr w:type="spellEnd"/>
      <w:r w:rsidRPr="00B057A2">
        <w:t xml:space="preserve">. broj 04-06-16-9580 od 31.05.2016. godine, za provedbu skraćenog stečajnog postupka nad dužnikom RAF SYSTEM d.o.o., Vinkovci, Ivana Kukuljevića </w:t>
      </w:r>
      <w:proofErr w:type="spellStart"/>
      <w:r w:rsidRPr="00B057A2">
        <w:t>Sakcinskog</w:t>
      </w:r>
      <w:proofErr w:type="spellEnd"/>
      <w:r w:rsidRPr="00B057A2">
        <w:t xml:space="preserve"> 40, MBS: 030071932, OIB: 70542249322.  </w:t>
      </w:r>
    </w:p>
    <w:p w:rsidRDefault="004561A9" w:rsidP="004561A9" w:rsidR="004561A9" w:rsidRPr="00B057A2">
      <w:pPr>
        <w:ind w:firstLine="708"/>
        <w:jc w:val="both"/>
      </w:pPr>
    </w:p>
    <w:p w:rsidRDefault="004561A9" w:rsidP="004561A9" w:rsidR="004561A9" w:rsidRPr="00B057A2">
      <w:pPr>
        <w:ind w:firstLine="708"/>
        <w:jc w:val="both"/>
      </w:pPr>
      <w:r w:rsidRPr="00B057A2">
        <w:lastRenderedPageBreak/>
        <w:t>U zahtjevu je navela da na dan 30.05.2016. godine dužnik u Očevidniku redoslijeda osnova za plaćanje ima evidentirane neizvršene osnove za plaćanje u neprekinutom razdoblju od 120 dana, u ukupnom iznosu od 156.189,50 kn, u koji iznos je uračunata kamata i naknada FINE za provedbe ovrhe na novčanim sredstvima dužnika. Navodi da dužnik nema zaposlenih radnika.</w:t>
      </w:r>
    </w:p>
    <w:p w:rsidRDefault="004561A9" w:rsidP="004561A9" w:rsidR="004561A9" w:rsidRPr="00B057A2">
      <w:pPr>
        <w:jc w:val="both"/>
      </w:pPr>
    </w:p>
    <w:p w:rsidRDefault="004561A9" w:rsidP="004561A9" w:rsidR="004561A9" w:rsidRPr="00B057A2">
      <w:pPr>
        <w:ind w:firstLine="708"/>
        <w:jc w:val="both"/>
      </w:pPr>
      <w:r w:rsidRPr="00B057A2">
        <w:t xml:space="preserve">FINA je dostavila popis računa i oročenih novčanih sredstava dužnika na dan 30.05.2016. godine te u svom podnesku od 31.05.2016. godine navodi da dužnik na dan 30.05.2016. godine u Jedinstvenom registru računa ima otvorene sljedeće račune i oročena  novčana sredstva HR0425030071100028056 </w:t>
      </w:r>
      <w:proofErr w:type="spellStart"/>
      <w:r w:rsidRPr="00B057A2">
        <w:t>Sberbank</w:t>
      </w:r>
      <w:proofErr w:type="spellEnd"/>
      <w:r w:rsidRPr="00B057A2">
        <w:t xml:space="preserve"> d.d., HR7024850031100230452 Croatia banka d.d., te da na temelju čl. 112. st. 5. Stečajnog zakona dužnik na dan 30.05.2016. godine na ime predujma za namirenje troškova stečajnog postupka ima zaplijenjena novčana sredstva u iznosu od 5.000,00 kn.  </w:t>
      </w:r>
    </w:p>
    <w:p w:rsidRDefault="004561A9" w:rsidP="004561A9" w:rsidR="004561A9" w:rsidRPr="00B057A2">
      <w:pPr>
        <w:ind w:firstLine="708"/>
        <w:jc w:val="both"/>
      </w:pPr>
    </w:p>
    <w:p w:rsidRDefault="004561A9" w:rsidP="004561A9" w:rsidR="004561A9" w:rsidRPr="00B057A2">
      <w:pPr>
        <w:ind w:firstLine="708"/>
        <w:jc w:val="both"/>
      </w:pPr>
      <w:r w:rsidRPr="00B057A2">
        <w:t>Trgovački sud u Osijeku je dana 08.06.2016.  godine objavio oglas na mrežnoj stranici e-Oglasna ploča sudova pod poslovnim brojem St-1781/16-3 od 07.06.2016. godine sukladno čl. 430</w:t>
      </w:r>
      <w:r w:rsidRPr="00B057A2">
        <w:rPr>
          <w:color w:val="000000"/>
        </w:rPr>
        <w:t xml:space="preserve">. Stečajnog zakona (NN 71/15: dalje: SZ-a) </w:t>
      </w:r>
      <w:r w:rsidRPr="00B057A2">
        <w:t xml:space="preserve">kojim su pozvane osobe ovlaštene za zastupanje dužnika po zakonu da sudu u roku od 15 dana od dana objave oglasa dostave javnobilježnički ovjerovljeni </w:t>
      </w:r>
      <w:proofErr w:type="spellStart"/>
      <w:r w:rsidRPr="00B057A2">
        <w:t>prokazni</w:t>
      </w:r>
      <w:proofErr w:type="spellEnd"/>
      <w:r w:rsidRPr="00B057A2">
        <w:t xml:space="preserve"> popis imovine i obveza na propisanom obrascu, te su ujedno pozvani i vjerovnici da najkasnije u roku 45 dana od dana objave oglasa predlože otvaranje stečajnog postupka nad dužnikom, pod prijetnjom nastupanja pravnih posljedica iz čl. 431. Stečajnog zakona. </w:t>
      </w:r>
    </w:p>
    <w:p w:rsidRDefault="004561A9" w:rsidP="004561A9" w:rsidR="004561A9" w:rsidRPr="00B057A2">
      <w:pPr>
        <w:ind w:firstLine="708"/>
        <w:jc w:val="both"/>
      </w:pPr>
    </w:p>
    <w:p w:rsidRDefault="004561A9" w:rsidP="004561A9" w:rsidR="004561A9">
      <w:pPr>
        <w:ind w:firstLine="708"/>
        <w:jc w:val="both"/>
      </w:pPr>
      <w:r w:rsidRPr="00B057A2">
        <w:t xml:space="preserve">Podneskom zaprimljenim, kod ovog suda dana 11.07.2016. godine, vjerovnik Republika Hrvatska, Ministarstvo financija, Porezna uprava Područni ured Slavonija i Baranja, Vukovar, OIB 18683136487, zastupana po Županijskom državnom odvjetništvu u Vukovaru, podnijela je prijedlog za otvaranjem stečajnog postupka nad dužnikom RAF SYSTEM d.o.o., Vinkovci, Ivana Kukuljevića </w:t>
      </w:r>
      <w:proofErr w:type="spellStart"/>
      <w:r w:rsidRPr="00B057A2">
        <w:t>Sakcinskog</w:t>
      </w:r>
      <w:proofErr w:type="spellEnd"/>
      <w:r w:rsidRPr="00B057A2">
        <w:t xml:space="preserve"> 40, MBS: 030071932, OIB: 70542249322, uz koji prijedlog je dostavila dokaz o postojanju svoje tražbine i postojanju stečajnog razloga iz članka 6. stav 2. Stečajnog zakona: nesposobnosti za plaćanje.    </w:t>
      </w:r>
    </w:p>
    <w:p w:rsidRDefault="00A82DE3" w:rsidP="004561A9" w:rsidR="00A82DE3">
      <w:pPr>
        <w:ind w:firstLine="708"/>
        <w:jc w:val="both"/>
      </w:pPr>
    </w:p>
    <w:p w:rsidRDefault="00A82DE3" w:rsidP="00A82DE3" w:rsidR="00A82DE3">
      <w:pPr>
        <w:ind w:firstLine="720"/>
        <w:jc w:val="both"/>
      </w:pPr>
      <w:r>
        <w:t>Slijedom navedenog, budući nisu ispunjeni uvjeti za istovremeno otvaranje i zaključenje skraćenog stečajnog postupka nad dužnikom, u smislu odredbe članka 431. SZ-a, sukladno članku 433. SZ-a obustavljen je skraćeni stečajni postupak nad dužnikom, te je određeno da će se postupak nad dužnikom nastaviti primjenom općih odredbi Stečajnog zakona.</w:t>
      </w:r>
    </w:p>
    <w:p w:rsidRDefault="005D7365" w:rsidP="005D7365" w:rsidR="005D7365" w:rsidRPr="00B057A2">
      <w:pPr>
        <w:jc w:val="both"/>
      </w:pPr>
    </w:p>
    <w:p w:rsidRDefault="005D7365" w:rsidP="005D7365" w:rsidR="005D7365" w:rsidRPr="00B057A2">
      <w:pPr>
        <w:ind w:firstLine="720"/>
        <w:jc w:val="both"/>
      </w:pPr>
      <w:r w:rsidRPr="00B057A2">
        <w:t xml:space="preserve">U smislu članka 5. Stečajnog zakona (Narodne novine 71/15) stečajni postupak se može otvoriti ako sud utvrdi postojanje stečajnog razloga. Stečajni razlozi su: nesposobnost za plaćanje i prezaduženost. </w:t>
      </w:r>
    </w:p>
    <w:p w:rsidRDefault="005D7365" w:rsidP="005D7365" w:rsidR="005D7365" w:rsidRPr="00B057A2">
      <w:pPr>
        <w:pStyle w:val="Tijeloteksta"/>
        <w:ind w:firstLine="708"/>
        <w:rPr>
          <w:sz w:val="24"/>
        </w:rPr>
      </w:pPr>
    </w:p>
    <w:p w:rsidRDefault="005D7365" w:rsidP="005D7365" w:rsidR="005D7365" w:rsidRPr="00B057A2">
      <w:pPr>
        <w:pStyle w:val="Tijeloteksta"/>
        <w:ind w:firstLine="708"/>
        <w:rPr>
          <w:bCs/>
          <w:sz w:val="24"/>
        </w:rPr>
      </w:pPr>
      <w:r w:rsidRPr="00B057A2">
        <w:rPr>
          <w:bCs/>
          <w:sz w:val="24"/>
        </w:rPr>
        <w:t>Nad dužnikom je pokrenut prethodni postupak radi utvrđivanja uvjeta za otvaranje stečajnog postupka, tijekom kojeg je za privremenog stečajnog upravitelja imenovan</w:t>
      </w:r>
      <w:r w:rsidRPr="00B057A2">
        <w:rPr>
          <w:bCs/>
          <w:sz w:val="24"/>
          <w:lang w:val="hr-HR"/>
        </w:rPr>
        <w:t xml:space="preserve"> </w:t>
      </w:r>
      <w:r w:rsidRPr="00B057A2">
        <w:rPr>
          <w:sz w:val="24"/>
        </w:rPr>
        <w:t>Zvonko Tomljanović</w:t>
      </w:r>
      <w:r w:rsidRPr="00B057A2">
        <w:rPr>
          <w:sz w:val="24"/>
          <w:lang w:val="hr-HR"/>
        </w:rPr>
        <w:t xml:space="preserve"> iz Našica,</w:t>
      </w:r>
      <w:r w:rsidRPr="00B057A2">
        <w:rPr>
          <w:sz w:val="24"/>
        </w:rPr>
        <w:t xml:space="preserve"> J. Runjanina 7, OIB: 01559486405</w:t>
      </w:r>
      <w:r w:rsidRPr="00B057A2">
        <w:rPr>
          <w:bCs/>
          <w:sz w:val="24"/>
        </w:rPr>
        <w:t xml:space="preserve">, sa zadatkom da ispita postojanje stečajnih razloga, mogu li se imovinom dužnika pokriti troškovi stečajnog postupka, te kakvi su izgledi za nastavak poslovanja dužnika. </w:t>
      </w:r>
    </w:p>
    <w:p w:rsidRDefault="005D7365" w:rsidP="005D7365" w:rsidR="005D7365" w:rsidRPr="00B057A2">
      <w:pPr>
        <w:pStyle w:val="Tijeloteksta"/>
        <w:rPr>
          <w:bCs/>
          <w:sz w:val="24"/>
        </w:rPr>
      </w:pPr>
    </w:p>
    <w:p w:rsidRDefault="005D7365" w:rsidP="005D7365" w:rsidR="005D7365" w:rsidRPr="00B057A2">
      <w:pPr>
        <w:ind w:firstLine="708"/>
        <w:jc w:val="both"/>
        <w:rPr>
          <w:bCs/>
        </w:rPr>
      </w:pPr>
      <w:r w:rsidRPr="00B057A2">
        <w:rPr>
          <w:bCs/>
        </w:rPr>
        <w:lastRenderedPageBreak/>
        <w:t xml:space="preserve">Ročište radi očitovanja o prijedlogu za otvaranje stečajnog postupka i rasprave o pretpostavkama za ispitivanje uvjeta otvaranje stečajnog postupka nad dužnikom održano je  </w:t>
      </w:r>
      <w:r w:rsidR="00D07E5A" w:rsidRPr="00B057A2">
        <w:rPr>
          <w:bCs/>
        </w:rPr>
        <w:t>04.04.</w:t>
      </w:r>
      <w:r w:rsidRPr="00B057A2">
        <w:rPr>
          <w:bCs/>
        </w:rPr>
        <w:t xml:space="preserve">2017. godine u prisutnosti privremenog stečajnog upravitelja, zamjenice Županijskog državnog odvjetništva u Vukovaru i zakonskog zastupnika dužnika.  </w:t>
      </w:r>
    </w:p>
    <w:p w:rsidRDefault="005D7365" w:rsidP="005D7365" w:rsidR="005D7365" w:rsidRPr="00B057A2">
      <w:pPr>
        <w:jc w:val="both"/>
      </w:pPr>
    </w:p>
    <w:p w:rsidRDefault="005D7365" w:rsidP="005D7365" w:rsidR="005D7365" w:rsidRPr="00B057A2">
      <w:pPr>
        <w:ind w:firstLine="708"/>
        <w:jc w:val="both"/>
      </w:pPr>
      <w:r w:rsidRPr="00B057A2">
        <w:t>Iz izvještaja privremenog stečajnog upravitelja i priložene potvrde Financijske agencije utvrđeno je da je na računima i novčanim sredstvima dužnika na dan 3. ožujka 2017. evidentirano 396 dana neprekidne blokade zbog nepodmirenih osnova za plaćanje evidentiranih u Očevidniku redoslijeda osnova za plaćanje te da nepodmirene obveze na dan izdavanj</w:t>
      </w:r>
      <w:r w:rsidR="00B057A2" w:rsidRPr="00B057A2">
        <w:t>a potvrde iznose 162.414,42 kn.</w:t>
      </w:r>
      <w:r w:rsidRPr="00B057A2">
        <w:t xml:space="preserve"> Prema potvrdi Hrvatskog zavoda za mirovinsko osiguranje dužnik nema zaposlenih radnika. </w:t>
      </w:r>
    </w:p>
    <w:p w:rsidRDefault="00B057A2" w:rsidP="005D7365" w:rsidR="00B057A2" w:rsidRPr="00B057A2">
      <w:pPr>
        <w:ind w:firstLine="708"/>
        <w:jc w:val="both"/>
      </w:pPr>
    </w:p>
    <w:p w:rsidRDefault="005D7365" w:rsidP="005D7365" w:rsidR="005D7365" w:rsidRPr="00B057A2">
      <w:pPr>
        <w:pStyle w:val="Bezproreda"/>
        <w:ind w:firstLine="708"/>
        <w:jc w:val="both"/>
        <w:rPr>
          <w:rFonts w:hAnsi="Times New Roman" w:ascii="Times New Roman"/>
          <w:sz w:val="24"/>
          <w:szCs w:val="24"/>
        </w:rPr>
      </w:pPr>
      <w:r w:rsidRPr="00B057A2">
        <w:rPr>
          <w:rFonts w:hAnsi="Times New Roman" w:ascii="Times New Roman"/>
          <w:sz w:val="24"/>
          <w:szCs w:val="24"/>
        </w:rPr>
        <w:t xml:space="preserve">Prema podacima iskazanima u bruto bilanci 31.12.2016.g. dužnik ima potraživanja od kupaca u iznosu od 860.691,85 kn. Prema </w:t>
      </w:r>
      <w:proofErr w:type="spellStart"/>
      <w:r w:rsidRPr="00B057A2">
        <w:rPr>
          <w:rFonts w:hAnsi="Times New Roman" w:ascii="Times New Roman"/>
          <w:sz w:val="24"/>
          <w:szCs w:val="24"/>
        </w:rPr>
        <w:t>prokaznom</w:t>
      </w:r>
      <w:proofErr w:type="spellEnd"/>
      <w:r w:rsidRPr="00B057A2">
        <w:rPr>
          <w:rFonts w:hAnsi="Times New Roman" w:ascii="Times New Roman"/>
          <w:sz w:val="24"/>
          <w:szCs w:val="24"/>
        </w:rPr>
        <w:t xml:space="preserve"> popisu imovine dužnika potraživanja su nenaplativa jer je većina kupaca završila u stečaju ili je teško dokazivo potraživanje dužnika jer kupci ne priznaju izvršenje usluga ili kupovinu dobara.  </w:t>
      </w:r>
    </w:p>
    <w:p w:rsidRDefault="00B057A2" w:rsidP="005D7365" w:rsidR="00B057A2" w:rsidRPr="00B057A2">
      <w:pPr>
        <w:pStyle w:val="Bezproreda"/>
        <w:ind w:firstLine="708"/>
        <w:jc w:val="both"/>
        <w:rPr>
          <w:rFonts w:hAnsi="Times New Roman" w:ascii="Times New Roman"/>
          <w:sz w:val="24"/>
          <w:szCs w:val="24"/>
        </w:rPr>
      </w:pPr>
    </w:p>
    <w:p w:rsidRDefault="005D7365" w:rsidP="005D7365" w:rsidR="005D7365" w:rsidRPr="00B057A2">
      <w:pPr>
        <w:pStyle w:val="Bezproreda"/>
        <w:ind w:firstLine="708"/>
        <w:jc w:val="both"/>
        <w:rPr>
          <w:rFonts w:hAnsi="Times New Roman" w:ascii="Times New Roman"/>
          <w:sz w:val="24"/>
          <w:szCs w:val="24"/>
        </w:rPr>
      </w:pPr>
      <w:r w:rsidRPr="00B057A2">
        <w:rPr>
          <w:rFonts w:hAnsi="Times New Roman" w:ascii="Times New Roman"/>
          <w:sz w:val="24"/>
          <w:szCs w:val="24"/>
        </w:rPr>
        <w:t>Prema Uvjerenju MUP PU Vukovarsko-Srijemska Vinkovci od 03.03.2017.g., broj: 511-15-06/2-22-324/2017 dužnik je evidentiran kao vlasnik jednog vozila. Zakonski zastupnik dužnika na ročištu je istakao da vozilo koje je privremeni  stečajni upravitelj naveo u svojem izvješću a koje glasi na god. proizvodnje 1991. da nikada nije nakon što je preuzeo društvo zatekao u društvu već samo potvrdu MUP-a da je navedeno vozilo bilo u vlasništvu društva te da je isto odjavljeno kao i da je prema navodima radnika dužnika isto vozilo godinama stajalo u dvorištu te da je odvezeno u staro željezo.</w:t>
      </w:r>
    </w:p>
    <w:p w:rsidRDefault="00B057A2" w:rsidP="005D7365" w:rsidR="00B057A2" w:rsidRPr="00B057A2">
      <w:pPr>
        <w:pStyle w:val="Bezproreda"/>
        <w:ind w:firstLine="708"/>
        <w:jc w:val="both"/>
        <w:rPr>
          <w:rFonts w:hAnsi="Times New Roman" w:ascii="Times New Roman"/>
          <w:sz w:val="24"/>
          <w:szCs w:val="24"/>
        </w:rPr>
      </w:pPr>
    </w:p>
    <w:p w:rsidRDefault="005D7365" w:rsidP="005D7365" w:rsidR="005D7365">
      <w:pPr>
        <w:pStyle w:val="Bezproreda"/>
        <w:ind w:firstLine="708"/>
        <w:jc w:val="both"/>
        <w:rPr>
          <w:rFonts w:hAnsi="Times New Roman" w:ascii="Times New Roman"/>
          <w:sz w:val="24"/>
          <w:szCs w:val="24"/>
        </w:rPr>
      </w:pPr>
      <w:r w:rsidRPr="00B057A2">
        <w:rPr>
          <w:rFonts w:hAnsi="Times New Roman" w:ascii="Times New Roman"/>
          <w:sz w:val="24"/>
          <w:szCs w:val="24"/>
        </w:rPr>
        <w:t>Uvidom u potvrdu Općinskog suda u Vukovaru, Zemljišnoknjižni odjel Vinkovci broj 6790/2017 od 03.03.2017.g. vidljivo je da dužnik nije upisan kao vlasnik nekretnina na području nadležnosti navedenog zemljišnoknjižnog odjela.</w:t>
      </w:r>
    </w:p>
    <w:p w:rsidRDefault="00B057A2" w:rsidP="005D7365" w:rsidR="00B057A2" w:rsidRPr="00B057A2">
      <w:pPr>
        <w:pStyle w:val="Bezproreda"/>
        <w:ind w:firstLine="708"/>
        <w:jc w:val="both"/>
        <w:rPr>
          <w:rFonts w:hAnsi="Times New Roman" w:ascii="Times New Roman"/>
          <w:sz w:val="24"/>
          <w:szCs w:val="24"/>
        </w:rPr>
      </w:pPr>
    </w:p>
    <w:p w:rsidRDefault="005D7365" w:rsidP="005D7365" w:rsidR="005D7365">
      <w:pPr>
        <w:pStyle w:val="Bezproreda"/>
        <w:ind w:firstLine="708"/>
        <w:jc w:val="both"/>
        <w:rPr>
          <w:rFonts w:hAnsi="Times New Roman" w:ascii="Times New Roman"/>
          <w:sz w:val="24"/>
          <w:szCs w:val="24"/>
        </w:rPr>
      </w:pPr>
      <w:r w:rsidRPr="00B057A2">
        <w:rPr>
          <w:rFonts w:hAnsi="Times New Roman" w:ascii="Times New Roman"/>
          <w:sz w:val="24"/>
          <w:szCs w:val="24"/>
        </w:rPr>
        <w:t>Prema potvrdi Porezne uprave o stanju poreznog duga od 03.03.2017.</w:t>
      </w:r>
      <w:r w:rsidR="00B057A2">
        <w:rPr>
          <w:rFonts w:hAnsi="Times New Roman" w:ascii="Times New Roman"/>
          <w:sz w:val="24"/>
          <w:szCs w:val="24"/>
        </w:rPr>
        <w:t xml:space="preserve"> </w:t>
      </w:r>
      <w:r w:rsidRPr="00B057A2">
        <w:rPr>
          <w:rFonts w:hAnsi="Times New Roman" w:ascii="Times New Roman"/>
          <w:sz w:val="24"/>
          <w:szCs w:val="24"/>
        </w:rPr>
        <w:t xml:space="preserve">g. stanje obveza dužnika je 46.758,55 kn. </w:t>
      </w:r>
    </w:p>
    <w:p w:rsidRDefault="00B057A2" w:rsidP="005D7365" w:rsidR="00B057A2" w:rsidRPr="00B057A2">
      <w:pPr>
        <w:pStyle w:val="Bezproreda"/>
        <w:ind w:firstLine="708"/>
        <w:jc w:val="both"/>
        <w:rPr>
          <w:rFonts w:hAnsi="Times New Roman" w:ascii="Times New Roman"/>
          <w:sz w:val="24"/>
          <w:szCs w:val="24"/>
        </w:rPr>
      </w:pPr>
    </w:p>
    <w:p w:rsidRDefault="005D7365" w:rsidP="005D7365" w:rsidR="005D7365" w:rsidRPr="00B057A2">
      <w:pPr>
        <w:ind w:firstLine="708"/>
        <w:jc w:val="both"/>
      </w:pPr>
      <w:r w:rsidRPr="00B057A2">
        <w:t xml:space="preserve">Na temelju podataka navedenih u izvješću privremeni stečajni upravitelj je mišljenja da je stečajni dužnik nesposoban za plaćanje, te budući  da je kod dužnika ispunjen stečajni razlog iz članka 5. Stečajnog zakona (Narodne novine 71/15), a dužnik nema imovine dovoljne ni za namirenje troškova stečajnog postupka, predložio je stečajnom sucu, sukladno članku 132. Stečajnog zakona donošenje rješenja o otvaranju i zaključenju stečajnog postupka nad dužnikom. </w:t>
      </w:r>
    </w:p>
    <w:p w:rsidRDefault="005D7365" w:rsidP="005D7365" w:rsidR="005D7365" w:rsidRPr="00B057A2">
      <w:pPr>
        <w:ind w:firstLine="708"/>
        <w:jc w:val="both"/>
      </w:pPr>
    </w:p>
    <w:p w:rsidRDefault="005D7365" w:rsidP="005D7365" w:rsidR="005D7365" w:rsidRPr="00B057A2">
      <w:pPr>
        <w:ind w:firstLine="708"/>
        <w:jc w:val="both"/>
      </w:pPr>
      <w:r w:rsidRPr="00B057A2">
        <w:t xml:space="preserve">Vjerovnik Republika Hrvatska, Ministarstvo financija, Porezna uprava Područni ured Slavonija i Baranja, Vukovar, zastupana po Županijskom državnom odvjetništvu u Vukovaru nije imala primjedbi na izvješće i prijedlog privremenog stečajnog upravitelja, kao ni zakonski zastupnik dužnika.  </w:t>
      </w:r>
    </w:p>
    <w:p w:rsidRDefault="005D7365" w:rsidP="005D7365" w:rsidR="005D7365" w:rsidRPr="00B057A2">
      <w:pPr>
        <w:ind w:firstLine="708"/>
        <w:jc w:val="both"/>
      </w:pPr>
    </w:p>
    <w:p w:rsidRDefault="005D7365" w:rsidP="0014458D" w:rsidR="0014458D">
      <w:pPr>
        <w:ind w:firstLine="708"/>
        <w:jc w:val="both"/>
      </w:pPr>
      <w:r w:rsidRPr="0014458D">
        <w:rPr>
          <w:bCs/>
        </w:rPr>
        <w:t xml:space="preserve">Sud je izvršio uvid u spis i dokumente u spisu i to: </w:t>
      </w:r>
      <w:r w:rsidRPr="0014458D">
        <w:t>prijedlog za</w:t>
      </w:r>
      <w:r w:rsidRPr="00B057A2">
        <w:t xml:space="preserve"> otvaranje stečajnog postupka predlagatelja Republika Hrvatska, Ministarstvo financija, Porezna uprava Područni ured Slavonija i Baranja, Vukovar zastupane po Županijskom državnom odvjetništvu u </w:t>
      </w:r>
      <w:r w:rsidRPr="00B057A2">
        <w:lastRenderedPageBreak/>
        <w:t xml:space="preserve">Vukovaru od </w:t>
      </w:r>
      <w:r w:rsidR="0014458D">
        <w:t>07</w:t>
      </w:r>
      <w:r w:rsidRPr="00B057A2">
        <w:t>.0</w:t>
      </w:r>
      <w:r w:rsidR="0014458D">
        <w:t>7.2016. s prilozima (list 5-15 spisa); Obavijest FINE o osiguranje sredstva za namirenje troškova stečajnog postupka od 18.08.2016. (list 18</w:t>
      </w:r>
      <w:r w:rsidR="00F554CD">
        <w:t>-19</w:t>
      </w:r>
      <w:r w:rsidR="0014458D">
        <w:t xml:space="preserve"> spisa); </w:t>
      </w:r>
      <w:r w:rsidR="00F554CD">
        <w:t>izvadak iz sudskog registra od 22.02.2017. (list 24-25 spisa); dopis FINE od 28.02.2017. (list 34 spisa); Izvješće privremenog stečajnog upravitelja od 10.03.2017. (l</w:t>
      </w:r>
      <w:r w:rsidR="003B63CE">
        <w:t>ist 35-39 spisa); Prijava porez</w:t>
      </w:r>
      <w:r w:rsidR="00F554CD">
        <w:t>a na dobit za razdoblj</w:t>
      </w:r>
      <w:r w:rsidR="004A4870">
        <w:t xml:space="preserve">e od 01.01.2016. do 31.12.2016. </w:t>
      </w:r>
      <w:r w:rsidR="00F554CD">
        <w:t>(list 40</w:t>
      </w:r>
      <w:r w:rsidR="004A4870">
        <w:t>-52</w:t>
      </w:r>
      <w:r w:rsidR="00F554CD">
        <w:t xml:space="preserve"> spisa); </w:t>
      </w:r>
      <w:r w:rsidR="004A4870">
        <w:t>Izvadak HZMO od 03.03.2017. (list 53-54 spisa); Uvjerenje MUP PU Vukovarsko-srijemska Služba upravnih i inspekcijskih poslova od 03.03.2017. (list 55 spisa); Potvrda Općinskog suda u Vukovaru Zemljišnoknjižni odjel Vinkovci</w:t>
      </w:r>
      <w:r w:rsidR="0010319B">
        <w:t xml:space="preserve"> od 03.03.2017. (list 56 spisa); Potvrda FINE o blokadi računa i novčanih sredstava </w:t>
      </w:r>
      <w:proofErr w:type="spellStart"/>
      <w:r w:rsidR="0010319B">
        <w:t>ovršenika</w:t>
      </w:r>
      <w:proofErr w:type="spellEnd"/>
      <w:r w:rsidR="0010319B">
        <w:t xml:space="preserve"> od 03.03.2017. (list 57 spisa); Potvrda MF Porezne uprave PU Slavonija i Baranja Ispostava Vinkovci od 03.03.2017. (list 58);</w:t>
      </w:r>
      <w:r w:rsidR="002C2FC6">
        <w:t xml:space="preserve"> </w:t>
      </w:r>
      <w:proofErr w:type="spellStart"/>
      <w:r w:rsidR="002C2FC6">
        <w:t>Prokazni</w:t>
      </w:r>
      <w:proofErr w:type="spellEnd"/>
      <w:r w:rsidR="002C2FC6">
        <w:t xml:space="preserve"> popis imovine od 08.03.2017. (list 59-66 spisa); Bruto bilanca na dan 31.12.2016. (list 67-72 spisa); Prijava poreza na dobit za razdoblje od 01.01.2015. do 31.12.2015. (list 73-76 spisa); Godišnji financijski izvještaj poduzetnik</w:t>
      </w:r>
      <w:r w:rsidR="00D40FEF">
        <w:t>a za 2015.</w:t>
      </w:r>
      <w:r w:rsidR="002C2FC6">
        <w:t xml:space="preserve"> godinu (list 77 spisa); Bilanca stanje na dan 31.12.2015. (list 78-80 spisa); račun dobiti i gubitka za razdoblje od 01.0</w:t>
      </w:r>
      <w:r w:rsidR="004439D0">
        <w:t>1.2015. do 31.12.2015. (list 81</w:t>
      </w:r>
      <w:r w:rsidR="002C2FC6">
        <w:t xml:space="preserve">-82 spisa); dodatne podatke za razdoblje od 01.01.2015. do 31.12.2015. (list 83-86 </w:t>
      </w:r>
      <w:r w:rsidR="002C2FC6" w:rsidRPr="00695C8E">
        <w:t>spisa)</w:t>
      </w:r>
      <w:r w:rsidR="002C2FC6">
        <w:t xml:space="preserve">; </w:t>
      </w:r>
      <w:r w:rsidR="00D40FEF">
        <w:t>Prijava poreza na dobit za razdoblje od 01.01.2014. do 31.12.2014. (list 87-89 spisa); Godišnji financijski izvještaj poduzetnika za 2014. godinu (list 90 spisa); Odluk</w:t>
      </w:r>
      <w:r w:rsidR="003915BC">
        <w:t>a</w:t>
      </w:r>
      <w:r w:rsidR="00D40FEF">
        <w:t xml:space="preserve"> o rasporedu dobiti društva od 08.06.2015. (list 91 spisa); </w:t>
      </w:r>
      <w:r w:rsidR="003915BC">
        <w:t>Odluka o utvr</w:t>
      </w:r>
      <w:r w:rsidR="004439D0">
        <w:t>đ</w:t>
      </w:r>
      <w:r w:rsidR="003915BC">
        <w:t xml:space="preserve">ivanju financijskih izvještaja od 31.12.2014. (list 92 spisa); </w:t>
      </w:r>
      <w:r w:rsidR="004439D0">
        <w:t>bilješke uz financijska izvješća od 08.06.2015. (list 93-94 spisa); Bilanca stanje na dan 31.12.2014. (list 95-97 spisa); račun dobiti i gubitka za razdoblje od 01.01.2014. do 31.12.2014. (list 98-99 spisa); dodatne podatke za razdoblje od 01.01.2014. do 31.12.2014. (list 100-102 spisa);</w:t>
      </w:r>
      <w:r w:rsidR="00695C8E">
        <w:t xml:space="preserve"> Potvrdu FINE o neizvršenim osnovama za plaćanje od 01.03.2017. (list 103 spisa); Uvjerenje Državne geodetske uprave od 21.03.2017. (list 107 spisa).</w:t>
      </w:r>
    </w:p>
    <w:p w:rsidRDefault="005D7365" w:rsidP="005D7365" w:rsidR="005D7365" w:rsidRPr="00B057A2">
      <w:pPr>
        <w:jc w:val="both"/>
      </w:pPr>
    </w:p>
    <w:p w:rsidRDefault="005D7365" w:rsidP="005D7365" w:rsidR="00744CEC">
      <w:pPr>
        <w:spacing w:after="240"/>
        <w:ind w:firstLine="708"/>
        <w:jc w:val="both"/>
        <w:rPr>
          <w:bCs/>
        </w:rPr>
      </w:pPr>
      <w:r w:rsidRPr="00B057A2">
        <w:rPr>
          <w:bCs/>
        </w:rPr>
        <w:t>Budući da je tijekom prethodnog postupka rješenjem na osnovi izvedenih dokaza utvrđeno da imovina koja bi ušla u stečajnu masu nije dovoljna ni za namirenje troškova stečajnog postupka, sukladno članku 132. stav 1. Stečajnog zakona, stečajni sudac je rješenjem poslovni broj 7 St</w:t>
      </w:r>
      <w:r w:rsidR="00B057A2">
        <w:rPr>
          <w:bCs/>
        </w:rPr>
        <w:t>-2252/16-19</w:t>
      </w:r>
      <w:r w:rsidRPr="00B057A2">
        <w:rPr>
          <w:bCs/>
        </w:rPr>
        <w:t xml:space="preserve"> od </w:t>
      </w:r>
      <w:r w:rsidR="00B057A2">
        <w:rPr>
          <w:bCs/>
        </w:rPr>
        <w:t xml:space="preserve">5. travnja </w:t>
      </w:r>
      <w:r w:rsidRPr="00B057A2">
        <w:rPr>
          <w:bCs/>
        </w:rPr>
        <w:t xml:space="preserve">2017. godine, koje rješenje je objavljeno na e-oglasnoj ploči suda </w:t>
      </w:r>
      <w:r w:rsidR="00B057A2">
        <w:rPr>
          <w:bCs/>
        </w:rPr>
        <w:t>5. travnja</w:t>
      </w:r>
      <w:r w:rsidRPr="00B057A2">
        <w:rPr>
          <w:bCs/>
        </w:rPr>
        <w:t xml:space="preserve"> 2017. pozvao osobe koje imaju pravni interes da se provede stečajni postupak nad dužnikom da u roku od 15 dana uplate na sudski depozit kod ovoga suda ukupan iznos od </w:t>
      </w:r>
      <w:r w:rsidR="00454C64">
        <w:rPr>
          <w:bCs/>
        </w:rPr>
        <w:t>20.400,00</w:t>
      </w:r>
      <w:r w:rsidRPr="00B057A2">
        <w:rPr>
          <w:bCs/>
        </w:rPr>
        <w:t xml:space="preserve"> kn predujma za namirenje troškova prethodnoga i otvorenoga stečajnog postupka, a koje troškove čini: </w:t>
      </w:r>
    </w:p>
    <w:p w:rsidRDefault="00744CEC" w:rsidP="00744CEC" w:rsidR="00744CEC" w:rsidRPr="00744CEC">
      <w:pPr>
        <w:pStyle w:val="Odlomakpopisa"/>
        <w:numPr>
          <w:ilvl w:val="0"/>
          <w:numId w:val="16"/>
        </w:numPr>
        <w:jc w:val="both"/>
      </w:pPr>
      <w:r>
        <w:t xml:space="preserve">pečat – u stečaju (izrada pečata za potrebe otvaranja poslovnog računa, ovjere poreznih evidencija, prijava i odjava zaposlenih i sl. (važeća cijena izrade pečata na tržištu) u iznosu od </w:t>
      </w:r>
      <w:r>
        <w:rPr>
          <w:lang w:val="hr-HR"/>
        </w:rPr>
        <w:t>10</w:t>
      </w:r>
      <w:r>
        <w:t>0,00 kn</w:t>
      </w:r>
    </w:p>
    <w:p w:rsidRDefault="00744CEC" w:rsidP="00744CEC" w:rsidR="00744CEC" w:rsidRPr="00744CEC">
      <w:pPr>
        <w:pStyle w:val="Odlomakpopisa"/>
        <w:ind w:left="1068"/>
        <w:jc w:val="both"/>
      </w:pPr>
    </w:p>
    <w:p w:rsidRDefault="00744CEC" w:rsidP="00744CEC" w:rsidR="00744CEC">
      <w:pPr>
        <w:pStyle w:val="Odlomakpopisa"/>
        <w:numPr>
          <w:ilvl w:val="0"/>
          <w:numId w:val="16"/>
        </w:numPr>
        <w:jc w:val="both"/>
      </w:pPr>
      <w:r>
        <w:t xml:space="preserve">poslovni račun – u stečaju (naknade za: otvaranje računa, zatvaranje računa u iznosu od </w:t>
      </w:r>
      <w:r>
        <w:rPr>
          <w:lang w:val="hr-HR"/>
        </w:rPr>
        <w:t>300</w:t>
      </w:r>
      <w:r>
        <w:t>,00 kn u skladu s prosječnom naknadom prema Cjeniku financijskih institucija za usluge platnog prometa na tržištu u RH</w:t>
      </w:r>
    </w:p>
    <w:p w:rsidRDefault="00744CEC" w:rsidP="00744CEC" w:rsidR="00744CEC">
      <w:pPr>
        <w:pStyle w:val="Odlomakpopisa"/>
        <w:ind w:left="1068"/>
        <w:jc w:val="both"/>
        <w:rPr>
          <w:lang w:val="hr-HR"/>
        </w:rPr>
      </w:pPr>
    </w:p>
    <w:p w:rsidRDefault="009167F3" w:rsidP="009167F3" w:rsidR="009167F3">
      <w:pPr>
        <w:pStyle w:val="Odlomakpopisa"/>
        <w:numPr>
          <w:ilvl w:val="0"/>
          <w:numId w:val="16"/>
        </w:numPr>
        <w:jc w:val="both"/>
      </w:pPr>
      <w:r>
        <w:t>knjigovodstvene usluge – u stečaju (izrada svih knjigovodstvenih i poreznih evidencija i izvještaja – u stečaju (prosječna cijena usluga knjigovodstvenog servisa</w:t>
      </w:r>
      <w:r>
        <w:rPr>
          <w:lang w:val="hr-HR"/>
        </w:rPr>
        <w:t xml:space="preserve"> 6</w:t>
      </w:r>
      <w:r>
        <w:t xml:space="preserve"> x 12 mjeseci) u iznosu od 6.000,00 kn</w:t>
      </w:r>
    </w:p>
    <w:p w:rsidRDefault="009167F3" w:rsidP="00744CEC" w:rsidR="009167F3" w:rsidRPr="009167F3">
      <w:pPr>
        <w:pStyle w:val="Odlomakpopisa"/>
        <w:ind w:left="1068"/>
        <w:jc w:val="both"/>
        <w:rPr>
          <w:lang w:val="hr-HR"/>
        </w:rPr>
      </w:pPr>
    </w:p>
    <w:p w:rsidRDefault="009167F3" w:rsidP="009167F3" w:rsidR="009167F3" w:rsidRPr="00103D05">
      <w:pPr>
        <w:pStyle w:val="Odlomakpopisa"/>
        <w:numPr>
          <w:ilvl w:val="0"/>
          <w:numId w:val="16"/>
        </w:numPr>
        <w:jc w:val="both"/>
      </w:pPr>
      <w:r>
        <w:lastRenderedPageBreak/>
        <w:t>nagrada stečajnom upravitelju –</w:t>
      </w:r>
      <w:r>
        <w:rPr>
          <w:lang w:val="hr-HR"/>
        </w:rPr>
        <w:t xml:space="preserve"> </w:t>
      </w:r>
      <w:r>
        <w:t xml:space="preserve">prema čl. 7. Uredbe o kriterijima i načinu obračuna i plaćanja nagrade stečajnim upraviteljima) u iznosu od </w:t>
      </w:r>
      <w:r>
        <w:rPr>
          <w:lang w:val="hr-HR"/>
        </w:rPr>
        <w:t>12</w:t>
      </w:r>
      <w:r>
        <w:t>.000,00 kn</w:t>
      </w:r>
    </w:p>
    <w:p w:rsidRDefault="00103D05" w:rsidP="00103D05" w:rsidR="00103D05">
      <w:pPr>
        <w:pStyle w:val="Odlomakpopisa"/>
      </w:pPr>
    </w:p>
    <w:p w:rsidRDefault="00103D05" w:rsidP="00103D05" w:rsidR="00103D05">
      <w:pPr>
        <w:pStyle w:val="Odlomakpopisa"/>
        <w:numPr>
          <w:ilvl w:val="0"/>
          <w:numId w:val="16"/>
        </w:numPr>
        <w:jc w:val="both"/>
      </w:pPr>
      <w:r>
        <w:t>arhiviranje dokumentacije – (pohrana dokumentacije u skladu sa Zakonom o arhivskom gradivu i arhivima prema Cjeniku u iznosu od 2.</w:t>
      </w:r>
      <w:r>
        <w:rPr>
          <w:lang w:val="hr-HR"/>
        </w:rPr>
        <w:t>0</w:t>
      </w:r>
      <w:r>
        <w:t>00,</w:t>
      </w:r>
      <w:proofErr w:type="spellStart"/>
      <w:r>
        <w:t>00</w:t>
      </w:r>
      <w:proofErr w:type="spellEnd"/>
      <w:r>
        <w:t xml:space="preserve"> kn</w:t>
      </w:r>
    </w:p>
    <w:p w:rsidRDefault="00103D05" w:rsidP="00103D05" w:rsidR="00103D05">
      <w:pPr>
        <w:pStyle w:val="Odlomakpopisa"/>
        <w:ind w:left="1068"/>
        <w:jc w:val="both"/>
      </w:pPr>
    </w:p>
    <w:p w:rsidRDefault="005D7365" w:rsidP="005D7365" w:rsidR="005D7365" w:rsidRPr="00B057A2">
      <w:pPr>
        <w:spacing w:after="240"/>
        <w:ind w:firstLine="708"/>
        <w:jc w:val="both"/>
        <w:rPr>
          <w:bCs/>
        </w:rPr>
      </w:pPr>
      <w:r w:rsidRPr="00B057A2">
        <w:t xml:space="preserve">Sud je utvrdio da upravo navedeni troškovi i u navedenim iznosima čine iznos predujma potrebnog za namirenje osnovnih troškova prethodnog i otvorenoga stečajnog  postupka. Sud je mišljenja da u svakoj odluci o troškovima sud treba na transparentan način omogućiti vjerovnicima provjeru opravdanosti visine određenih troškova predujma, pri čemu se iako u tome neki put nije moguće biti potpuno precizan, troškovi ne bi smjeli određivati paušalno. </w:t>
      </w:r>
      <w:r w:rsidRPr="00B057A2">
        <w:rPr>
          <w:bCs/>
        </w:rPr>
        <w:t>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u navedenom roku nije se odazvao nitko iz kruga osoba zainteresiranih za vođenje stečajnog postupka nad dužnikom.</w:t>
      </w:r>
    </w:p>
    <w:p w:rsidRDefault="005D7365" w:rsidP="005D7365" w:rsidR="005D7365" w:rsidRPr="00B057A2">
      <w:pPr>
        <w:pStyle w:val="Tijeloteksta"/>
        <w:ind w:firstLine="708"/>
        <w:rPr>
          <w:bCs/>
          <w:sz w:val="24"/>
          <w:lang w:val="hr-HR"/>
        </w:rPr>
      </w:pPr>
      <w:r w:rsidRPr="00B057A2">
        <w:rPr>
          <w:bCs/>
          <w:sz w:val="24"/>
        </w:rPr>
        <w:t xml:space="preserve">Budući da </w:t>
      </w:r>
      <w:r w:rsidRPr="00B057A2">
        <w:rPr>
          <w:bCs/>
          <w:sz w:val="24"/>
          <w:lang w:val="hr-HR"/>
        </w:rPr>
        <w:t xml:space="preserve">je prije otvaranja stečajnog postupka sud utvrdio da imovina </w:t>
      </w:r>
      <w:r w:rsidRPr="00B057A2">
        <w:rPr>
          <w:bCs/>
          <w:sz w:val="24"/>
        </w:rPr>
        <w:t>stečajn</w:t>
      </w:r>
      <w:r w:rsidRPr="00B057A2">
        <w:rPr>
          <w:bCs/>
          <w:sz w:val="24"/>
          <w:lang w:val="hr-HR"/>
        </w:rPr>
        <w:t>og</w:t>
      </w:r>
      <w:r w:rsidRPr="00B057A2">
        <w:rPr>
          <w:bCs/>
          <w:sz w:val="24"/>
        </w:rPr>
        <w:t xml:space="preserve"> dužnik</w:t>
      </w:r>
      <w:r w:rsidRPr="00B057A2">
        <w:rPr>
          <w:bCs/>
          <w:sz w:val="24"/>
          <w:lang w:val="hr-HR"/>
        </w:rPr>
        <w:t>a koja bi ušla u stečajnu masu nije dovoljna ni za namirenje troškova</w:t>
      </w:r>
      <w:r w:rsidRPr="00B057A2">
        <w:rPr>
          <w:bCs/>
          <w:sz w:val="24"/>
        </w:rPr>
        <w:t xml:space="preserve"> stečajnog postupka, temeljem članka 132. stav 2. Stečajnog zakona (Narodne novine 75/15), </w:t>
      </w:r>
      <w:r w:rsidRPr="00B057A2">
        <w:rPr>
          <w:bCs/>
          <w:sz w:val="24"/>
          <w:lang w:val="hr-HR"/>
        </w:rPr>
        <w:t>odlučeno</w:t>
      </w:r>
      <w:r w:rsidRPr="00B057A2">
        <w:rPr>
          <w:bCs/>
          <w:sz w:val="24"/>
        </w:rPr>
        <w:t xml:space="preserve"> je kao u izreci</w:t>
      </w:r>
      <w:r w:rsidRPr="00B057A2">
        <w:rPr>
          <w:bCs/>
          <w:sz w:val="24"/>
          <w:lang w:val="hr-HR"/>
        </w:rPr>
        <w:t>.</w:t>
      </w:r>
    </w:p>
    <w:p w:rsidRDefault="005D7365" w:rsidP="005D7365" w:rsidR="005D7365" w:rsidRPr="00B057A2">
      <w:pPr>
        <w:pStyle w:val="Tijeloteksta"/>
        <w:ind w:firstLine="708"/>
        <w:rPr>
          <w:bCs/>
          <w:sz w:val="24"/>
          <w:lang w:val="hr-HR"/>
        </w:rPr>
      </w:pPr>
    </w:p>
    <w:p w:rsidRDefault="005D7365" w:rsidP="005D7365" w:rsidR="005D7365">
      <w:pPr>
        <w:ind w:firstLine="708"/>
        <w:jc w:val="both"/>
      </w:pPr>
      <w:r w:rsidRPr="00B057A2">
        <w:t xml:space="preserve">Za stečajnog upravitelja, automatskim odabirom promjenom uloge, imenovan je Zvonko Tomljanović iz Našica, J. Runjanina 7, OIB: 01559486405 s liste A stečajnih upravitelja za područje nadležnosti ovoga suda a sukladno čl. 84 st. 1. u vezi s čl. 85 st. 2 SZ-a te je odlučeno kao u toč.2. izreke. </w:t>
      </w:r>
    </w:p>
    <w:p w:rsidRDefault="00103D05" w:rsidP="005D7365" w:rsidR="00103D05" w:rsidRPr="00B057A2">
      <w:pPr>
        <w:ind w:firstLine="708"/>
        <w:jc w:val="both"/>
      </w:pPr>
    </w:p>
    <w:p w:rsidRDefault="00606639" w:rsidP="00606639" w:rsidR="00606639">
      <w:pPr>
        <w:ind w:firstLine="708"/>
        <w:jc w:val="both"/>
      </w:pPr>
      <w:r>
        <w:t>Ovo rješenje objaviti će se na mrežnoj stranici e-Oglasna ploča sudova, a nakon pravomoćnosti dostaviti sudskom registru radi brisanja dužnika iz sudskog registra, u skladu s čl. 12. te čl.  129., čl. 131. i čl. 286 st.3 SZ-a i čl. 67. Zakona o sudskom registru („Narodne novine“ broj 1/95, 57/96, 1/98, 30/99, 45/99, 54/05, 40/07, 91/10, 90/11, 148/13, 93/14 i 110/15).</w:t>
      </w:r>
    </w:p>
    <w:p w:rsidRDefault="005D7365" w:rsidP="005D7365" w:rsidR="005D7365" w:rsidRPr="00B057A2">
      <w:pPr>
        <w:pStyle w:val="Tijeloteksta"/>
        <w:rPr>
          <w:sz w:val="24"/>
          <w:lang w:val="hr-HR"/>
        </w:rPr>
      </w:pPr>
    </w:p>
    <w:p w:rsidRDefault="005D7365" w:rsidP="005D7365" w:rsidR="005D7365" w:rsidRPr="00B057A2">
      <w:pPr>
        <w:pStyle w:val="Tijeloteksta"/>
        <w:jc w:val="center"/>
        <w:rPr>
          <w:sz w:val="24"/>
        </w:rPr>
      </w:pPr>
      <w:r w:rsidRPr="00B057A2">
        <w:rPr>
          <w:sz w:val="24"/>
        </w:rPr>
        <w:t xml:space="preserve">U Osijeku </w:t>
      </w:r>
      <w:r w:rsidR="00701B9F">
        <w:rPr>
          <w:sz w:val="24"/>
          <w:lang w:val="hr-HR"/>
        </w:rPr>
        <w:t>6</w:t>
      </w:r>
      <w:r w:rsidR="00103D05">
        <w:rPr>
          <w:sz w:val="24"/>
          <w:lang w:val="hr-HR"/>
        </w:rPr>
        <w:t>. lipnja</w:t>
      </w:r>
      <w:r w:rsidRPr="00B057A2">
        <w:rPr>
          <w:sz w:val="24"/>
          <w:lang w:val="hr-HR"/>
        </w:rPr>
        <w:t xml:space="preserve"> 2017. </w:t>
      </w:r>
    </w:p>
    <w:p w:rsidRDefault="005D7365" w:rsidP="005D7365" w:rsidR="005D7365" w:rsidRPr="00B057A2">
      <w:pPr>
        <w:pStyle w:val="Tijeloteksta"/>
        <w:jc w:val="left"/>
        <w:rPr>
          <w:sz w:val="24"/>
          <w:lang w:val="hr-HR"/>
        </w:rPr>
      </w:pPr>
    </w:p>
    <w:p w:rsidRDefault="005D7365" w:rsidP="005D7365" w:rsidR="005D7365" w:rsidRPr="00B057A2">
      <w:pPr>
        <w:ind w:firstLine="708" w:left="5664"/>
        <w:jc w:val="both"/>
      </w:pPr>
      <w:r w:rsidRPr="00B057A2">
        <w:t>STEČAJNI SUDAC</w:t>
      </w:r>
    </w:p>
    <w:p w:rsidRDefault="005D7365" w:rsidP="005D7365" w:rsidR="005D7365">
      <w:pPr>
        <w:ind w:left="4956"/>
        <w:jc w:val="center"/>
      </w:pPr>
      <w:r w:rsidRPr="00B057A2">
        <w:t xml:space="preserve">             mr. sc. Boris Vuković</w:t>
      </w:r>
    </w:p>
    <w:p w:rsidRDefault="005B1057" w:rsidP="005D7365" w:rsidR="005B1057" w:rsidRPr="00B057A2">
      <w:pPr>
        <w:ind w:left="4956"/>
        <w:jc w:val="center"/>
      </w:pPr>
    </w:p>
    <w:p w:rsidRDefault="005D7365" w:rsidP="005D7365" w:rsidR="005D7365" w:rsidRPr="00B057A2">
      <w:pPr>
        <w:jc w:val="both"/>
      </w:pPr>
    </w:p>
    <w:p w:rsidRDefault="005D7365" w:rsidP="005D7365" w:rsidR="005D7365" w:rsidRPr="00B057A2">
      <w:pPr>
        <w:jc w:val="both"/>
      </w:pPr>
    </w:p>
    <w:p w:rsidRDefault="005D7365" w:rsidP="005D7365" w:rsidR="005D7365" w:rsidRPr="00B057A2">
      <w:pPr>
        <w:jc w:val="both"/>
      </w:pPr>
      <w:r w:rsidRPr="00B057A2">
        <w:t xml:space="preserve">Zapisničar: Danijela </w:t>
      </w:r>
      <w:proofErr w:type="spellStart"/>
      <w:r w:rsidRPr="00B057A2">
        <w:t>Špeletić</w:t>
      </w:r>
      <w:proofErr w:type="spellEnd"/>
      <w:r w:rsidRPr="00B057A2">
        <w:t xml:space="preserve">         </w:t>
      </w:r>
    </w:p>
    <w:p w:rsidRDefault="005D7365" w:rsidP="005D7365" w:rsidR="005B1057">
      <w:pPr>
        <w:jc w:val="both"/>
      </w:pPr>
      <w:r w:rsidRPr="00B057A2">
        <w:t xml:space="preserve">                 </w:t>
      </w:r>
    </w:p>
    <w:p w:rsidRDefault="005D7365" w:rsidP="005D7365" w:rsidR="00095564" w:rsidRPr="00B057A2">
      <w:pPr>
        <w:jc w:val="both"/>
      </w:pPr>
      <w:r w:rsidRPr="00B057A2">
        <w:t xml:space="preserve">           </w:t>
      </w:r>
    </w:p>
    <w:p w:rsidRDefault="005D7365" w:rsidP="005D7365" w:rsidR="005D7365" w:rsidRPr="00B057A2">
      <w:pPr>
        <w:pStyle w:val="Tijeloteksta"/>
        <w:jc w:val="left"/>
        <w:rPr>
          <w:sz w:val="24"/>
        </w:rPr>
      </w:pPr>
      <w:r w:rsidRPr="00B057A2">
        <w:rPr>
          <w:sz w:val="24"/>
        </w:rPr>
        <w:t>UPUTA O PRAVNOM LIJEKU:</w:t>
      </w:r>
    </w:p>
    <w:p w:rsidRDefault="005D7365" w:rsidP="00F3656F" w:rsidR="005D7365" w:rsidRPr="00B057A2">
      <w:pPr>
        <w:pStyle w:val="Tijeloteksta"/>
        <w:rPr>
          <w:sz w:val="24"/>
          <w:lang w:val="hr-HR"/>
        </w:rPr>
      </w:pPr>
      <w:r w:rsidRPr="00B057A2">
        <w:rPr>
          <w:sz w:val="24"/>
        </w:rPr>
        <w:t>Protiv ovog rješenja može nezadovoljna stranka uložiti žalbu Visokom trgovačkom sudu Republike Hrvatske u Zagrebu u roku od 8 dana pismeno u 3 primjerka putem ovoga suda.</w:t>
      </w:r>
    </w:p>
    <w:p w:rsidRDefault="005D7365" w:rsidP="005D7365" w:rsidR="005D7365" w:rsidRPr="00B057A2">
      <w:pPr>
        <w:pStyle w:val="Tijeloteksta"/>
        <w:jc w:val="left"/>
        <w:rPr>
          <w:sz w:val="24"/>
        </w:rPr>
      </w:pPr>
      <w:r w:rsidRPr="00B057A2">
        <w:rPr>
          <w:sz w:val="24"/>
        </w:rPr>
        <w:lastRenderedPageBreak/>
        <w:t>DNA</w:t>
      </w:r>
    </w:p>
    <w:p w:rsidRDefault="005D7365" w:rsidP="005D7365" w:rsidR="005D7365" w:rsidRPr="00B057A2">
      <w:pPr>
        <w:pStyle w:val="Tijeloteksta"/>
        <w:ind w:left="720"/>
        <w:rPr>
          <w:sz w:val="24"/>
        </w:rPr>
      </w:pPr>
      <w:r w:rsidRPr="00B057A2">
        <w:rPr>
          <w:sz w:val="24"/>
          <w:lang w:val="hr-HR"/>
        </w:rPr>
        <w:t xml:space="preserve">1.        </w:t>
      </w:r>
      <w:r w:rsidRPr="00B057A2">
        <w:rPr>
          <w:sz w:val="24"/>
        </w:rPr>
        <w:t>Predlagatelj – RH Ministarstvo financija po ŽDO Vukovar</w:t>
      </w:r>
    </w:p>
    <w:p w:rsidRDefault="005D7365" w:rsidP="005D7365" w:rsidR="005D7365" w:rsidRPr="00B057A2">
      <w:pPr>
        <w:pStyle w:val="Tijeloteksta"/>
        <w:ind w:left="720"/>
        <w:rPr>
          <w:sz w:val="24"/>
        </w:rPr>
      </w:pPr>
      <w:r w:rsidRPr="00B057A2">
        <w:rPr>
          <w:sz w:val="24"/>
        </w:rPr>
        <w:t>2.</w:t>
      </w:r>
      <w:r w:rsidRPr="00B057A2">
        <w:rPr>
          <w:sz w:val="24"/>
        </w:rPr>
        <w:tab/>
        <w:t>Dužnik</w:t>
      </w:r>
    </w:p>
    <w:p w:rsidRDefault="005D7365" w:rsidP="005D7365" w:rsidR="005D7365" w:rsidRPr="00B057A2">
      <w:pPr>
        <w:pStyle w:val="Tijeloteksta"/>
        <w:ind w:left="720"/>
        <w:rPr>
          <w:sz w:val="24"/>
          <w:lang w:val="hr-HR"/>
        </w:rPr>
      </w:pPr>
      <w:r w:rsidRPr="00B057A2">
        <w:rPr>
          <w:sz w:val="24"/>
        </w:rPr>
        <w:t>3.</w:t>
      </w:r>
      <w:r w:rsidRPr="00B057A2">
        <w:rPr>
          <w:sz w:val="24"/>
        </w:rPr>
        <w:tab/>
        <w:t xml:space="preserve">Bivši zakonski zastupnik dužnika </w:t>
      </w:r>
      <w:r w:rsidRPr="00B057A2">
        <w:rPr>
          <w:sz w:val="24"/>
          <w:lang w:val="hr-HR"/>
        </w:rPr>
        <w:t xml:space="preserve">Josip </w:t>
      </w:r>
      <w:proofErr w:type="spellStart"/>
      <w:r w:rsidRPr="00B057A2">
        <w:rPr>
          <w:sz w:val="24"/>
          <w:lang w:val="hr-HR"/>
        </w:rPr>
        <w:t>Godanj</w:t>
      </w:r>
      <w:proofErr w:type="spellEnd"/>
      <w:r w:rsidRPr="00B057A2">
        <w:rPr>
          <w:sz w:val="24"/>
          <w:lang w:val="hr-HR"/>
        </w:rPr>
        <w:t xml:space="preserve">, </w:t>
      </w:r>
      <w:proofErr w:type="spellStart"/>
      <w:r w:rsidRPr="00B057A2">
        <w:rPr>
          <w:sz w:val="24"/>
          <w:lang w:val="hr-HR"/>
        </w:rPr>
        <w:t>Cerna</w:t>
      </w:r>
      <w:proofErr w:type="spellEnd"/>
      <w:r w:rsidRPr="00B057A2">
        <w:rPr>
          <w:sz w:val="24"/>
          <w:lang w:val="hr-HR"/>
        </w:rPr>
        <w:t>, Braće Radića 155</w:t>
      </w:r>
    </w:p>
    <w:p w:rsidRDefault="005D7365" w:rsidP="005D7365" w:rsidR="005D7365" w:rsidRPr="00B057A2">
      <w:pPr>
        <w:pStyle w:val="Tijeloteksta"/>
        <w:ind w:left="720"/>
        <w:rPr>
          <w:sz w:val="24"/>
          <w:lang w:val="hr-HR"/>
        </w:rPr>
      </w:pPr>
      <w:r w:rsidRPr="00B057A2">
        <w:rPr>
          <w:sz w:val="24"/>
        </w:rPr>
        <w:t>4.</w:t>
      </w:r>
      <w:r w:rsidRPr="00B057A2">
        <w:rPr>
          <w:sz w:val="24"/>
        </w:rPr>
        <w:tab/>
        <w:t>Stečajni upravitelj Zvonko Tomljanović, Našice</w:t>
      </w:r>
      <w:r w:rsidRPr="00B057A2">
        <w:rPr>
          <w:sz w:val="24"/>
          <w:lang w:val="hr-HR"/>
        </w:rPr>
        <w:t xml:space="preserve">, </w:t>
      </w:r>
      <w:r w:rsidRPr="00B057A2">
        <w:rPr>
          <w:sz w:val="24"/>
        </w:rPr>
        <w:t>J. Runjanina 7</w:t>
      </w:r>
    </w:p>
    <w:p w:rsidRDefault="005D7365" w:rsidP="005D7365" w:rsidR="005D7365" w:rsidRPr="00B057A2">
      <w:pPr>
        <w:pStyle w:val="Tijeloteksta"/>
        <w:ind w:left="720"/>
        <w:rPr>
          <w:sz w:val="24"/>
        </w:rPr>
      </w:pPr>
      <w:r w:rsidRPr="00B057A2">
        <w:rPr>
          <w:sz w:val="24"/>
        </w:rPr>
        <w:t>5.</w:t>
      </w:r>
      <w:r w:rsidRPr="00B057A2">
        <w:rPr>
          <w:sz w:val="24"/>
        </w:rPr>
        <w:tab/>
        <w:t>e-oglasna ploča</w:t>
      </w:r>
    </w:p>
    <w:p w:rsidRDefault="005D7365" w:rsidP="005D7365" w:rsidR="005D7365" w:rsidRPr="005B1057">
      <w:pPr>
        <w:pStyle w:val="Tijeloteksta"/>
        <w:ind w:left="720"/>
        <w:rPr>
          <w:b/>
          <w:sz w:val="24"/>
          <w:lang w:val="hr-HR"/>
        </w:rPr>
      </w:pPr>
      <w:r w:rsidRPr="00B057A2">
        <w:rPr>
          <w:sz w:val="24"/>
        </w:rPr>
        <w:t>6.</w:t>
      </w:r>
      <w:r w:rsidRPr="00B057A2">
        <w:rPr>
          <w:sz w:val="24"/>
        </w:rPr>
        <w:tab/>
        <w:t xml:space="preserve">Registru – </w:t>
      </w:r>
      <w:r w:rsidRPr="00B057A2">
        <w:rPr>
          <w:b/>
          <w:sz w:val="24"/>
        </w:rPr>
        <w:t>elektroničkim putem odmah i nakon pravomoćnost</w:t>
      </w:r>
      <w:r w:rsidR="005B1057">
        <w:rPr>
          <w:b/>
          <w:sz w:val="24"/>
          <w:lang w:val="hr-HR"/>
        </w:rPr>
        <w:t>i</w:t>
      </w:r>
    </w:p>
    <w:p w:rsidRDefault="005D7365" w:rsidP="005D7365" w:rsidR="005D7365" w:rsidRPr="00B057A2">
      <w:pPr>
        <w:pStyle w:val="Tijeloteksta"/>
        <w:ind w:left="720"/>
        <w:rPr>
          <w:sz w:val="24"/>
        </w:rPr>
      </w:pPr>
      <w:r w:rsidRPr="00B057A2">
        <w:rPr>
          <w:sz w:val="24"/>
        </w:rPr>
        <w:t>7.</w:t>
      </w:r>
      <w:r w:rsidRPr="00B057A2">
        <w:rPr>
          <w:sz w:val="24"/>
        </w:rPr>
        <w:tab/>
        <w:t xml:space="preserve">FINA </w:t>
      </w:r>
      <w:r w:rsidRPr="00B057A2">
        <w:rPr>
          <w:sz w:val="24"/>
          <w:lang w:val="hr-HR"/>
        </w:rPr>
        <w:t>Osijek</w:t>
      </w:r>
      <w:r w:rsidRPr="00B057A2">
        <w:rPr>
          <w:sz w:val="24"/>
        </w:rPr>
        <w:t xml:space="preserve"> </w:t>
      </w:r>
    </w:p>
    <w:p w:rsidRDefault="005D7365" w:rsidP="005D7365" w:rsidR="005D7365" w:rsidRPr="00B057A2">
      <w:pPr>
        <w:pStyle w:val="Tijeloteksta"/>
        <w:ind w:left="720"/>
        <w:rPr>
          <w:sz w:val="24"/>
        </w:rPr>
      </w:pPr>
      <w:r w:rsidRPr="00B057A2">
        <w:rPr>
          <w:sz w:val="24"/>
        </w:rPr>
        <w:t>8.</w:t>
      </w:r>
      <w:r w:rsidRPr="00B057A2">
        <w:rPr>
          <w:sz w:val="24"/>
        </w:rPr>
        <w:tab/>
        <w:t>Porezna uprava Vinkovci</w:t>
      </w:r>
    </w:p>
    <w:p w:rsidRDefault="005D7365" w:rsidP="005D7365" w:rsidR="005D7365" w:rsidRPr="00B057A2">
      <w:pPr>
        <w:pStyle w:val="Tijeloteksta"/>
        <w:ind w:left="720"/>
        <w:rPr>
          <w:sz w:val="24"/>
        </w:rPr>
      </w:pPr>
      <w:r w:rsidRPr="00B057A2">
        <w:rPr>
          <w:sz w:val="24"/>
        </w:rPr>
        <w:t>9.</w:t>
      </w:r>
      <w:r w:rsidRPr="00B057A2">
        <w:rPr>
          <w:sz w:val="24"/>
        </w:rPr>
        <w:tab/>
        <w:t xml:space="preserve">RH Ministarstvo pravosuđa </w:t>
      </w:r>
      <w:proofErr w:type="spellStart"/>
      <w:r w:rsidRPr="00B057A2">
        <w:rPr>
          <w:sz w:val="24"/>
        </w:rPr>
        <w:t>elek</w:t>
      </w:r>
      <w:proofErr w:type="spellEnd"/>
      <w:r w:rsidRPr="00B057A2">
        <w:rPr>
          <w:sz w:val="24"/>
        </w:rPr>
        <w:t>. poštom</w:t>
      </w:r>
    </w:p>
    <w:p w:rsidRDefault="005D7365" w:rsidP="005D7365" w:rsidR="005D7365" w:rsidRPr="00B057A2">
      <w:pPr>
        <w:pStyle w:val="Tijeloteksta"/>
        <w:ind w:left="720"/>
        <w:rPr>
          <w:sz w:val="24"/>
        </w:rPr>
      </w:pPr>
      <w:r w:rsidRPr="00B057A2">
        <w:rPr>
          <w:sz w:val="24"/>
        </w:rPr>
        <w:t>10.</w:t>
      </w:r>
      <w:r w:rsidRPr="00B057A2">
        <w:rPr>
          <w:sz w:val="24"/>
        </w:rPr>
        <w:tab/>
        <w:t>Riješeno otvaranjem i zaključenjem</w:t>
      </w:r>
    </w:p>
    <w:p w:rsidRDefault="005D7365" w:rsidP="005D7365" w:rsidR="005D7365" w:rsidRPr="00B057A2">
      <w:pPr>
        <w:pStyle w:val="Tijeloteksta"/>
        <w:ind w:left="720"/>
        <w:jc w:val="left"/>
        <w:rPr>
          <w:sz w:val="24"/>
          <w:lang w:val="hr-HR"/>
        </w:rPr>
      </w:pPr>
      <w:r w:rsidRPr="00B057A2">
        <w:rPr>
          <w:sz w:val="24"/>
        </w:rPr>
        <w:t>11.</w:t>
      </w:r>
      <w:r w:rsidRPr="00B057A2">
        <w:rPr>
          <w:sz w:val="24"/>
        </w:rPr>
        <w:tab/>
        <w:t xml:space="preserve">kal. </w:t>
      </w:r>
      <w:r w:rsidRPr="00B057A2">
        <w:rPr>
          <w:sz w:val="24"/>
          <w:lang w:val="hr-HR"/>
        </w:rPr>
        <w:t>16</w:t>
      </w:r>
      <w:r w:rsidRPr="00B057A2">
        <w:rPr>
          <w:sz w:val="24"/>
        </w:rPr>
        <w:t>.6.17.</w:t>
      </w:r>
    </w:p>
    <w:p w:rsidRDefault="005D7365" w:rsidP="005D7365" w:rsidR="005D7365" w:rsidRPr="00B057A2">
      <w:pPr>
        <w:pStyle w:val="Tijeloteksta"/>
        <w:ind w:left="720"/>
        <w:jc w:val="left"/>
        <w:rPr>
          <w:sz w:val="24"/>
          <w:lang w:val="hr-HR"/>
        </w:rPr>
      </w:pPr>
    </w:p>
    <w:p w:rsidRDefault="005D7365" w:rsidP="005D7365" w:rsidR="005D7365" w:rsidRPr="00B057A2">
      <w:pPr>
        <w:pStyle w:val="Tijeloteksta"/>
        <w:ind w:left="720"/>
        <w:jc w:val="left"/>
        <w:rPr>
          <w:sz w:val="24"/>
        </w:rPr>
      </w:pPr>
    </w:p>
    <w:p w:rsidRDefault="006D3C3F" w:rsidP="0085221D" w:rsidR="006D3C3F" w:rsidRPr="00B057A2">
      <w:pPr>
        <w:jc w:val="both"/>
      </w:pPr>
    </w:p>
    <w:p w:rsidRDefault="00FC055E" w:rsidR="00FC055E" w:rsidRPr="00B057A2">
      <w:pPr>
        <w:jc w:val="both"/>
      </w:pPr>
    </w:p>
    <w:sectPr w:rsidSect="00606835" w:rsidR="00FC055E" w:rsidRPr="00B057A2">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2578" w:rsidR="00E92578">
      <w:r>
        <w:separator/>
      </w:r>
    </w:p>
  </w:endnote>
  <w:endnote w:id="0" w:type="continuationSeparator">
    <w:p w:rsidRDefault="00E92578" w:rsidR="00E9257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2578" w:rsidR="00E92578">
      <w:r>
        <w:separator/>
      </w:r>
    </w:p>
  </w:footnote>
  <w:footnote w:id="0" w:type="continuationSeparator">
    <w:p w:rsidRDefault="00E92578" w:rsidR="00E9257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33FC" w:rsidP="00F718C0" w:rsidR="00BF3E59">
    <w:pPr>
      <w:pStyle w:val="Zaglavlje"/>
      <w:framePr w:y="1" w:xAlign="center" w:vAnchor="text" w:hAnchor="margin" w:wrap="around"/>
      <w:rPr>
        <w:rStyle w:val="Brojstranice"/>
      </w:rPr>
    </w:pPr>
    <w:r>
      <w:rPr>
        <w:rStyle w:val="Brojstranice"/>
      </w:rPr>
      <w:fldChar w:fldCharType="begin"/>
    </w:r>
    <w:r w:rsidR="00BF3E59">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33FC" w:rsidP="00F718C0" w:rsidR="00BF3E59">
    <w:pPr>
      <w:pStyle w:val="Zaglavlje"/>
      <w:framePr w:y="1" w:xAlign="center" w:vAnchor="text" w:hAnchor="margin" w:wrap="around"/>
      <w:rPr>
        <w:rStyle w:val="Brojstranice"/>
      </w:rPr>
    </w:pPr>
    <w:r>
      <w:rPr>
        <w:rStyle w:val="Brojstranice"/>
      </w:rPr>
      <w:fldChar w:fldCharType="begin"/>
    </w:r>
    <w:r w:rsidR="00BF3E59">
      <w:rPr>
        <w:rStyle w:val="Brojstranice"/>
      </w:rPr>
      <w:instrText xml:space="preserve">PAGE  </w:instrText>
    </w:r>
    <w:r>
      <w:rPr>
        <w:rStyle w:val="Brojstranice"/>
      </w:rPr>
      <w:fldChar w:fldCharType="separate"/>
    </w:r>
    <w:r w:rsidR="00076A4B">
      <w:rPr>
        <w:rStyle w:val="Brojstranice"/>
        <w:noProof/>
      </w:rPr>
      <w:t>6</w:t>
    </w:r>
    <w:r>
      <w:rPr>
        <w:rStyle w:val="Brojstranice"/>
      </w:rPr>
      <w:fldChar w:fldCharType="end"/>
    </w:r>
  </w:p>
  <w:p w:rsidRDefault="00BF3E59" w:rsidP="005D7365" w:rsidR="005D7365">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D400A2" w:rsidRPr="00DE5F8A">
      <w:rPr>
        <w:rFonts w:cs="Tahoma" w:hAnsi="Tahoma" w:ascii="Tahoma"/>
      </w:rPr>
      <w:tab/>
    </w:r>
    <w:r w:rsidR="0039407D" w:rsidRPr="00DE5F8A">
      <w:rPr>
        <w:rFonts w:cs="Tahoma" w:hAnsi="Tahoma" w:ascii="Tahoma"/>
      </w:rPr>
      <w:tab/>
    </w:r>
    <w:r w:rsidR="00082607" w:rsidRPr="00DE5F8A">
      <w:rPr>
        <w:rFonts w:cs="Tahoma" w:hAnsi="Tahoma" w:ascii="Tahoma"/>
      </w:rPr>
      <w:tab/>
    </w:r>
    <w:r w:rsidR="00355D91" w:rsidRPr="00DE5F8A">
      <w:rPr>
        <w:rFonts w:cs="Tahoma" w:hAnsi="Tahoma" w:ascii="Tahoma"/>
      </w:rPr>
      <w:tab/>
    </w:r>
    <w:r w:rsidR="00355D91" w:rsidRPr="00DE5F8A">
      <w:rPr>
        <w:rFonts w:cs="Tahoma" w:hAnsi="Tahoma" w:ascii="Tahoma"/>
      </w:rPr>
      <w:tab/>
    </w:r>
    <w:r w:rsidR="005D7365">
      <w:t>7 St-2252/16-20</w:t>
    </w:r>
  </w:p>
  <w:p w:rsidRDefault="00C31DA2" w:rsidP="00C31DA2" w:rsidR="00C31DA2">
    <w:pPr>
      <w:jc w:val="right"/>
    </w:pPr>
  </w:p>
  <w:p w:rsidRDefault="00C46B2B" w:rsidP="00C46B2B" w:rsidR="00C46B2B">
    <w:pPr>
      <w:jc w:val="right"/>
    </w:pPr>
  </w:p>
  <w:p w:rsidRDefault="00546D11" w:rsidP="00546D11" w:rsidR="00546D11">
    <w:pPr>
      <w:jc w:val="right"/>
    </w:pPr>
  </w:p>
  <w:p w:rsidRDefault="00A35A50" w:rsidP="00A35A50" w:rsidR="00A35A50" w:rsidRPr="00AE45C0">
    <w:pPr>
      <w:pStyle w:val="Zaglavlje"/>
    </w:pPr>
  </w:p>
  <w:p w:rsidRDefault="00BF3E59" w:rsidP="002C496F" w:rsidR="00BF3E59">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0F15" w:rsidP="00B14374" w:rsidR="00B14374">
    <w:pPr>
      <w:jc w:val="right"/>
    </w:pPr>
    <w:r>
      <w:t>7 St-</w:t>
    </w:r>
    <w:r w:rsidR="00A409C1">
      <w:t>2</w:t>
    </w:r>
    <w:r w:rsidR="00DD1ECC">
      <w:t>2</w:t>
    </w:r>
    <w:r w:rsidR="00A409C1">
      <w:t>5</w:t>
    </w:r>
    <w:r w:rsidR="00BB04CE">
      <w:t>2</w:t>
    </w:r>
    <w:r>
      <w:t>/16-</w:t>
    </w:r>
    <w:r w:rsidR="00C31DA2">
      <w:t>2</w:t>
    </w:r>
    <w:r w:rsidR="00DD1ECC">
      <w:t>0</w:t>
    </w:r>
  </w:p>
  <w:p w:rsidRDefault="00C46B2B" w:rsidP="00C46B2B" w:rsidR="00C46B2B">
    <w:pPr>
      <w:jc w:val="right"/>
    </w:pPr>
  </w:p>
  <w:p w:rsidRDefault="006D3C3F" w:rsidP="006D3C3F" w:rsidR="006D3C3F">
    <w:pPr>
      <w:jc w:val="right"/>
    </w:pPr>
  </w:p>
  <w:p w:rsidRDefault="00546D11" w:rsidP="00546D11" w:rsidR="00546D11">
    <w:pPr>
      <w:jc w:val="right"/>
    </w:pP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AE3DCF"/>
    <w:multiLevelType w:val="hybridMultilevel"/>
    <w:tmpl w:val="526099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2">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3">
    <w:nsid w:val="1B0E10FC"/>
    <w:multiLevelType w:val="hybridMultilevel"/>
    <w:tmpl w:val="AE546D30"/>
    <w:lvl w:tplc="041A000F" w:ilvl="0">
      <w:start w:val="1"/>
      <w:numFmt w:val="decimal"/>
      <w:lvlText w:val="%1."/>
      <w:lvlJc w:val="left"/>
      <w:pPr>
        <w:tabs>
          <w:tab w:pos="502" w:val="num"/>
        </w:tabs>
        <w:ind w:hanging="360" w:left="502"/>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5F92418B"/>
    <w:multiLevelType w:val="hybridMultilevel"/>
    <w:tmpl w:val="EAFC6ECA"/>
    <w:lvl w:tplc="041A000F" w:ilvl="0">
      <w:start w:val="1"/>
      <w:numFmt w:val="decimal"/>
      <w:lvlText w:val="%1."/>
      <w:lvlJc w:val="left"/>
      <w:pPr>
        <w:tabs>
          <w:tab w:pos="786" w:val="num"/>
        </w:tabs>
        <w:ind w:hanging="360" w:left="786"/>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0">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1">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2">
    <w:nsid w:val="785A67F7"/>
    <w:multiLevelType w:val="hybridMultilevel"/>
    <w:tmpl w:val="A664CFA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4">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4"/>
  </w:num>
  <w:num w:numId="2">
    <w:abstractNumId w:val="1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7"/>
  </w:num>
  <w:num w:numId="13">
    <w:abstractNumId w:val="6"/>
  </w:num>
  <w:num w:numId="14">
    <w:abstractNumId w:val="14"/>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10D4"/>
    <w:rsid w:val="00002ABB"/>
    <w:rsid w:val="00003054"/>
    <w:rsid w:val="0000356D"/>
    <w:rsid w:val="00003B60"/>
    <w:rsid w:val="00004F27"/>
    <w:rsid w:val="00006803"/>
    <w:rsid w:val="00006A74"/>
    <w:rsid w:val="00010F89"/>
    <w:rsid w:val="00013582"/>
    <w:rsid w:val="00013A9E"/>
    <w:rsid w:val="00014B0E"/>
    <w:rsid w:val="00014FBE"/>
    <w:rsid w:val="00016CE2"/>
    <w:rsid w:val="00017DD7"/>
    <w:rsid w:val="000201CE"/>
    <w:rsid w:val="00020A8B"/>
    <w:rsid w:val="00022AF7"/>
    <w:rsid w:val="00022DEB"/>
    <w:rsid w:val="00022E72"/>
    <w:rsid w:val="000245F1"/>
    <w:rsid w:val="0002580E"/>
    <w:rsid w:val="00026F5E"/>
    <w:rsid w:val="0003012B"/>
    <w:rsid w:val="00033093"/>
    <w:rsid w:val="000350A4"/>
    <w:rsid w:val="000409D9"/>
    <w:rsid w:val="00041AFF"/>
    <w:rsid w:val="00045B24"/>
    <w:rsid w:val="00047237"/>
    <w:rsid w:val="0004776D"/>
    <w:rsid w:val="00047817"/>
    <w:rsid w:val="00047BC4"/>
    <w:rsid w:val="00052F17"/>
    <w:rsid w:val="00054EB8"/>
    <w:rsid w:val="000561D9"/>
    <w:rsid w:val="00056EA5"/>
    <w:rsid w:val="00062554"/>
    <w:rsid w:val="000657B0"/>
    <w:rsid w:val="00065D96"/>
    <w:rsid w:val="000674A5"/>
    <w:rsid w:val="0006753C"/>
    <w:rsid w:val="00071489"/>
    <w:rsid w:val="000734E6"/>
    <w:rsid w:val="00073899"/>
    <w:rsid w:val="0007433D"/>
    <w:rsid w:val="00075B92"/>
    <w:rsid w:val="000760D8"/>
    <w:rsid w:val="0007677E"/>
    <w:rsid w:val="00076A4B"/>
    <w:rsid w:val="000807FA"/>
    <w:rsid w:val="00080CCB"/>
    <w:rsid w:val="00082607"/>
    <w:rsid w:val="00082BE6"/>
    <w:rsid w:val="0008385F"/>
    <w:rsid w:val="00083D2D"/>
    <w:rsid w:val="000900DB"/>
    <w:rsid w:val="00090344"/>
    <w:rsid w:val="00090BC8"/>
    <w:rsid w:val="00091C60"/>
    <w:rsid w:val="00093500"/>
    <w:rsid w:val="0009540B"/>
    <w:rsid w:val="00095564"/>
    <w:rsid w:val="00097240"/>
    <w:rsid w:val="00097321"/>
    <w:rsid w:val="000A15BF"/>
    <w:rsid w:val="000A1632"/>
    <w:rsid w:val="000A1CE6"/>
    <w:rsid w:val="000A2BA1"/>
    <w:rsid w:val="000A3977"/>
    <w:rsid w:val="000A3E11"/>
    <w:rsid w:val="000A648E"/>
    <w:rsid w:val="000A67FA"/>
    <w:rsid w:val="000B075B"/>
    <w:rsid w:val="000B20E7"/>
    <w:rsid w:val="000B2C43"/>
    <w:rsid w:val="000B35F6"/>
    <w:rsid w:val="000B3D31"/>
    <w:rsid w:val="000B4533"/>
    <w:rsid w:val="000B495B"/>
    <w:rsid w:val="000B4A40"/>
    <w:rsid w:val="000B58CC"/>
    <w:rsid w:val="000B7D61"/>
    <w:rsid w:val="000C021D"/>
    <w:rsid w:val="000C1141"/>
    <w:rsid w:val="000C1412"/>
    <w:rsid w:val="000C3BF4"/>
    <w:rsid w:val="000C410B"/>
    <w:rsid w:val="000C4BD0"/>
    <w:rsid w:val="000C4BD3"/>
    <w:rsid w:val="000C51CD"/>
    <w:rsid w:val="000C6004"/>
    <w:rsid w:val="000C610D"/>
    <w:rsid w:val="000D1C3C"/>
    <w:rsid w:val="000D3055"/>
    <w:rsid w:val="000D4DAF"/>
    <w:rsid w:val="000D55A8"/>
    <w:rsid w:val="000D67AE"/>
    <w:rsid w:val="000D7671"/>
    <w:rsid w:val="000D7898"/>
    <w:rsid w:val="000D7B70"/>
    <w:rsid w:val="000E0248"/>
    <w:rsid w:val="000E2803"/>
    <w:rsid w:val="000E2C58"/>
    <w:rsid w:val="000E46E4"/>
    <w:rsid w:val="000E59F3"/>
    <w:rsid w:val="000E7B50"/>
    <w:rsid w:val="000F16D0"/>
    <w:rsid w:val="000F37ED"/>
    <w:rsid w:val="000F3AFA"/>
    <w:rsid w:val="000F561B"/>
    <w:rsid w:val="000F6B3F"/>
    <w:rsid w:val="000F7CEF"/>
    <w:rsid w:val="000F7D1E"/>
    <w:rsid w:val="001016E7"/>
    <w:rsid w:val="00102146"/>
    <w:rsid w:val="0010319B"/>
    <w:rsid w:val="00103D05"/>
    <w:rsid w:val="00105A24"/>
    <w:rsid w:val="00107267"/>
    <w:rsid w:val="00110D41"/>
    <w:rsid w:val="00113ADF"/>
    <w:rsid w:val="00113C62"/>
    <w:rsid w:val="001153EE"/>
    <w:rsid w:val="00115C87"/>
    <w:rsid w:val="00116CBA"/>
    <w:rsid w:val="00121D34"/>
    <w:rsid w:val="00121EAD"/>
    <w:rsid w:val="00122077"/>
    <w:rsid w:val="00123360"/>
    <w:rsid w:val="00123B55"/>
    <w:rsid w:val="001252C0"/>
    <w:rsid w:val="001256B4"/>
    <w:rsid w:val="00126AEC"/>
    <w:rsid w:val="00130CE0"/>
    <w:rsid w:val="0013197A"/>
    <w:rsid w:val="00134924"/>
    <w:rsid w:val="00134BCA"/>
    <w:rsid w:val="00136F12"/>
    <w:rsid w:val="001375A0"/>
    <w:rsid w:val="00141772"/>
    <w:rsid w:val="0014458D"/>
    <w:rsid w:val="00144D3E"/>
    <w:rsid w:val="0015031F"/>
    <w:rsid w:val="00151980"/>
    <w:rsid w:val="001521A5"/>
    <w:rsid w:val="0015543C"/>
    <w:rsid w:val="00156575"/>
    <w:rsid w:val="0015748B"/>
    <w:rsid w:val="00160291"/>
    <w:rsid w:val="00161440"/>
    <w:rsid w:val="001618B4"/>
    <w:rsid w:val="00165A1B"/>
    <w:rsid w:val="00165F6E"/>
    <w:rsid w:val="00166D03"/>
    <w:rsid w:val="0016722B"/>
    <w:rsid w:val="001752DE"/>
    <w:rsid w:val="00175618"/>
    <w:rsid w:val="00176574"/>
    <w:rsid w:val="0017746A"/>
    <w:rsid w:val="0018135D"/>
    <w:rsid w:val="0018193E"/>
    <w:rsid w:val="00181C61"/>
    <w:rsid w:val="001821E7"/>
    <w:rsid w:val="00183590"/>
    <w:rsid w:val="00186DB8"/>
    <w:rsid w:val="001879BB"/>
    <w:rsid w:val="001910C6"/>
    <w:rsid w:val="001921AA"/>
    <w:rsid w:val="00193220"/>
    <w:rsid w:val="00193C26"/>
    <w:rsid w:val="00194DCF"/>
    <w:rsid w:val="00194EE6"/>
    <w:rsid w:val="001954F6"/>
    <w:rsid w:val="00195D1D"/>
    <w:rsid w:val="001963AF"/>
    <w:rsid w:val="00196B2A"/>
    <w:rsid w:val="00196E9C"/>
    <w:rsid w:val="00197385"/>
    <w:rsid w:val="001A16DE"/>
    <w:rsid w:val="001A178D"/>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4A0"/>
    <w:rsid w:val="001D3B07"/>
    <w:rsid w:val="001D65A9"/>
    <w:rsid w:val="001E12BE"/>
    <w:rsid w:val="001E2409"/>
    <w:rsid w:val="001E312A"/>
    <w:rsid w:val="001E336C"/>
    <w:rsid w:val="001E3CEB"/>
    <w:rsid w:val="001E53C8"/>
    <w:rsid w:val="001E6626"/>
    <w:rsid w:val="001E6E23"/>
    <w:rsid w:val="001F0363"/>
    <w:rsid w:val="001F07BF"/>
    <w:rsid w:val="001F104C"/>
    <w:rsid w:val="001F205A"/>
    <w:rsid w:val="001F2D81"/>
    <w:rsid w:val="001F30CB"/>
    <w:rsid w:val="001F4357"/>
    <w:rsid w:val="001F4FE5"/>
    <w:rsid w:val="002009C8"/>
    <w:rsid w:val="00203168"/>
    <w:rsid w:val="00205878"/>
    <w:rsid w:val="0020732D"/>
    <w:rsid w:val="00207E31"/>
    <w:rsid w:val="002114F3"/>
    <w:rsid w:val="00212566"/>
    <w:rsid w:val="002129B9"/>
    <w:rsid w:val="00212D8B"/>
    <w:rsid w:val="00212DF4"/>
    <w:rsid w:val="00212DFB"/>
    <w:rsid w:val="00213CF9"/>
    <w:rsid w:val="00215666"/>
    <w:rsid w:val="002157A4"/>
    <w:rsid w:val="00216B57"/>
    <w:rsid w:val="00216CE7"/>
    <w:rsid w:val="00216F4F"/>
    <w:rsid w:val="002172D7"/>
    <w:rsid w:val="00217F89"/>
    <w:rsid w:val="0022090B"/>
    <w:rsid w:val="0022332E"/>
    <w:rsid w:val="002236E2"/>
    <w:rsid w:val="00225473"/>
    <w:rsid w:val="00226B3F"/>
    <w:rsid w:val="0022747E"/>
    <w:rsid w:val="00230931"/>
    <w:rsid w:val="00231023"/>
    <w:rsid w:val="00231856"/>
    <w:rsid w:val="00231B0A"/>
    <w:rsid w:val="00231DF8"/>
    <w:rsid w:val="002322CA"/>
    <w:rsid w:val="00233BDE"/>
    <w:rsid w:val="002370B4"/>
    <w:rsid w:val="002374B2"/>
    <w:rsid w:val="00237AB3"/>
    <w:rsid w:val="002400AA"/>
    <w:rsid w:val="002461B7"/>
    <w:rsid w:val="00246600"/>
    <w:rsid w:val="0024736E"/>
    <w:rsid w:val="00247478"/>
    <w:rsid w:val="00250324"/>
    <w:rsid w:val="00250DCF"/>
    <w:rsid w:val="002563AA"/>
    <w:rsid w:val="00257E9B"/>
    <w:rsid w:val="00260815"/>
    <w:rsid w:val="0026217E"/>
    <w:rsid w:val="00262A35"/>
    <w:rsid w:val="00262F86"/>
    <w:rsid w:val="0026605A"/>
    <w:rsid w:val="00273B2E"/>
    <w:rsid w:val="00273B39"/>
    <w:rsid w:val="0027540B"/>
    <w:rsid w:val="00276BE9"/>
    <w:rsid w:val="00276D0B"/>
    <w:rsid w:val="002773E2"/>
    <w:rsid w:val="00277609"/>
    <w:rsid w:val="002811C3"/>
    <w:rsid w:val="0028153C"/>
    <w:rsid w:val="00282E30"/>
    <w:rsid w:val="00283795"/>
    <w:rsid w:val="0028465E"/>
    <w:rsid w:val="00286FC0"/>
    <w:rsid w:val="00287A18"/>
    <w:rsid w:val="0029227E"/>
    <w:rsid w:val="00292533"/>
    <w:rsid w:val="00292A9B"/>
    <w:rsid w:val="00293558"/>
    <w:rsid w:val="0029509B"/>
    <w:rsid w:val="002A0B28"/>
    <w:rsid w:val="002A0D13"/>
    <w:rsid w:val="002A0EDC"/>
    <w:rsid w:val="002A1DE7"/>
    <w:rsid w:val="002A2B71"/>
    <w:rsid w:val="002A2D81"/>
    <w:rsid w:val="002A3193"/>
    <w:rsid w:val="002A406E"/>
    <w:rsid w:val="002A40E7"/>
    <w:rsid w:val="002A66B4"/>
    <w:rsid w:val="002B0DAF"/>
    <w:rsid w:val="002B32C7"/>
    <w:rsid w:val="002B4168"/>
    <w:rsid w:val="002B4316"/>
    <w:rsid w:val="002C0ED9"/>
    <w:rsid w:val="002C2FC6"/>
    <w:rsid w:val="002C309E"/>
    <w:rsid w:val="002C39CD"/>
    <w:rsid w:val="002C3A38"/>
    <w:rsid w:val="002C46EC"/>
    <w:rsid w:val="002C496F"/>
    <w:rsid w:val="002C5792"/>
    <w:rsid w:val="002D4076"/>
    <w:rsid w:val="002D50AA"/>
    <w:rsid w:val="002D60E0"/>
    <w:rsid w:val="002E2327"/>
    <w:rsid w:val="002E248B"/>
    <w:rsid w:val="002E32F1"/>
    <w:rsid w:val="002E4945"/>
    <w:rsid w:val="002E67D0"/>
    <w:rsid w:val="002E741D"/>
    <w:rsid w:val="002F2EA0"/>
    <w:rsid w:val="002F48B0"/>
    <w:rsid w:val="002F6466"/>
    <w:rsid w:val="00301F53"/>
    <w:rsid w:val="0031019E"/>
    <w:rsid w:val="00310BB4"/>
    <w:rsid w:val="00310F77"/>
    <w:rsid w:val="00311577"/>
    <w:rsid w:val="003145BD"/>
    <w:rsid w:val="00315D49"/>
    <w:rsid w:val="0031631F"/>
    <w:rsid w:val="0032279A"/>
    <w:rsid w:val="00327072"/>
    <w:rsid w:val="003273A5"/>
    <w:rsid w:val="00327789"/>
    <w:rsid w:val="00330D15"/>
    <w:rsid w:val="003310B6"/>
    <w:rsid w:val="00331161"/>
    <w:rsid w:val="00333978"/>
    <w:rsid w:val="003424FF"/>
    <w:rsid w:val="00342932"/>
    <w:rsid w:val="003438CC"/>
    <w:rsid w:val="00345532"/>
    <w:rsid w:val="00345B31"/>
    <w:rsid w:val="00345BCD"/>
    <w:rsid w:val="003462CE"/>
    <w:rsid w:val="00346A2C"/>
    <w:rsid w:val="00347532"/>
    <w:rsid w:val="00351B43"/>
    <w:rsid w:val="0035291B"/>
    <w:rsid w:val="00354DDB"/>
    <w:rsid w:val="003559E6"/>
    <w:rsid w:val="00355D91"/>
    <w:rsid w:val="00356E09"/>
    <w:rsid w:val="0035711D"/>
    <w:rsid w:val="003576DA"/>
    <w:rsid w:val="00357902"/>
    <w:rsid w:val="003579F3"/>
    <w:rsid w:val="0036126D"/>
    <w:rsid w:val="00362003"/>
    <w:rsid w:val="00365E87"/>
    <w:rsid w:val="00366334"/>
    <w:rsid w:val="0037380B"/>
    <w:rsid w:val="00373D70"/>
    <w:rsid w:val="0037417F"/>
    <w:rsid w:val="0037428D"/>
    <w:rsid w:val="00374643"/>
    <w:rsid w:val="003751E5"/>
    <w:rsid w:val="0037659F"/>
    <w:rsid w:val="003818D8"/>
    <w:rsid w:val="00382E90"/>
    <w:rsid w:val="003915BC"/>
    <w:rsid w:val="00392066"/>
    <w:rsid w:val="00393F14"/>
    <w:rsid w:val="0039407D"/>
    <w:rsid w:val="00394C6C"/>
    <w:rsid w:val="00397F89"/>
    <w:rsid w:val="003A1B4C"/>
    <w:rsid w:val="003A248A"/>
    <w:rsid w:val="003A578E"/>
    <w:rsid w:val="003A59E5"/>
    <w:rsid w:val="003A7A75"/>
    <w:rsid w:val="003B1229"/>
    <w:rsid w:val="003B1C9C"/>
    <w:rsid w:val="003B1D92"/>
    <w:rsid w:val="003B262E"/>
    <w:rsid w:val="003B3410"/>
    <w:rsid w:val="003B41FE"/>
    <w:rsid w:val="003B481A"/>
    <w:rsid w:val="003B567A"/>
    <w:rsid w:val="003B63CE"/>
    <w:rsid w:val="003B692D"/>
    <w:rsid w:val="003C14CB"/>
    <w:rsid w:val="003C1C3D"/>
    <w:rsid w:val="003C1F87"/>
    <w:rsid w:val="003C7070"/>
    <w:rsid w:val="003C7B55"/>
    <w:rsid w:val="003D0D80"/>
    <w:rsid w:val="003D1712"/>
    <w:rsid w:val="003D184F"/>
    <w:rsid w:val="003D1F50"/>
    <w:rsid w:val="003D2CA4"/>
    <w:rsid w:val="003D2D72"/>
    <w:rsid w:val="003D6312"/>
    <w:rsid w:val="003E2666"/>
    <w:rsid w:val="003E27D3"/>
    <w:rsid w:val="003E2ED8"/>
    <w:rsid w:val="003E3C7B"/>
    <w:rsid w:val="003E3FF7"/>
    <w:rsid w:val="003E4C42"/>
    <w:rsid w:val="003E7017"/>
    <w:rsid w:val="003E7C5C"/>
    <w:rsid w:val="003F451F"/>
    <w:rsid w:val="003F686D"/>
    <w:rsid w:val="0040025C"/>
    <w:rsid w:val="004024B4"/>
    <w:rsid w:val="0040305A"/>
    <w:rsid w:val="00404318"/>
    <w:rsid w:val="00404742"/>
    <w:rsid w:val="0040496C"/>
    <w:rsid w:val="00404CD2"/>
    <w:rsid w:val="00412468"/>
    <w:rsid w:val="004134BC"/>
    <w:rsid w:val="004166D4"/>
    <w:rsid w:val="0041765F"/>
    <w:rsid w:val="00421F42"/>
    <w:rsid w:val="0042546B"/>
    <w:rsid w:val="0042563E"/>
    <w:rsid w:val="00426521"/>
    <w:rsid w:val="00426D7B"/>
    <w:rsid w:val="00431E70"/>
    <w:rsid w:val="00433C94"/>
    <w:rsid w:val="00435DE7"/>
    <w:rsid w:val="004378B5"/>
    <w:rsid w:val="00437F2E"/>
    <w:rsid w:val="00442D99"/>
    <w:rsid w:val="004439D0"/>
    <w:rsid w:val="004458F1"/>
    <w:rsid w:val="00446E1B"/>
    <w:rsid w:val="00447EAD"/>
    <w:rsid w:val="00450039"/>
    <w:rsid w:val="004505D5"/>
    <w:rsid w:val="00450BD1"/>
    <w:rsid w:val="0045331E"/>
    <w:rsid w:val="00453517"/>
    <w:rsid w:val="00453BCE"/>
    <w:rsid w:val="00454636"/>
    <w:rsid w:val="00454C64"/>
    <w:rsid w:val="00454D36"/>
    <w:rsid w:val="004561A9"/>
    <w:rsid w:val="004603BA"/>
    <w:rsid w:val="00460FC0"/>
    <w:rsid w:val="00461634"/>
    <w:rsid w:val="00461CB4"/>
    <w:rsid w:val="004650A2"/>
    <w:rsid w:val="00465C43"/>
    <w:rsid w:val="0046678C"/>
    <w:rsid w:val="004669F1"/>
    <w:rsid w:val="004673E8"/>
    <w:rsid w:val="004675A8"/>
    <w:rsid w:val="004717FF"/>
    <w:rsid w:val="004728FD"/>
    <w:rsid w:val="0047338B"/>
    <w:rsid w:val="00475155"/>
    <w:rsid w:val="0047589D"/>
    <w:rsid w:val="004766DB"/>
    <w:rsid w:val="004779CF"/>
    <w:rsid w:val="004804E4"/>
    <w:rsid w:val="00481614"/>
    <w:rsid w:val="004848B9"/>
    <w:rsid w:val="00486204"/>
    <w:rsid w:val="00486C17"/>
    <w:rsid w:val="0048705B"/>
    <w:rsid w:val="00496141"/>
    <w:rsid w:val="00497E7B"/>
    <w:rsid w:val="004A201E"/>
    <w:rsid w:val="004A2823"/>
    <w:rsid w:val="004A34CD"/>
    <w:rsid w:val="004A38FA"/>
    <w:rsid w:val="004A4870"/>
    <w:rsid w:val="004A5B9A"/>
    <w:rsid w:val="004A62DA"/>
    <w:rsid w:val="004B249C"/>
    <w:rsid w:val="004B2A88"/>
    <w:rsid w:val="004B2DA8"/>
    <w:rsid w:val="004B3EE8"/>
    <w:rsid w:val="004B5A3A"/>
    <w:rsid w:val="004B5FA4"/>
    <w:rsid w:val="004B6DF6"/>
    <w:rsid w:val="004C1D6C"/>
    <w:rsid w:val="004C28A4"/>
    <w:rsid w:val="004C729B"/>
    <w:rsid w:val="004C7304"/>
    <w:rsid w:val="004C7EB3"/>
    <w:rsid w:val="004D0DA6"/>
    <w:rsid w:val="004D17FF"/>
    <w:rsid w:val="004D2376"/>
    <w:rsid w:val="004D48CA"/>
    <w:rsid w:val="004D4A74"/>
    <w:rsid w:val="004D4D12"/>
    <w:rsid w:val="004D536E"/>
    <w:rsid w:val="004D5674"/>
    <w:rsid w:val="004D58F1"/>
    <w:rsid w:val="004D6158"/>
    <w:rsid w:val="004D7447"/>
    <w:rsid w:val="004D764D"/>
    <w:rsid w:val="004E4381"/>
    <w:rsid w:val="004F0B03"/>
    <w:rsid w:val="004F1DBA"/>
    <w:rsid w:val="004F232E"/>
    <w:rsid w:val="004F2AA7"/>
    <w:rsid w:val="004F3C29"/>
    <w:rsid w:val="004F422A"/>
    <w:rsid w:val="004F5315"/>
    <w:rsid w:val="004F5AF1"/>
    <w:rsid w:val="005013B9"/>
    <w:rsid w:val="00503088"/>
    <w:rsid w:val="00504C4B"/>
    <w:rsid w:val="0050594E"/>
    <w:rsid w:val="00510069"/>
    <w:rsid w:val="00510B11"/>
    <w:rsid w:val="00510D93"/>
    <w:rsid w:val="005131C9"/>
    <w:rsid w:val="0051629B"/>
    <w:rsid w:val="005229F5"/>
    <w:rsid w:val="00522ACB"/>
    <w:rsid w:val="00525A1C"/>
    <w:rsid w:val="00526479"/>
    <w:rsid w:val="00531931"/>
    <w:rsid w:val="00532716"/>
    <w:rsid w:val="00533E3B"/>
    <w:rsid w:val="00535D80"/>
    <w:rsid w:val="005402F5"/>
    <w:rsid w:val="005408B2"/>
    <w:rsid w:val="00540DB9"/>
    <w:rsid w:val="005450AF"/>
    <w:rsid w:val="00545F02"/>
    <w:rsid w:val="00546D11"/>
    <w:rsid w:val="00550295"/>
    <w:rsid w:val="00550685"/>
    <w:rsid w:val="00550F8F"/>
    <w:rsid w:val="005516AA"/>
    <w:rsid w:val="0055191B"/>
    <w:rsid w:val="00553343"/>
    <w:rsid w:val="005546FE"/>
    <w:rsid w:val="00555621"/>
    <w:rsid w:val="00556815"/>
    <w:rsid w:val="0055716C"/>
    <w:rsid w:val="005576BA"/>
    <w:rsid w:val="00560E6D"/>
    <w:rsid w:val="00561472"/>
    <w:rsid w:val="00566E5A"/>
    <w:rsid w:val="005727E5"/>
    <w:rsid w:val="00573343"/>
    <w:rsid w:val="0057403E"/>
    <w:rsid w:val="00575E93"/>
    <w:rsid w:val="00576A3C"/>
    <w:rsid w:val="0058014D"/>
    <w:rsid w:val="00580354"/>
    <w:rsid w:val="00584046"/>
    <w:rsid w:val="005848FB"/>
    <w:rsid w:val="005910AB"/>
    <w:rsid w:val="005914F0"/>
    <w:rsid w:val="00591A32"/>
    <w:rsid w:val="00593868"/>
    <w:rsid w:val="00594289"/>
    <w:rsid w:val="00594B18"/>
    <w:rsid w:val="00594BA2"/>
    <w:rsid w:val="00594D07"/>
    <w:rsid w:val="00595DDC"/>
    <w:rsid w:val="00595FF5"/>
    <w:rsid w:val="00596F24"/>
    <w:rsid w:val="0059791F"/>
    <w:rsid w:val="005A06F2"/>
    <w:rsid w:val="005A2403"/>
    <w:rsid w:val="005A27F5"/>
    <w:rsid w:val="005A39C5"/>
    <w:rsid w:val="005A3AAF"/>
    <w:rsid w:val="005B1057"/>
    <w:rsid w:val="005B23AE"/>
    <w:rsid w:val="005B23DD"/>
    <w:rsid w:val="005B76ED"/>
    <w:rsid w:val="005B7DF0"/>
    <w:rsid w:val="005C2C93"/>
    <w:rsid w:val="005C38EC"/>
    <w:rsid w:val="005C3ABC"/>
    <w:rsid w:val="005C4CE3"/>
    <w:rsid w:val="005C7107"/>
    <w:rsid w:val="005C722F"/>
    <w:rsid w:val="005D0A65"/>
    <w:rsid w:val="005D25E3"/>
    <w:rsid w:val="005D3101"/>
    <w:rsid w:val="005D380B"/>
    <w:rsid w:val="005D4161"/>
    <w:rsid w:val="005D41E5"/>
    <w:rsid w:val="005D43F7"/>
    <w:rsid w:val="005D4B6A"/>
    <w:rsid w:val="005D51F4"/>
    <w:rsid w:val="005D7190"/>
    <w:rsid w:val="005D7365"/>
    <w:rsid w:val="005D754F"/>
    <w:rsid w:val="005E3194"/>
    <w:rsid w:val="005E6A40"/>
    <w:rsid w:val="005F0145"/>
    <w:rsid w:val="005F07E4"/>
    <w:rsid w:val="005F2AAC"/>
    <w:rsid w:val="005F2E9C"/>
    <w:rsid w:val="005F2EA5"/>
    <w:rsid w:val="005F3724"/>
    <w:rsid w:val="005F54CD"/>
    <w:rsid w:val="00600633"/>
    <w:rsid w:val="00600812"/>
    <w:rsid w:val="006018EF"/>
    <w:rsid w:val="006021E3"/>
    <w:rsid w:val="0060264C"/>
    <w:rsid w:val="00602860"/>
    <w:rsid w:val="00602F62"/>
    <w:rsid w:val="00604AD6"/>
    <w:rsid w:val="00606639"/>
    <w:rsid w:val="00606835"/>
    <w:rsid w:val="0060700E"/>
    <w:rsid w:val="00607A7D"/>
    <w:rsid w:val="006101EA"/>
    <w:rsid w:val="0061021A"/>
    <w:rsid w:val="00610F15"/>
    <w:rsid w:val="006123E0"/>
    <w:rsid w:val="0061303A"/>
    <w:rsid w:val="00615E36"/>
    <w:rsid w:val="006170FB"/>
    <w:rsid w:val="006171AB"/>
    <w:rsid w:val="006179E2"/>
    <w:rsid w:val="006200E2"/>
    <w:rsid w:val="006205E0"/>
    <w:rsid w:val="006212FE"/>
    <w:rsid w:val="006227B7"/>
    <w:rsid w:val="00622A93"/>
    <w:rsid w:val="00623939"/>
    <w:rsid w:val="00624CCB"/>
    <w:rsid w:val="00627EB4"/>
    <w:rsid w:val="0063272B"/>
    <w:rsid w:val="00633664"/>
    <w:rsid w:val="00633EF0"/>
    <w:rsid w:val="00634745"/>
    <w:rsid w:val="006371C8"/>
    <w:rsid w:val="00637C90"/>
    <w:rsid w:val="00641E46"/>
    <w:rsid w:val="00644965"/>
    <w:rsid w:val="00644E71"/>
    <w:rsid w:val="006457EA"/>
    <w:rsid w:val="0064699F"/>
    <w:rsid w:val="0065394C"/>
    <w:rsid w:val="006543DB"/>
    <w:rsid w:val="00654E7D"/>
    <w:rsid w:val="00655278"/>
    <w:rsid w:val="00655660"/>
    <w:rsid w:val="00655E1F"/>
    <w:rsid w:val="00655FAE"/>
    <w:rsid w:val="00656E72"/>
    <w:rsid w:val="00656F3C"/>
    <w:rsid w:val="0065709C"/>
    <w:rsid w:val="00662461"/>
    <w:rsid w:val="006661E8"/>
    <w:rsid w:val="006701FC"/>
    <w:rsid w:val="00671F8C"/>
    <w:rsid w:val="00672A60"/>
    <w:rsid w:val="006734F9"/>
    <w:rsid w:val="006757EF"/>
    <w:rsid w:val="00675C44"/>
    <w:rsid w:val="00676171"/>
    <w:rsid w:val="00676D81"/>
    <w:rsid w:val="006813D5"/>
    <w:rsid w:val="00681ED4"/>
    <w:rsid w:val="00682B75"/>
    <w:rsid w:val="00682DB2"/>
    <w:rsid w:val="00684035"/>
    <w:rsid w:val="00685A46"/>
    <w:rsid w:val="00686695"/>
    <w:rsid w:val="006869A5"/>
    <w:rsid w:val="00687130"/>
    <w:rsid w:val="006874B5"/>
    <w:rsid w:val="006904CA"/>
    <w:rsid w:val="00692FCA"/>
    <w:rsid w:val="006957B4"/>
    <w:rsid w:val="00695C8E"/>
    <w:rsid w:val="00695E9A"/>
    <w:rsid w:val="00695F9F"/>
    <w:rsid w:val="006A0CED"/>
    <w:rsid w:val="006A2F13"/>
    <w:rsid w:val="006A3B0B"/>
    <w:rsid w:val="006A4104"/>
    <w:rsid w:val="006A4983"/>
    <w:rsid w:val="006A5786"/>
    <w:rsid w:val="006A5E58"/>
    <w:rsid w:val="006A5F8E"/>
    <w:rsid w:val="006A7409"/>
    <w:rsid w:val="006A7721"/>
    <w:rsid w:val="006B1153"/>
    <w:rsid w:val="006B3256"/>
    <w:rsid w:val="006B366E"/>
    <w:rsid w:val="006B648C"/>
    <w:rsid w:val="006B65CE"/>
    <w:rsid w:val="006B72EF"/>
    <w:rsid w:val="006B7989"/>
    <w:rsid w:val="006B7F34"/>
    <w:rsid w:val="006C05C3"/>
    <w:rsid w:val="006C39FE"/>
    <w:rsid w:val="006C3E46"/>
    <w:rsid w:val="006C7904"/>
    <w:rsid w:val="006C7C31"/>
    <w:rsid w:val="006C7CB1"/>
    <w:rsid w:val="006D0058"/>
    <w:rsid w:val="006D26AF"/>
    <w:rsid w:val="006D3C3F"/>
    <w:rsid w:val="006D78BA"/>
    <w:rsid w:val="006E13F9"/>
    <w:rsid w:val="006E25EA"/>
    <w:rsid w:val="006E3341"/>
    <w:rsid w:val="006E43B7"/>
    <w:rsid w:val="006E4BD5"/>
    <w:rsid w:val="006E5121"/>
    <w:rsid w:val="006E651D"/>
    <w:rsid w:val="006E7C74"/>
    <w:rsid w:val="006F08C0"/>
    <w:rsid w:val="006F1C17"/>
    <w:rsid w:val="006F48BA"/>
    <w:rsid w:val="006F51D9"/>
    <w:rsid w:val="006F616D"/>
    <w:rsid w:val="007012A6"/>
    <w:rsid w:val="00701B9F"/>
    <w:rsid w:val="007029EB"/>
    <w:rsid w:val="00703B54"/>
    <w:rsid w:val="00704B18"/>
    <w:rsid w:val="00704DED"/>
    <w:rsid w:val="00706CA4"/>
    <w:rsid w:val="00707579"/>
    <w:rsid w:val="0071002B"/>
    <w:rsid w:val="00710C58"/>
    <w:rsid w:val="007120B5"/>
    <w:rsid w:val="00713A26"/>
    <w:rsid w:val="00713EEA"/>
    <w:rsid w:val="00714324"/>
    <w:rsid w:val="00715399"/>
    <w:rsid w:val="00717180"/>
    <w:rsid w:val="00717390"/>
    <w:rsid w:val="007174FA"/>
    <w:rsid w:val="00717F41"/>
    <w:rsid w:val="0072053C"/>
    <w:rsid w:val="00720590"/>
    <w:rsid w:val="007205CA"/>
    <w:rsid w:val="00721571"/>
    <w:rsid w:val="0072251D"/>
    <w:rsid w:val="00722972"/>
    <w:rsid w:val="00727160"/>
    <w:rsid w:val="00731F97"/>
    <w:rsid w:val="00732816"/>
    <w:rsid w:val="0073568B"/>
    <w:rsid w:val="00736075"/>
    <w:rsid w:val="00737358"/>
    <w:rsid w:val="007376EB"/>
    <w:rsid w:val="00737C76"/>
    <w:rsid w:val="00737CF3"/>
    <w:rsid w:val="007400FC"/>
    <w:rsid w:val="00740774"/>
    <w:rsid w:val="00740C35"/>
    <w:rsid w:val="00744CEC"/>
    <w:rsid w:val="00744FF3"/>
    <w:rsid w:val="007460A1"/>
    <w:rsid w:val="00747FA3"/>
    <w:rsid w:val="007500E9"/>
    <w:rsid w:val="00750685"/>
    <w:rsid w:val="0075258D"/>
    <w:rsid w:val="00756545"/>
    <w:rsid w:val="00756B07"/>
    <w:rsid w:val="00757015"/>
    <w:rsid w:val="007621E0"/>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3C99"/>
    <w:rsid w:val="00786F19"/>
    <w:rsid w:val="00787760"/>
    <w:rsid w:val="007903D5"/>
    <w:rsid w:val="00791F43"/>
    <w:rsid w:val="007920D5"/>
    <w:rsid w:val="00793949"/>
    <w:rsid w:val="00793BF8"/>
    <w:rsid w:val="007A122F"/>
    <w:rsid w:val="007A45DB"/>
    <w:rsid w:val="007A49B3"/>
    <w:rsid w:val="007A5FAD"/>
    <w:rsid w:val="007A64BC"/>
    <w:rsid w:val="007A7B5D"/>
    <w:rsid w:val="007B1AD5"/>
    <w:rsid w:val="007B1CCF"/>
    <w:rsid w:val="007B20AC"/>
    <w:rsid w:val="007B28D3"/>
    <w:rsid w:val="007B5510"/>
    <w:rsid w:val="007B5995"/>
    <w:rsid w:val="007B784C"/>
    <w:rsid w:val="007C0B2F"/>
    <w:rsid w:val="007C1DC5"/>
    <w:rsid w:val="007D0AF9"/>
    <w:rsid w:val="007D1059"/>
    <w:rsid w:val="007D1791"/>
    <w:rsid w:val="007D2C89"/>
    <w:rsid w:val="007D5372"/>
    <w:rsid w:val="007E3875"/>
    <w:rsid w:val="007E3946"/>
    <w:rsid w:val="007E3CCF"/>
    <w:rsid w:val="007E43C9"/>
    <w:rsid w:val="007E452F"/>
    <w:rsid w:val="007E47B5"/>
    <w:rsid w:val="007E6CAD"/>
    <w:rsid w:val="007E7BD4"/>
    <w:rsid w:val="007F0127"/>
    <w:rsid w:val="007F0BCB"/>
    <w:rsid w:val="007F4B7C"/>
    <w:rsid w:val="008015CF"/>
    <w:rsid w:val="00802615"/>
    <w:rsid w:val="008062BF"/>
    <w:rsid w:val="008122CF"/>
    <w:rsid w:val="00812532"/>
    <w:rsid w:val="008134E3"/>
    <w:rsid w:val="008148F8"/>
    <w:rsid w:val="00815BB7"/>
    <w:rsid w:val="00815BD6"/>
    <w:rsid w:val="00815E2D"/>
    <w:rsid w:val="0081622E"/>
    <w:rsid w:val="00816822"/>
    <w:rsid w:val="00816A56"/>
    <w:rsid w:val="00817B29"/>
    <w:rsid w:val="00817BB5"/>
    <w:rsid w:val="00820C76"/>
    <w:rsid w:val="00820DDE"/>
    <w:rsid w:val="00820E95"/>
    <w:rsid w:val="00821886"/>
    <w:rsid w:val="00821B23"/>
    <w:rsid w:val="00821BE8"/>
    <w:rsid w:val="00821CA9"/>
    <w:rsid w:val="008227AB"/>
    <w:rsid w:val="00823981"/>
    <w:rsid w:val="00827640"/>
    <w:rsid w:val="00830DCC"/>
    <w:rsid w:val="00834F01"/>
    <w:rsid w:val="008355A9"/>
    <w:rsid w:val="00837C5B"/>
    <w:rsid w:val="00841584"/>
    <w:rsid w:val="008419D8"/>
    <w:rsid w:val="0084310B"/>
    <w:rsid w:val="0084451C"/>
    <w:rsid w:val="0084606E"/>
    <w:rsid w:val="00851702"/>
    <w:rsid w:val="00851909"/>
    <w:rsid w:val="0085190E"/>
    <w:rsid w:val="00851AF5"/>
    <w:rsid w:val="008521CF"/>
    <w:rsid w:val="0085221D"/>
    <w:rsid w:val="00852A14"/>
    <w:rsid w:val="00853373"/>
    <w:rsid w:val="00855618"/>
    <w:rsid w:val="00855E0B"/>
    <w:rsid w:val="00856E0B"/>
    <w:rsid w:val="0085711C"/>
    <w:rsid w:val="0086164D"/>
    <w:rsid w:val="00862BE1"/>
    <w:rsid w:val="0086350F"/>
    <w:rsid w:val="00864C90"/>
    <w:rsid w:val="0086660C"/>
    <w:rsid w:val="00870CA7"/>
    <w:rsid w:val="00872393"/>
    <w:rsid w:val="00872876"/>
    <w:rsid w:val="00874BF9"/>
    <w:rsid w:val="00876FB6"/>
    <w:rsid w:val="00877FF1"/>
    <w:rsid w:val="00880DC7"/>
    <w:rsid w:val="008811B4"/>
    <w:rsid w:val="00881463"/>
    <w:rsid w:val="00882502"/>
    <w:rsid w:val="00887AFC"/>
    <w:rsid w:val="00887DDF"/>
    <w:rsid w:val="008901B6"/>
    <w:rsid w:val="00894825"/>
    <w:rsid w:val="00897126"/>
    <w:rsid w:val="008A07A5"/>
    <w:rsid w:val="008A0AA8"/>
    <w:rsid w:val="008A309F"/>
    <w:rsid w:val="008A342E"/>
    <w:rsid w:val="008A5854"/>
    <w:rsid w:val="008A6A08"/>
    <w:rsid w:val="008A6C8A"/>
    <w:rsid w:val="008A7C70"/>
    <w:rsid w:val="008B01DC"/>
    <w:rsid w:val="008B0805"/>
    <w:rsid w:val="008B0A60"/>
    <w:rsid w:val="008B0E3C"/>
    <w:rsid w:val="008B50D0"/>
    <w:rsid w:val="008B599D"/>
    <w:rsid w:val="008B6700"/>
    <w:rsid w:val="008B7355"/>
    <w:rsid w:val="008C0F1F"/>
    <w:rsid w:val="008C5000"/>
    <w:rsid w:val="008C59C1"/>
    <w:rsid w:val="008C5F8A"/>
    <w:rsid w:val="008C618D"/>
    <w:rsid w:val="008C6C31"/>
    <w:rsid w:val="008D13DA"/>
    <w:rsid w:val="008D5F88"/>
    <w:rsid w:val="008E175A"/>
    <w:rsid w:val="008E27E6"/>
    <w:rsid w:val="008E2D4B"/>
    <w:rsid w:val="008E439F"/>
    <w:rsid w:val="008E4ADD"/>
    <w:rsid w:val="008E6F1B"/>
    <w:rsid w:val="008F0E90"/>
    <w:rsid w:val="008F48AC"/>
    <w:rsid w:val="008F5024"/>
    <w:rsid w:val="008F7A62"/>
    <w:rsid w:val="0090176F"/>
    <w:rsid w:val="0090202A"/>
    <w:rsid w:val="00902E0C"/>
    <w:rsid w:val="0090372C"/>
    <w:rsid w:val="009053ED"/>
    <w:rsid w:val="00906415"/>
    <w:rsid w:val="009069BD"/>
    <w:rsid w:val="00906EA9"/>
    <w:rsid w:val="00912980"/>
    <w:rsid w:val="00913FE0"/>
    <w:rsid w:val="00914556"/>
    <w:rsid w:val="00914A7E"/>
    <w:rsid w:val="00914C8E"/>
    <w:rsid w:val="009167F3"/>
    <w:rsid w:val="009178B4"/>
    <w:rsid w:val="00921C7F"/>
    <w:rsid w:val="00922FFF"/>
    <w:rsid w:val="009256A6"/>
    <w:rsid w:val="009257C8"/>
    <w:rsid w:val="00925B69"/>
    <w:rsid w:val="00925E84"/>
    <w:rsid w:val="00925F4D"/>
    <w:rsid w:val="009262A1"/>
    <w:rsid w:val="009264E8"/>
    <w:rsid w:val="00926FA2"/>
    <w:rsid w:val="009316B1"/>
    <w:rsid w:val="00931F93"/>
    <w:rsid w:val="009332E0"/>
    <w:rsid w:val="009336C2"/>
    <w:rsid w:val="009372AE"/>
    <w:rsid w:val="009400EC"/>
    <w:rsid w:val="00941FFA"/>
    <w:rsid w:val="00943607"/>
    <w:rsid w:val="009451CC"/>
    <w:rsid w:val="009454A1"/>
    <w:rsid w:val="009458F1"/>
    <w:rsid w:val="00947940"/>
    <w:rsid w:val="00947E39"/>
    <w:rsid w:val="00950D43"/>
    <w:rsid w:val="009521F0"/>
    <w:rsid w:val="009525E8"/>
    <w:rsid w:val="00953335"/>
    <w:rsid w:val="00953934"/>
    <w:rsid w:val="00953DC8"/>
    <w:rsid w:val="00953E35"/>
    <w:rsid w:val="00954DA0"/>
    <w:rsid w:val="00957B9E"/>
    <w:rsid w:val="00961ECA"/>
    <w:rsid w:val="00963E70"/>
    <w:rsid w:val="0096466A"/>
    <w:rsid w:val="00965775"/>
    <w:rsid w:val="00965929"/>
    <w:rsid w:val="0096702B"/>
    <w:rsid w:val="009672A9"/>
    <w:rsid w:val="00967478"/>
    <w:rsid w:val="00970D89"/>
    <w:rsid w:val="009723C8"/>
    <w:rsid w:val="00972A58"/>
    <w:rsid w:val="00972C5F"/>
    <w:rsid w:val="00976BC0"/>
    <w:rsid w:val="00980CC4"/>
    <w:rsid w:val="00981933"/>
    <w:rsid w:val="00983EE2"/>
    <w:rsid w:val="0098486F"/>
    <w:rsid w:val="0098551F"/>
    <w:rsid w:val="00987B17"/>
    <w:rsid w:val="00995222"/>
    <w:rsid w:val="009968B0"/>
    <w:rsid w:val="00996EFC"/>
    <w:rsid w:val="00997C8E"/>
    <w:rsid w:val="009A1504"/>
    <w:rsid w:val="009A1BF1"/>
    <w:rsid w:val="009A356B"/>
    <w:rsid w:val="009B1BB6"/>
    <w:rsid w:val="009B20D7"/>
    <w:rsid w:val="009B27F6"/>
    <w:rsid w:val="009B5CB5"/>
    <w:rsid w:val="009B7525"/>
    <w:rsid w:val="009B7CA4"/>
    <w:rsid w:val="009B7E70"/>
    <w:rsid w:val="009C29E7"/>
    <w:rsid w:val="009C418E"/>
    <w:rsid w:val="009C4203"/>
    <w:rsid w:val="009C61D3"/>
    <w:rsid w:val="009C6CA8"/>
    <w:rsid w:val="009C7601"/>
    <w:rsid w:val="009D1393"/>
    <w:rsid w:val="009D17F4"/>
    <w:rsid w:val="009D329A"/>
    <w:rsid w:val="009D3DAA"/>
    <w:rsid w:val="009D42BE"/>
    <w:rsid w:val="009D4887"/>
    <w:rsid w:val="009D496A"/>
    <w:rsid w:val="009D52CE"/>
    <w:rsid w:val="009D578B"/>
    <w:rsid w:val="009E08A8"/>
    <w:rsid w:val="009E12EB"/>
    <w:rsid w:val="009E25D5"/>
    <w:rsid w:val="009E323E"/>
    <w:rsid w:val="009E358F"/>
    <w:rsid w:val="009E4235"/>
    <w:rsid w:val="009E5FA4"/>
    <w:rsid w:val="009E6BEE"/>
    <w:rsid w:val="009F0E16"/>
    <w:rsid w:val="009F266E"/>
    <w:rsid w:val="009F30B3"/>
    <w:rsid w:val="009F4210"/>
    <w:rsid w:val="009F42D8"/>
    <w:rsid w:val="009F7106"/>
    <w:rsid w:val="009F72D8"/>
    <w:rsid w:val="00A00959"/>
    <w:rsid w:val="00A02121"/>
    <w:rsid w:val="00A02273"/>
    <w:rsid w:val="00A02523"/>
    <w:rsid w:val="00A041AB"/>
    <w:rsid w:val="00A0423C"/>
    <w:rsid w:val="00A04D7C"/>
    <w:rsid w:val="00A0740C"/>
    <w:rsid w:val="00A07DF8"/>
    <w:rsid w:val="00A11CF8"/>
    <w:rsid w:val="00A125A8"/>
    <w:rsid w:val="00A12846"/>
    <w:rsid w:val="00A14DE5"/>
    <w:rsid w:val="00A15A89"/>
    <w:rsid w:val="00A16B89"/>
    <w:rsid w:val="00A22BB8"/>
    <w:rsid w:val="00A23886"/>
    <w:rsid w:val="00A246FD"/>
    <w:rsid w:val="00A25A7C"/>
    <w:rsid w:val="00A25A82"/>
    <w:rsid w:val="00A27F09"/>
    <w:rsid w:val="00A35298"/>
    <w:rsid w:val="00A35A50"/>
    <w:rsid w:val="00A400A4"/>
    <w:rsid w:val="00A409C1"/>
    <w:rsid w:val="00A410AA"/>
    <w:rsid w:val="00A41187"/>
    <w:rsid w:val="00A419B8"/>
    <w:rsid w:val="00A432CA"/>
    <w:rsid w:val="00A43B20"/>
    <w:rsid w:val="00A44E66"/>
    <w:rsid w:val="00A46005"/>
    <w:rsid w:val="00A4696D"/>
    <w:rsid w:val="00A47277"/>
    <w:rsid w:val="00A506AC"/>
    <w:rsid w:val="00A50E42"/>
    <w:rsid w:val="00A51801"/>
    <w:rsid w:val="00A5302C"/>
    <w:rsid w:val="00A530F2"/>
    <w:rsid w:val="00A557DF"/>
    <w:rsid w:val="00A56501"/>
    <w:rsid w:val="00A56BDA"/>
    <w:rsid w:val="00A57AA7"/>
    <w:rsid w:val="00A57CC9"/>
    <w:rsid w:val="00A627AF"/>
    <w:rsid w:val="00A629D9"/>
    <w:rsid w:val="00A64DC4"/>
    <w:rsid w:val="00A64EB9"/>
    <w:rsid w:val="00A663AD"/>
    <w:rsid w:val="00A67E32"/>
    <w:rsid w:val="00A702DC"/>
    <w:rsid w:val="00A71554"/>
    <w:rsid w:val="00A722DE"/>
    <w:rsid w:val="00A72521"/>
    <w:rsid w:val="00A7347D"/>
    <w:rsid w:val="00A73C9F"/>
    <w:rsid w:val="00A74939"/>
    <w:rsid w:val="00A74984"/>
    <w:rsid w:val="00A8049E"/>
    <w:rsid w:val="00A82042"/>
    <w:rsid w:val="00A820F9"/>
    <w:rsid w:val="00A82DE3"/>
    <w:rsid w:val="00A8350A"/>
    <w:rsid w:val="00A84A3E"/>
    <w:rsid w:val="00A84C26"/>
    <w:rsid w:val="00A850A0"/>
    <w:rsid w:val="00A86B8B"/>
    <w:rsid w:val="00A872F1"/>
    <w:rsid w:val="00A87F95"/>
    <w:rsid w:val="00A901DC"/>
    <w:rsid w:val="00A914EE"/>
    <w:rsid w:val="00A9265A"/>
    <w:rsid w:val="00A9309E"/>
    <w:rsid w:val="00A94749"/>
    <w:rsid w:val="00A965E6"/>
    <w:rsid w:val="00A9721A"/>
    <w:rsid w:val="00AA1BC8"/>
    <w:rsid w:val="00AA1EA2"/>
    <w:rsid w:val="00AA2C22"/>
    <w:rsid w:val="00AA40A5"/>
    <w:rsid w:val="00AA6663"/>
    <w:rsid w:val="00AA6A71"/>
    <w:rsid w:val="00AA7EE3"/>
    <w:rsid w:val="00AB018A"/>
    <w:rsid w:val="00AB038C"/>
    <w:rsid w:val="00AB1B79"/>
    <w:rsid w:val="00AB23AF"/>
    <w:rsid w:val="00AB4CAA"/>
    <w:rsid w:val="00AB562A"/>
    <w:rsid w:val="00AB5B8E"/>
    <w:rsid w:val="00AB62F9"/>
    <w:rsid w:val="00AB6642"/>
    <w:rsid w:val="00AB6C60"/>
    <w:rsid w:val="00AB6EDC"/>
    <w:rsid w:val="00AB7BB5"/>
    <w:rsid w:val="00AC0810"/>
    <w:rsid w:val="00AC0BD6"/>
    <w:rsid w:val="00AC2F75"/>
    <w:rsid w:val="00AC48B9"/>
    <w:rsid w:val="00AC6C46"/>
    <w:rsid w:val="00AC7216"/>
    <w:rsid w:val="00AC771F"/>
    <w:rsid w:val="00AC79D3"/>
    <w:rsid w:val="00AD0139"/>
    <w:rsid w:val="00AD0818"/>
    <w:rsid w:val="00AD11D4"/>
    <w:rsid w:val="00AD1960"/>
    <w:rsid w:val="00AD1C1B"/>
    <w:rsid w:val="00AD272E"/>
    <w:rsid w:val="00AD3721"/>
    <w:rsid w:val="00AD48B8"/>
    <w:rsid w:val="00AD4933"/>
    <w:rsid w:val="00AD6B39"/>
    <w:rsid w:val="00AD7586"/>
    <w:rsid w:val="00AD7818"/>
    <w:rsid w:val="00AE080C"/>
    <w:rsid w:val="00AE20B4"/>
    <w:rsid w:val="00AE45C0"/>
    <w:rsid w:val="00AE7D7C"/>
    <w:rsid w:val="00AF1A34"/>
    <w:rsid w:val="00AF22F6"/>
    <w:rsid w:val="00AF3C76"/>
    <w:rsid w:val="00AF3ECC"/>
    <w:rsid w:val="00AF5B14"/>
    <w:rsid w:val="00AF6C13"/>
    <w:rsid w:val="00AF7DAE"/>
    <w:rsid w:val="00B00551"/>
    <w:rsid w:val="00B026F7"/>
    <w:rsid w:val="00B0554D"/>
    <w:rsid w:val="00B057A2"/>
    <w:rsid w:val="00B06843"/>
    <w:rsid w:val="00B14374"/>
    <w:rsid w:val="00B15F6D"/>
    <w:rsid w:val="00B162DF"/>
    <w:rsid w:val="00B1715E"/>
    <w:rsid w:val="00B20671"/>
    <w:rsid w:val="00B20B46"/>
    <w:rsid w:val="00B20ED1"/>
    <w:rsid w:val="00B2408D"/>
    <w:rsid w:val="00B24D8D"/>
    <w:rsid w:val="00B26F71"/>
    <w:rsid w:val="00B303AF"/>
    <w:rsid w:val="00B325AA"/>
    <w:rsid w:val="00B326F9"/>
    <w:rsid w:val="00B32AED"/>
    <w:rsid w:val="00B3502B"/>
    <w:rsid w:val="00B3537E"/>
    <w:rsid w:val="00B36972"/>
    <w:rsid w:val="00B3765C"/>
    <w:rsid w:val="00B37760"/>
    <w:rsid w:val="00B37E91"/>
    <w:rsid w:val="00B41602"/>
    <w:rsid w:val="00B42CC8"/>
    <w:rsid w:val="00B42F80"/>
    <w:rsid w:val="00B448FB"/>
    <w:rsid w:val="00B44AC0"/>
    <w:rsid w:val="00B45218"/>
    <w:rsid w:val="00B45AE8"/>
    <w:rsid w:val="00B45FF9"/>
    <w:rsid w:val="00B46157"/>
    <w:rsid w:val="00B46A12"/>
    <w:rsid w:val="00B4744B"/>
    <w:rsid w:val="00B53477"/>
    <w:rsid w:val="00B54730"/>
    <w:rsid w:val="00B54D85"/>
    <w:rsid w:val="00B60388"/>
    <w:rsid w:val="00B61C80"/>
    <w:rsid w:val="00B62149"/>
    <w:rsid w:val="00B627B3"/>
    <w:rsid w:val="00B67BBF"/>
    <w:rsid w:val="00B7024E"/>
    <w:rsid w:val="00B7092A"/>
    <w:rsid w:val="00B71B8B"/>
    <w:rsid w:val="00B737B4"/>
    <w:rsid w:val="00B73CC6"/>
    <w:rsid w:val="00B75EAE"/>
    <w:rsid w:val="00B766CA"/>
    <w:rsid w:val="00B773C1"/>
    <w:rsid w:val="00B819AC"/>
    <w:rsid w:val="00B821DD"/>
    <w:rsid w:val="00B8355E"/>
    <w:rsid w:val="00B83CFF"/>
    <w:rsid w:val="00B902FA"/>
    <w:rsid w:val="00B91060"/>
    <w:rsid w:val="00B91177"/>
    <w:rsid w:val="00B91F12"/>
    <w:rsid w:val="00B920CE"/>
    <w:rsid w:val="00B92D4F"/>
    <w:rsid w:val="00B92E6B"/>
    <w:rsid w:val="00B938F5"/>
    <w:rsid w:val="00B94F2B"/>
    <w:rsid w:val="00B951FA"/>
    <w:rsid w:val="00B95747"/>
    <w:rsid w:val="00B97A74"/>
    <w:rsid w:val="00BA0039"/>
    <w:rsid w:val="00BA0197"/>
    <w:rsid w:val="00BA0CE3"/>
    <w:rsid w:val="00BA3E22"/>
    <w:rsid w:val="00BA73A8"/>
    <w:rsid w:val="00BA7931"/>
    <w:rsid w:val="00BB0102"/>
    <w:rsid w:val="00BB01C2"/>
    <w:rsid w:val="00BB04B6"/>
    <w:rsid w:val="00BB04CE"/>
    <w:rsid w:val="00BB3177"/>
    <w:rsid w:val="00BB3E82"/>
    <w:rsid w:val="00BB5C94"/>
    <w:rsid w:val="00BB72F3"/>
    <w:rsid w:val="00BB752B"/>
    <w:rsid w:val="00BB7C4E"/>
    <w:rsid w:val="00BB7CF0"/>
    <w:rsid w:val="00BB7E08"/>
    <w:rsid w:val="00BC0150"/>
    <w:rsid w:val="00BC33FC"/>
    <w:rsid w:val="00BC3441"/>
    <w:rsid w:val="00BC77A9"/>
    <w:rsid w:val="00BC7B05"/>
    <w:rsid w:val="00BD0A07"/>
    <w:rsid w:val="00BD1A0A"/>
    <w:rsid w:val="00BD1AA6"/>
    <w:rsid w:val="00BD47B6"/>
    <w:rsid w:val="00BD5693"/>
    <w:rsid w:val="00BD6E08"/>
    <w:rsid w:val="00BE018E"/>
    <w:rsid w:val="00BE0835"/>
    <w:rsid w:val="00BE267B"/>
    <w:rsid w:val="00BE550E"/>
    <w:rsid w:val="00BE559E"/>
    <w:rsid w:val="00BE5CC6"/>
    <w:rsid w:val="00BE76D7"/>
    <w:rsid w:val="00BF1493"/>
    <w:rsid w:val="00BF2B1F"/>
    <w:rsid w:val="00BF3A21"/>
    <w:rsid w:val="00BF3E59"/>
    <w:rsid w:val="00BF46FE"/>
    <w:rsid w:val="00BF532F"/>
    <w:rsid w:val="00BF619E"/>
    <w:rsid w:val="00BF70D6"/>
    <w:rsid w:val="00BF7268"/>
    <w:rsid w:val="00BF7E1D"/>
    <w:rsid w:val="00C00292"/>
    <w:rsid w:val="00C00C65"/>
    <w:rsid w:val="00C05047"/>
    <w:rsid w:val="00C06DBA"/>
    <w:rsid w:val="00C07AD7"/>
    <w:rsid w:val="00C07C90"/>
    <w:rsid w:val="00C10480"/>
    <w:rsid w:val="00C1085C"/>
    <w:rsid w:val="00C108B5"/>
    <w:rsid w:val="00C15A13"/>
    <w:rsid w:val="00C16613"/>
    <w:rsid w:val="00C17963"/>
    <w:rsid w:val="00C20C89"/>
    <w:rsid w:val="00C223AA"/>
    <w:rsid w:val="00C248AF"/>
    <w:rsid w:val="00C254AD"/>
    <w:rsid w:val="00C26887"/>
    <w:rsid w:val="00C26BB0"/>
    <w:rsid w:val="00C2713D"/>
    <w:rsid w:val="00C273EB"/>
    <w:rsid w:val="00C30B5C"/>
    <w:rsid w:val="00C31DA2"/>
    <w:rsid w:val="00C325B4"/>
    <w:rsid w:val="00C354C3"/>
    <w:rsid w:val="00C3623E"/>
    <w:rsid w:val="00C36DBE"/>
    <w:rsid w:val="00C3792D"/>
    <w:rsid w:val="00C37CBC"/>
    <w:rsid w:val="00C40AB9"/>
    <w:rsid w:val="00C41914"/>
    <w:rsid w:val="00C46B2B"/>
    <w:rsid w:val="00C46E0F"/>
    <w:rsid w:val="00C472E9"/>
    <w:rsid w:val="00C47707"/>
    <w:rsid w:val="00C50D82"/>
    <w:rsid w:val="00C52277"/>
    <w:rsid w:val="00C52C5D"/>
    <w:rsid w:val="00C52FC9"/>
    <w:rsid w:val="00C53C19"/>
    <w:rsid w:val="00C55092"/>
    <w:rsid w:val="00C553F8"/>
    <w:rsid w:val="00C56EB7"/>
    <w:rsid w:val="00C60169"/>
    <w:rsid w:val="00C6116A"/>
    <w:rsid w:val="00C62055"/>
    <w:rsid w:val="00C62592"/>
    <w:rsid w:val="00C65C76"/>
    <w:rsid w:val="00C65C7C"/>
    <w:rsid w:val="00C65F1B"/>
    <w:rsid w:val="00C67F4E"/>
    <w:rsid w:val="00C70AB2"/>
    <w:rsid w:val="00C71A39"/>
    <w:rsid w:val="00C73E39"/>
    <w:rsid w:val="00C74B21"/>
    <w:rsid w:val="00C82CCB"/>
    <w:rsid w:val="00C83233"/>
    <w:rsid w:val="00C8529D"/>
    <w:rsid w:val="00C8577E"/>
    <w:rsid w:val="00C85999"/>
    <w:rsid w:val="00C86594"/>
    <w:rsid w:val="00C872DF"/>
    <w:rsid w:val="00C92BAD"/>
    <w:rsid w:val="00C92F2C"/>
    <w:rsid w:val="00C93761"/>
    <w:rsid w:val="00C95A8B"/>
    <w:rsid w:val="00C961D8"/>
    <w:rsid w:val="00C97D1D"/>
    <w:rsid w:val="00CA1BF9"/>
    <w:rsid w:val="00CA1E4C"/>
    <w:rsid w:val="00CA39D0"/>
    <w:rsid w:val="00CA5FB2"/>
    <w:rsid w:val="00CA6F05"/>
    <w:rsid w:val="00CA752E"/>
    <w:rsid w:val="00CA75DA"/>
    <w:rsid w:val="00CA7C47"/>
    <w:rsid w:val="00CB0120"/>
    <w:rsid w:val="00CB24A8"/>
    <w:rsid w:val="00CB312D"/>
    <w:rsid w:val="00CB3876"/>
    <w:rsid w:val="00CB4BE0"/>
    <w:rsid w:val="00CB7057"/>
    <w:rsid w:val="00CC356A"/>
    <w:rsid w:val="00CC3A70"/>
    <w:rsid w:val="00CC6031"/>
    <w:rsid w:val="00CC6DCF"/>
    <w:rsid w:val="00CD1962"/>
    <w:rsid w:val="00CD2318"/>
    <w:rsid w:val="00CD46AF"/>
    <w:rsid w:val="00CD47DB"/>
    <w:rsid w:val="00CD4836"/>
    <w:rsid w:val="00CD5B65"/>
    <w:rsid w:val="00CD5D2E"/>
    <w:rsid w:val="00CD63A6"/>
    <w:rsid w:val="00CE5174"/>
    <w:rsid w:val="00CE5C58"/>
    <w:rsid w:val="00CF202C"/>
    <w:rsid w:val="00CF20E9"/>
    <w:rsid w:val="00CF22BA"/>
    <w:rsid w:val="00CF40E6"/>
    <w:rsid w:val="00CF5AAF"/>
    <w:rsid w:val="00CF7072"/>
    <w:rsid w:val="00D01711"/>
    <w:rsid w:val="00D0211F"/>
    <w:rsid w:val="00D03024"/>
    <w:rsid w:val="00D0426C"/>
    <w:rsid w:val="00D048C6"/>
    <w:rsid w:val="00D06ADE"/>
    <w:rsid w:val="00D07E5A"/>
    <w:rsid w:val="00D11ABF"/>
    <w:rsid w:val="00D1346F"/>
    <w:rsid w:val="00D151AD"/>
    <w:rsid w:val="00D219EC"/>
    <w:rsid w:val="00D21AE1"/>
    <w:rsid w:val="00D22D76"/>
    <w:rsid w:val="00D232F6"/>
    <w:rsid w:val="00D24527"/>
    <w:rsid w:val="00D24BE2"/>
    <w:rsid w:val="00D25339"/>
    <w:rsid w:val="00D26002"/>
    <w:rsid w:val="00D2754B"/>
    <w:rsid w:val="00D327ED"/>
    <w:rsid w:val="00D32AB4"/>
    <w:rsid w:val="00D37E6D"/>
    <w:rsid w:val="00D400A2"/>
    <w:rsid w:val="00D400C2"/>
    <w:rsid w:val="00D40213"/>
    <w:rsid w:val="00D409FE"/>
    <w:rsid w:val="00D40FEF"/>
    <w:rsid w:val="00D43992"/>
    <w:rsid w:val="00D4562F"/>
    <w:rsid w:val="00D45CFC"/>
    <w:rsid w:val="00D46D67"/>
    <w:rsid w:val="00D509B6"/>
    <w:rsid w:val="00D51039"/>
    <w:rsid w:val="00D513AB"/>
    <w:rsid w:val="00D51C0D"/>
    <w:rsid w:val="00D5209F"/>
    <w:rsid w:val="00D52623"/>
    <w:rsid w:val="00D5471D"/>
    <w:rsid w:val="00D54C02"/>
    <w:rsid w:val="00D5671C"/>
    <w:rsid w:val="00D60B79"/>
    <w:rsid w:val="00D61083"/>
    <w:rsid w:val="00D6125F"/>
    <w:rsid w:val="00D6173B"/>
    <w:rsid w:val="00D6205D"/>
    <w:rsid w:val="00D633FA"/>
    <w:rsid w:val="00D63410"/>
    <w:rsid w:val="00D659E7"/>
    <w:rsid w:val="00D65E9C"/>
    <w:rsid w:val="00D66E3E"/>
    <w:rsid w:val="00D701F1"/>
    <w:rsid w:val="00D70AF7"/>
    <w:rsid w:val="00D70DE9"/>
    <w:rsid w:val="00D719A3"/>
    <w:rsid w:val="00D71F60"/>
    <w:rsid w:val="00D721CE"/>
    <w:rsid w:val="00D72462"/>
    <w:rsid w:val="00D73AD7"/>
    <w:rsid w:val="00D73FB6"/>
    <w:rsid w:val="00D75B6A"/>
    <w:rsid w:val="00D760F8"/>
    <w:rsid w:val="00D76C78"/>
    <w:rsid w:val="00D76E9C"/>
    <w:rsid w:val="00D80781"/>
    <w:rsid w:val="00D80AD2"/>
    <w:rsid w:val="00D82CF8"/>
    <w:rsid w:val="00D82ED4"/>
    <w:rsid w:val="00D8305A"/>
    <w:rsid w:val="00D856F0"/>
    <w:rsid w:val="00D872D1"/>
    <w:rsid w:val="00D917CC"/>
    <w:rsid w:val="00D91FA6"/>
    <w:rsid w:val="00D93907"/>
    <w:rsid w:val="00D93B28"/>
    <w:rsid w:val="00D94595"/>
    <w:rsid w:val="00D95819"/>
    <w:rsid w:val="00D9684E"/>
    <w:rsid w:val="00D9737F"/>
    <w:rsid w:val="00DA092E"/>
    <w:rsid w:val="00DA1006"/>
    <w:rsid w:val="00DA22A1"/>
    <w:rsid w:val="00DA2971"/>
    <w:rsid w:val="00DA2DE2"/>
    <w:rsid w:val="00DA3097"/>
    <w:rsid w:val="00DA5644"/>
    <w:rsid w:val="00DA6841"/>
    <w:rsid w:val="00DA6F93"/>
    <w:rsid w:val="00DA7B3C"/>
    <w:rsid w:val="00DB032C"/>
    <w:rsid w:val="00DB158E"/>
    <w:rsid w:val="00DB1BF9"/>
    <w:rsid w:val="00DB1F26"/>
    <w:rsid w:val="00DB33B9"/>
    <w:rsid w:val="00DB6077"/>
    <w:rsid w:val="00DB62A5"/>
    <w:rsid w:val="00DB77DD"/>
    <w:rsid w:val="00DC2A34"/>
    <w:rsid w:val="00DC5E11"/>
    <w:rsid w:val="00DC7EA3"/>
    <w:rsid w:val="00DD1593"/>
    <w:rsid w:val="00DD1ECC"/>
    <w:rsid w:val="00DD3504"/>
    <w:rsid w:val="00DD58B4"/>
    <w:rsid w:val="00DD6F38"/>
    <w:rsid w:val="00DD7E77"/>
    <w:rsid w:val="00DE05E4"/>
    <w:rsid w:val="00DE1D08"/>
    <w:rsid w:val="00DE24E1"/>
    <w:rsid w:val="00DE5CFA"/>
    <w:rsid w:val="00DE5F8A"/>
    <w:rsid w:val="00DE7057"/>
    <w:rsid w:val="00DE7296"/>
    <w:rsid w:val="00DE7DF5"/>
    <w:rsid w:val="00DF0A92"/>
    <w:rsid w:val="00DF136F"/>
    <w:rsid w:val="00DF3547"/>
    <w:rsid w:val="00DF3E0A"/>
    <w:rsid w:val="00DF5C5B"/>
    <w:rsid w:val="00DF6E1C"/>
    <w:rsid w:val="00E0027F"/>
    <w:rsid w:val="00E01BF6"/>
    <w:rsid w:val="00E023E4"/>
    <w:rsid w:val="00E0260D"/>
    <w:rsid w:val="00E02A56"/>
    <w:rsid w:val="00E02DAF"/>
    <w:rsid w:val="00E02E55"/>
    <w:rsid w:val="00E032B2"/>
    <w:rsid w:val="00E03FC5"/>
    <w:rsid w:val="00E053C9"/>
    <w:rsid w:val="00E069FB"/>
    <w:rsid w:val="00E07476"/>
    <w:rsid w:val="00E07772"/>
    <w:rsid w:val="00E11205"/>
    <w:rsid w:val="00E11EB7"/>
    <w:rsid w:val="00E140F6"/>
    <w:rsid w:val="00E16D6C"/>
    <w:rsid w:val="00E16DAD"/>
    <w:rsid w:val="00E2034B"/>
    <w:rsid w:val="00E222E3"/>
    <w:rsid w:val="00E22445"/>
    <w:rsid w:val="00E24EEE"/>
    <w:rsid w:val="00E24FDE"/>
    <w:rsid w:val="00E25567"/>
    <w:rsid w:val="00E263A1"/>
    <w:rsid w:val="00E275EE"/>
    <w:rsid w:val="00E277EE"/>
    <w:rsid w:val="00E301C3"/>
    <w:rsid w:val="00E31315"/>
    <w:rsid w:val="00E33308"/>
    <w:rsid w:val="00E33A91"/>
    <w:rsid w:val="00E365AC"/>
    <w:rsid w:val="00E433DD"/>
    <w:rsid w:val="00E457B0"/>
    <w:rsid w:val="00E46E75"/>
    <w:rsid w:val="00E47612"/>
    <w:rsid w:val="00E50AFC"/>
    <w:rsid w:val="00E51922"/>
    <w:rsid w:val="00E5259F"/>
    <w:rsid w:val="00E539D1"/>
    <w:rsid w:val="00E54E43"/>
    <w:rsid w:val="00E60962"/>
    <w:rsid w:val="00E6113A"/>
    <w:rsid w:val="00E61781"/>
    <w:rsid w:val="00E625CB"/>
    <w:rsid w:val="00E62F34"/>
    <w:rsid w:val="00E66DED"/>
    <w:rsid w:val="00E735D8"/>
    <w:rsid w:val="00E7792C"/>
    <w:rsid w:val="00E80FDE"/>
    <w:rsid w:val="00E817AF"/>
    <w:rsid w:val="00E81D31"/>
    <w:rsid w:val="00E821EC"/>
    <w:rsid w:val="00E8243B"/>
    <w:rsid w:val="00E83AFC"/>
    <w:rsid w:val="00E8569D"/>
    <w:rsid w:val="00E86D19"/>
    <w:rsid w:val="00E91787"/>
    <w:rsid w:val="00E91BDC"/>
    <w:rsid w:val="00E92578"/>
    <w:rsid w:val="00E93021"/>
    <w:rsid w:val="00E9484C"/>
    <w:rsid w:val="00E95587"/>
    <w:rsid w:val="00E9704E"/>
    <w:rsid w:val="00EA13F7"/>
    <w:rsid w:val="00EA29D7"/>
    <w:rsid w:val="00EA599C"/>
    <w:rsid w:val="00EA5F42"/>
    <w:rsid w:val="00EB1904"/>
    <w:rsid w:val="00EB199E"/>
    <w:rsid w:val="00EB1D06"/>
    <w:rsid w:val="00EB349F"/>
    <w:rsid w:val="00EB39E0"/>
    <w:rsid w:val="00EB3A1D"/>
    <w:rsid w:val="00EB463B"/>
    <w:rsid w:val="00EB4BA8"/>
    <w:rsid w:val="00EB55B9"/>
    <w:rsid w:val="00EB563B"/>
    <w:rsid w:val="00EB58BB"/>
    <w:rsid w:val="00EB59D8"/>
    <w:rsid w:val="00EB5F2D"/>
    <w:rsid w:val="00EB68D8"/>
    <w:rsid w:val="00EB6DB5"/>
    <w:rsid w:val="00EC04E7"/>
    <w:rsid w:val="00EC0CD1"/>
    <w:rsid w:val="00EC10D7"/>
    <w:rsid w:val="00EC1833"/>
    <w:rsid w:val="00EC25F4"/>
    <w:rsid w:val="00EC59A9"/>
    <w:rsid w:val="00ED128A"/>
    <w:rsid w:val="00ED1494"/>
    <w:rsid w:val="00ED22E1"/>
    <w:rsid w:val="00ED2573"/>
    <w:rsid w:val="00ED27F4"/>
    <w:rsid w:val="00ED437C"/>
    <w:rsid w:val="00ED4CC6"/>
    <w:rsid w:val="00ED6321"/>
    <w:rsid w:val="00ED6F97"/>
    <w:rsid w:val="00EE1E00"/>
    <w:rsid w:val="00EE4028"/>
    <w:rsid w:val="00EE4204"/>
    <w:rsid w:val="00EE5757"/>
    <w:rsid w:val="00EF5078"/>
    <w:rsid w:val="00EF6A98"/>
    <w:rsid w:val="00EF76A9"/>
    <w:rsid w:val="00EF7A6A"/>
    <w:rsid w:val="00F0145D"/>
    <w:rsid w:val="00F02D9D"/>
    <w:rsid w:val="00F03036"/>
    <w:rsid w:val="00F05AF4"/>
    <w:rsid w:val="00F05CA7"/>
    <w:rsid w:val="00F11462"/>
    <w:rsid w:val="00F11AE9"/>
    <w:rsid w:val="00F11EC1"/>
    <w:rsid w:val="00F121FB"/>
    <w:rsid w:val="00F124FB"/>
    <w:rsid w:val="00F15184"/>
    <w:rsid w:val="00F17ACD"/>
    <w:rsid w:val="00F20CBC"/>
    <w:rsid w:val="00F23CE3"/>
    <w:rsid w:val="00F24DEF"/>
    <w:rsid w:val="00F25468"/>
    <w:rsid w:val="00F25628"/>
    <w:rsid w:val="00F26050"/>
    <w:rsid w:val="00F265D4"/>
    <w:rsid w:val="00F27A96"/>
    <w:rsid w:val="00F322A5"/>
    <w:rsid w:val="00F325FD"/>
    <w:rsid w:val="00F34984"/>
    <w:rsid w:val="00F3656F"/>
    <w:rsid w:val="00F3679A"/>
    <w:rsid w:val="00F373FB"/>
    <w:rsid w:val="00F40632"/>
    <w:rsid w:val="00F40741"/>
    <w:rsid w:val="00F408E8"/>
    <w:rsid w:val="00F424A2"/>
    <w:rsid w:val="00F43EE5"/>
    <w:rsid w:val="00F44E0B"/>
    <w:rsid w:val="00F47C5B"/>
    <w:rsid w:val="00F554CD"/>
    <w:rsid w:val="00F57626"/>
    <w:rsid w:val="00F57E80"/>
    <w:rsid w:val="00F57F23"/>
    <w:rsid w:val="00F60720"/>
    <w:rsid w:val="00F610A5"/>
    <w:rsid w:val="00F6150F"/>
    <w:rsid w:val="00F61924"/>
    <w:rsid w:val="00F6258A"/>
    <w:rsid w:val="00F646BC"/>
    <w:rsid w:val="00F7125F"/>
    <w:rsid w:val="00F718C0"/>
    <w:rsid w:val="00F73D1E"/>
    <w:rsid w:val="00F7444E"/>
    <w:rsid w:val="00F768F0"/>
    <w:rsid w:val="00F76C5B"/>
    <w:rsid w:val="00F80146"/>
    <w:rsid w:val="00F80ED7"/>
    <w:rsid w:val="00F81E21"/>
    <w:rsid w:val="00F83813"/>
    <w:rsid w:val="00F90246"/>
    <w:rsid w:val="00F90BE0"/>
    <w:rsid w:val="00F91975"/>
    <w:rsid w:val="00F92006"/>
    <w:rsid w:val="00F9354C"/>
    <w:rsid w:val="00F94499"/>
    <w:rsid w:val="00F94FCC"/>
    <w:rsid w:val="00FA0930"/>
    <w:rsid w:val="00FA1E75"/>
    <w:rsid w:val="00FA227C"/>
    <w:rsid w:val="00FA4A9E"/>
    <w:rsid w:val="00FA7B04"/>
    <w:rsid w:val="00FB0A06"/>
    <w:rsid w:val="00FB20A8"/>
    <w:rsid w:val="00FB32BA"/>
    <w:rsid w:val="00FB3844"/>
    <w:rsid w:val="00FB6508"/>
    <w:rsid w:val="00FC055E"/>
    <w:rsid w:val="00FC1AAC"/>
    <w:rsid w:val="00FC5916"/>
    <w:rsid w:val="00FD2AE9"/>
    <w:rsid w:val="00FD3127"/>
    <w:rsid w:val="00FD5D78"/>
    <w:rsid w:val="00FE09AC"/>
    <w:rsid w:val="00FE363A"/>
    <w:rsid w:val="00FE3DAD"/>
    <w:rsid w:val="00FE62B2"/>
    <w:rsid w:val="00FE7488"/>
    <w:rsid w:val="00FF03FB"/>
    <w:rsid w:val="00FF213F"/>
    <w:rsid w:val="00FF31D4"/>
    <w:rsid w:val="00FF60F9"/>
    <w:rsid w:val="00FF65E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D7365"/>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rPr>
      <w:lang w:eastAsia="x-none" w:val="x-none"/>
    </w:r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lang w:eastAsia="x-none" w:val="x-none"/>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rPr>
      <w:lang w:eastAsia="x-none" w:val="x-none"/>
    </w:r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hAnsi="Tahoma" w:ascii="Tahoma"/>
      <w:sz w:val="16"/>
      <w:szCs w:val="16"/>
      <w:lang w:eastAsia="x-none" w:val="x-none"/>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link w:val="OdlomakpopisaChar"/>
    <w:uiPriority w:val="34"/>
    <w:qFormat/>
    <w:rsid w:val="00546D11"/>
    <w:pPr>
      <w:ind w:left="720"/>
      <w:contextualSpacing/>
    </w:pPr>
    <w:rPr>
      <w:lang w:eastAsia="x-none" w:val="x-none"/>
    </w:rPr>
  </w:style>
  <w:style w:styleId="Tekstrezerviranogmjesta" w:type="character">
    <w:name w:val="Placeholder Text"/>
    <w:uiPriority w:val="99"/>
    <w:semiHidden/>
    <w:rsid w:val="004F232E"/>
    <w:rPr>
      <w:color w:val="808080"/>
      <w:bdr w:space="0" w:sz="0" w:color="auto" w:val="none"/>
      <w:shd w:fill="CCFFFF" w:color="auto" w:val="clear"/>
    </w:rPr>
  </w:style>
  <w:style w:customStyle="true" w:styleId="eSPISCCParagraphDefaultFont" w:type="character">
    <w:name w:val="eSPIS_CC_Paragraph Default Font"/>
    <w:rsid w:val="004F232E"/>
    <w:rPr>
      <w:rFonts w:cs="Times New Roman" w:hAnsi="Times New Roman" w:ascii="Times New Roman"/>
      <w:b w:val="false"/>
      <w:bCs w:val="false"/>
      <w:sz w:val="24"/>
      <w:bdr w:space="0" w:sz="0" w:color="auto" w:val="none"/>
      <w:shd w:fill="auto" w:color="auto" w:val="clear"/>
      <w:lang w:val="hr-HR"/>
    </w:rPr>
  </w:style>
  <w:style w:customStyle="true" w:styleId="PozadinaSvijetloZuta" w:type="character">
    <w:name w:val="Pozadina_SvijetloZuta"/>
    <w:rsid w:val="004F232E"/>
    <w:rPr>
      <w:b w:val="false"/>
      <w:bCs w:val="false"/>
      <w:bdr w:space="0" w:sz="0" w:color="auto" w:val="none"/>
      <w:shd w:fill="FFFFCC" w:color="auto" w:val="clear"/>
      <w:lang w:val="hr-HR"/>
    </w:rPr>
  </w:style>
  <w:style w:customStyle="true" w:styleId="PozadinaSvijetloCrvena" w:type="character">
    <w:name w:val="Pozadina_SvijetloCrvena"/>
    <w:rsid w:val="004F232E"/>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rsid w:val="004F232E"/>
    <w:rPr>
      <w:rFonts w:cs="Times New Roman" w:hAnsi="Times New Roman" w:ascii="Times New Roman"/>
      <w:b/>
      <w:bCs/>
      <w:sz w:val="24"/>
      <w:bdr w:space="0" w:sz="0" w:color="auto" w:val="none"/>
      <w:shd w:fill="CCFFCC" w:color="auto" w:val="clear"/>
      <w:lang w:val="hr-HR"/>
    </w:rPr>
  </w:style>
  <w:style w:customStyle="true" w:styleId="OdlomakpopisaChar" w:type="character">
    <w:name w:val="Odlomak popisa Char"/>
    <w:link w:val="Odlomakpopisa"/>
    <w:uiPriority w:val="34"/>
    <w:rsid w:val="0042563E"/>
    <w:rPr>
      <w:sz w:val="24"/>
      <w:szCs w:val="24"/>
    </w:rPr>
  </w:style>
  <w:style w:styleId="Bezproreda" w:type="paragraph">
    <w:name w:val="No Spacing"/>
    <w:uiPriority w:val="1"/>
    <w:qFormat/>
    <w:rsid w:val="005D7365"/>
    <w:rPr>
      <w:rFonts w:eastAsia="Calibri" w:hAnsi="Calibri" w:ascii="Calibr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D7365"/>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rPr>
      <w:lang w:eastAsia="x-none" w:val="x-none"/>
    </w:r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lang w:eastAsia="x-none" w:val="x-none"/>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rPr>
      <w:lang w:eastAsia="x-none" w:val="x-none"/>
    </w:r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hAnsi="Tahoma"/>
      <w:sz w:val="16"/>
      <w:szCs w:val="16"/>
      <w:lang w:eastAsia="x-none" w:val="x-none"/>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link w:val="OdlomakpopisaChar"/>
    <w:uiPriority w:val="34"/>
    <w:qFormat/>
    <w:rsid w:val="00546D11"/>
    <w:pPr>
      <w:ind w:left="720"/>
      <w:contextualSpacing/>
    </w:pPr>
    <w:rPr>
      <w:lang w:eastAsia="x-none" w:val="x-none"/>
    </w:rPr>
  </w:style>
  <w:style w:styleId="Tekstrezerviranogmjesta" w:type="character">
    <w:name w:val="Placeholder Text"/>
    <w:uiPriority w:val="99"/>
    <w:semiHidden/>
    <w:rsid w:val="004F232E"/>
    <w:rPr>
      <w:color w:val="808080"/>
      <w:bdr w:color="auto" w:space="0" w:sz="0" w:val="none"/>
      <w:shd w:color="auto" w:fill="CCFFFF" w:val="clear"/>
    </w:rPr>
  </w:style>
  <w:style w:customStyle="1" w:styleId="eSPISCCParagraphDefaultFont" w:type="character">
    <w:name w:val="eSPIS_CC_Paragraph Default Font"/>
    <w:rsid w:val="004F232E"/>
    <w:rPr>
      <w:rFonts w:ascii="Times New Roman" w:cs="Times New Roman" w:hAnsi="Times New Roman"/>
      <w:b w:val="0"/>
      <w:bCs w:val="0"/>
      <w:sz w:val="24"/>
      <w:bdr w:color="auto" w:space="0" w:sz="0" w:val="none"/>
      <w:shd w:color="auto" w:fill="auto" w:val="clear"/>
      <w:lang w:val="hr-HR"/>
    </w:rPr>
  </w:style>
  <w:style w:customStyle="1" w:styleId="PozadinaSvijetloZuta" w:type="character">
    <w:name w:val="Pozadina_SvijetloZuta"/>
    <w:rsid w:val="004F232E"/>
    <w:rPr>
      <w:b w:val="0"/>
      <w:bCs w:val="0"/>
      <w:bdr w:color="auto" w:space="0" w:sz="0" w:val="none"/>
      <w:shd w:color="auto" w:fill="FFFFCC" w:val="clear"/>
      <w:lang w:val="hr-HR"/>
    </w:rPr>
  </w:style>
  <w:style w:customStyle="1" w:styleId="PozadinaSvijetloCrvena" w:type="character">
    <w:name w:val="Pozadina_SvijetloCrvena"/>
    <w:rsid w:val="004F232E"/>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rsid w:val="004F232E"/>
    <w:rPr>
      <w:rFonts w:ascii="Times New Roman" w:cs="Times New Roman" w:hAnsi="Times New Roman"/>
      <w:b/>
      <w:bCs/>
      <w:sz w:val="24"/>
      <w:bdr w:color="auto" w:space="0" w:sz="0" w:val="none"/>
      <w:shd w:color="auto" w:fill="CCFFCC" w:val="clear"/>
      <w:lang w:val="hr-HR"/>
    </w:rPr>
  </w:style>
  <w:style w:customStyle="1" w:styleId="OdlomakpopisaChar" w:type="character">
    <w:name w:val="Odlomak popisa Char"/>
    <w:link w:val="Odlomakpopisa"/>
    <w:uiPriority w:val="34"/>
    <w:rsid w:val="0042563E"/>
    <w:rPr>
      <w:sz w:val="24"/>
      <w:szCs w:val="24"/>
    </w:rPr>
  </w:style>
  <w:style w:styleId="Bezproreda" w:type="paragraph">
    <w:name w:val="No Spacing"/>
    <w:uiPriority w:val="1"/>
    <w:qFormat/>
    <w:rsid w:val="005D7365"/>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24485">
      <w:bodyDiv w:val="true"/>
      <w:marLeft w:val="0"/>
      <w:marRight w:val="0"/>
      <w:marTop w:val="0"/>
      <w:marBottom w:val="0"/>
      <w:divBdr>
        <w:top w:space="0" w:sz="0" w:color="auto" w:val="none"/>
        <w:left w:space="0" w:sz="0" w:color="auto" w:val="none"/>
        <w:bottom w:space="0" w:sz="0" w:color="auto" w:val="none"/>
        <w:right w:space="0" w:sz="0" w:color="auto" w:val="none"/>
      </w:divBdr>
    </w:div>
    <w:div w:id="28801890">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296030173">
      <w:bodyDiv w:val="true"/>
      <w:marLeft w:val="0"/>
      <w:marRight w:val="0"/>
      <w:marTop w:val="0"/>
      <w:marBottom w:val="0"/>
      <w:divBdr>
        <w:top w:space="0" w:sz="0" w:color="auto" w:val="none"/>
        <w:left w:space="0" w:sz="0" w:color="auto" w:val="none"/>
        <w:bottom w:space="0" w:sz="0" w:color="auto" w:val="none"/>
        <w:right w:space="0" w:sz="0" w:color="auto" w:val="none"/>
      </w:divBdr>
    </w:div>
    <w:div w:id="350960349">
      <w:bodyDiv w:val="true"/>
      <w:marLeft w:val="0"/>
      <w:marRight w:val="0"/>
      <w:marTop w:val="0"/>
      <w:marBottom w:val="0"/>
      <w:divBdr>
        <w:top w:space="0" w:sz="0" w:color="auto" w:val="none"/>
        <w:left w:space="0" w:sz="0" w:color="auto" w:val="none"/>
        <w:bottom w:space="0" w:sz="0" w:color="auto" w:val="none"/>
        <w:right w:space="0" w:sz="0" w:color="auto" w:val="none"/>
      </w:divBdr>
    </w:div>
    <w:div w:id="466439586">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16987269">
      <w:bodyDiv w:val="true"/>
      <w:marLeft w:val="0"/>
      <w:marRight w:val="0"/>
      <w:marTop w:val="0"/>
      <w:marBottom w:val="0"/>
      <w:divBdr>
        <w:top w:space="0" w:sz="0" w:color="auto" w:val="none"/>
        <w:left w:space="0" w:sz="0" w:color="auto" w:val="none"/>
        <w:bottom w:space="0" w:sz="0" w:color="auto" w:val="none"/>
        <w:right w:space="0" w:sz="0" w:color="auto" w:val="none"/>
      </w:divBdr>
    </w:div>
    <w:div w:id="658074097">
      <w:bodyDiv w:val="true"/>
      <w:marLeft w:val="0"/>
      <w:marRight w:val="0"/>
      <w:marTop w:val="0"/>
      <w:marBottom w:val="0"/>
      <w:divBdr>
        <w:top w:space="0" w:sz="0" w:color="auto" w:val="none"/>
        <w:left w:space="0" w:sz="0" w:color="auto" w:val="none"/>
        <w:bottom w:space="0" w:sz="0" w:color="auto" w:val="none"/>
        <w:right w:space="0" w:sz="0" w:color="auto" w:val="none"/>
      </w:divBdr>
    </w:div>
    <w:div w:id="676004577">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93403330">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1768049">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3725535">
      <w:bodyDiv w:val="true"/>
      <w:marLeft w:val="0"/>
      <w:marRight w:val="0"/>
      <w:marTop w:val="0"/>
      <w:marBottom w:val="0"/>
      <w:divBdr>
        <w:top w:space="0" w:sz="0" w:color="auto" w:val="none"/>
        <w:left w:space="0" w:sz="0" w:color="auto" w:val="none"/>
        <w:bottom w:space="0" w:sz="0" w:color="auto" w:val="none"/>
        <w:right w:space="0" w:sz="0" w:color="auto" w:val="none"/>
      </w:divBdr>
    </w:div>
    <w:div w:id="1035083674">
      <w:bodyDiv w:val="true"/>
      <w:marLeft w:val="0"/>
      <w:marRight w:val="0"/>
      <w:marTop w:val="0"/>
      <w:marBottom w:val="0"/>
      <w:divBdr>
        <w:top w:space="0" w:sz="0" w:color="auto" w:val="none"/>
        <w:left w:space="0" w:sz="0" w:color="auto" w:val="none"/>
        <w:bottom w:space="0" w:sz="0" w:color="auto" w:val="none"/>
        <w:right w:space="0" w:sz="0" w:color="auto" w:val="none"/>
      </w:divBdr>
    </w:div>
    <w:div w:id="1040936623">
      <w:bodyDiv w:val="true"/>
      <w:marLeft w:val="0"/>
      <w:marRight w:val="0"/>
      <w:marTop w:val="0"/>
      <w:marBottom w:val="0"/>
      <w:divBdr>
        <w:top w:space="0" w:sz="0" w:color="auto" w:val="none"/>
        <w:left w:space="0" w:sz="0" w:color="auto" w:val="none"/>
        <w:bottom w:space="0" w:sz="0" w:color="auto" w:val="none"/>
        <w:right w:space="0" w:sz="0" w:color="auto" w:val="none"/>
      </w:divBdr>
    </w:div>
    <w:div w:id="1065640359">
      <w:bodyDiv w:val="true"/>
      <w:marLeft w:val="0"/>
      <w:marRight w:val="0"/>
      <w:marTop w:val="0"/>
      <w:marBottom w:val="0"/>
      <w:divBdr>
        <w:top w:space="0" w:sz="0" w:color="auto" w:val="none"/>
        <w:left w:space="0" w:sz="0" w:color="auto" w:val="none"/>
        <w:bottom w:space="0" w:sz="0" w:color="auto" w:val="none"/>
        <w:right w:space="0" w:sz="0" w:color="auto" w:val="none"/>
      </w:divBdr>
    </w:div>
    <w:div w:id="1075009559">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30855522">
      <w:bodyDiv w:val="true"/>
      <w:marLeft w:val="0"/>
      <w:marRight w:val="0"/>
      <w:marTop w:val="0"/>
      <w:marBottom w:val="0"/>
      <w:divBdr>
        <w:top w:space="0" w:sz="0" w:color="auto" w:val="none"/>
        <w:left w:space="0" w:sz="0" w:color="auto" w:val="none"/>
        <w:bottom w:space="0" w:sz="0" w:color="auto" w:val="none"/>
        <w:right w:space="0" w:sz="0" w:color="auto" w:val="none"/>
      </w:divBdr>
    </w:div>
    <w:div w:id="119546043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58439386">
      <w:bodyDiv w:val="true"/>
      <w:marLeft w:val="0"/>
      <w:marRight w:val="0"/>
      <w:marTop w:val="0"/>
      <w:marBottom w:val="0"/>
      <w:divBdr>
        <w:top w:space="0" w:sz="0" w:color="auto" w:val="none"/>
        <w:left w:space="0" w:sz="0" w:color="auto" w:val="none"/>
        <w:bottom w:space="0" w:sz="0" w:color="auto" w:val="none"/>
        <w:right w:space="0" w:sz="0" w:color="auto" w:val="none"/>
      </w:divBdr>
    </w:div>
    <w:div w:id="1377585514">
      <w:bodyDiv w:val="true"/>
      <w:marLeft w:val="0"/>
      <w:marRight w:val="0"/>
      <w:marTop w:val="0"/>
      <w:marBottom w:val="0"/>
      <w:divBdr>
        <w:top w:space="0" w:sz="0" w:color="auto" w:val="none"/>
        <w:left w:space="0" w:sz="0" w:color="auto" w:val="none"/>
        <w:bottom w:space="0" w:sz="0" w:color="auto" w:val="none"/>
        <w:right w:space="0" w:sz="0" w:color="auto" w:val="none"/>
      </w:divBdr>
    </w:div>
    <w:div w:id="14026038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38713065">
      <w:bodyDiv w:val="true"/>
      <w:marLeft w:val="0"/>
      <w:marRight w:val="0"/>
      <w:marTop w:val="0"/>
      <w:marBottom w:val="0"/>
      <w:divBdr>
        <w:top w:space="0" w:sz="0" w:color="auto" w:val="none"/>
        <w:left w:space="0" w:sz="0" w:color="auto" w:val="none"/>
        <w:bottom w:space="0" w:sz="0" w:color="auto" w:val="none"/>
        <w:right w:space="0" w:sz="0" w:color="auto" w:val="none"/>
      </w:divBdr>
    </w:div>
    <w:div w:id="1510869662">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23098137">
      <w:bodyDiv w:val="true"/>
      <w:marLeft w:val="0"/>
      <w:marRight w:val="0"/>
      <w:marTop w:val="0"/>
      <w:marBottom w:val="0"/>
      <w:divBdr>
        <w:top w:space="0" w:sz="0" w:color="auto" w:val="none"/>
        <w:left w:space="0" w:sz="0" w:color="auto" w:val="none"/>
        <w:bottom w:space="0" w:sz="0" w:color="auto" w:val="none"/>
        <w:right w:space="0" w:sz="0" w:color="auto" w:val="none"/>
      </w:divBdr>
    </w:div>
    <w:div w:id="1745377551">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795058726">
      <w:bodyDiv w:val="true"/>
      <w:marLeft w:val="0"/>
      <w:marRight w:val="0"/>
      <w:marTop w:val="0"/>
      <w:marBottom w:val="0"/>
      <w:divBdr>
        <w:top w:space="0" w:sz="0" w:color="auto" w:val="none"/>
        <w:left w:space="0" w:sz="0" w:color="auto" w:val="none"/>
        <w:bottom w:space="0" w:sz="0" w:color="auto" w:val="none"/>
        <w:right w:space="0" w:sz="0" w:color="auto" w:val="none"/>
      </w:divBdr>
    </w:div>
    <w:div w:id="1822960829">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3088611">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76654388">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69120530">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2017.</izvorni_sadrzaj>
    <derivirana_varijabla naziv="DomainObject.DatumDonosenjaOdluke_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2252</izvorni_sadrzaj>
    <derivirana_varijabla naziv="DomainObject.Predmet.Broj_1">2252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2016.</izvorni_sadrzaj>
    <derivirana_varijabla naziv="DomainObject.Predmet.DatumOsnivanja_1">23.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St-2252/2016</izvorni_sadrzaj>
    <derivirana_varijabla naziv="DomainObject.Predmet.OznakaBroj_1">St-2252/2016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RAF SYSTEM d.o.o. za proizvodnju, projektiranje, consulting i inženjering zastupanog po punomoćniku Josip Godanj</izvorni_sadrzaj>
    <derivirana_varijabla naziv="DomainObject.Predmet.ProtustrankaFormated_1">  RAF SYSTEM d.o.o. za proizvodnju, projektiranje, consulting i inženjering zastupanog po punomoćniku Josip Godanj</derivirana_varijabla>
  </DomainObject.Predmet.ProtustrankaFormated>
  <DomainObject.Predmet.ProtustrankaFormatedOIB>
    <izvorni_sadrzaj>  RAF SYSTEM d.o.o. za proizvodnju, projektiranje, consulting i inženjering, OIB 70542249322 zastupanog po punomoćniku Josip Godanj</izvorni_sadrzaj>
    <derivirana_varijabla naziv="DomainObject.Predmet.ProtustrankaFormatedOIB_1">  RAF SYSTEM d.o.o. za proizvodnju, projektiranje, consulting i inženjering, OIB 70542249322 zastupanog po punomoćniku Josip Godanj</derivirana_varijabla>
  </DomainObject.Predmet.ProtustrankaFormatedOIB>
  <DomainObject.Predmet.ProtustrankaFormatedWithAdress>
    <izvorni_sadrzaj> RAF SYSTEM d.o.o. za proizvodnju, projektiranje, consulting i inženjering, Ivana Kukuljevića Sakcinskog 40, 32100 Vinkovci zastupanog po punomoćniku Josip Godanj</izvorni_sadrzaj>
    <derivirana_varijabla naziv="DomainObject.Predmet.ProtustrankaFormatedWithAdress_1"> RAF SYSTEM d.o.o. za proizvodnju, projektiranje, consulting i inženjering, Ivana Kukuljevića Sakcinskog 40, 32100 Vinkovci zastupanog po punomoćniku Josip Godanj</derivirana_varijabla>
  </DomainObject.Predmet.ProtustrankaFormatedWithAdress>
  <DomainObject.Predmet.ProtustrankaFormatedWithAdressOIB>
    <izvorni_sadrzaj> RAF SYSTEM d.o.o. za proizvodnju, projektiranje, consulting i inženjering, OIB 70542249322, Ivana Kukuljevića Sakcinskog 40, 32100 Vinkovci zastupanog po punomoćniku Josip Godanj</izvorni_sadrzaj>
    <derivirana_varijabla naziv="DomainObject.Predmet.ProtustrankaFormatedWithAdressOIB_1"> RAF SYSTEM d.o.o. za proizvodnju, projektiranje, consulting i inženjering, OIB 70542249322, Ivana Kukuljevića Sakcinskog 40, 32100 Vinkovci zastupanog po punomoćniku Josip Godanj</derivirana_varijabla>
  </DomainObject.Predmet.ProtustrankaFormatedWithAdressOIB>
  <DomainObject.Predmet.ProtustrankaWithAdress>
    <izvorni_sadrzaj>RAF SYSTEM d.o.o. za proizvodnju, projektiranje, consulting i inženjering Ivana Kukuljevića Sakcinskog 40, 32100 Vinkovci</izvorni_sadrzaj>
    <derivirana_varijabla naziv="DomainObject.Predmet.ProtustrankaWithAdress_1">RAF SYSTEM d.o.o. za proizvodnju, projektiranje, consulting i inženjering Ivana Kukuljevića Sakcinskog 40, 32100 Vinkovci</derivirana_varijabla>
  </DomainObject.Predmet.ProtustrankaWithAdress>
  <DomainObject.Predmet.ProtustrankaWithAdressOIB>
    <izvorni_sadrzaj>RAF SYSTEM d.o.o. za proizvodnju, projektiranje, consulting i inženjering, OIB 70542249322, Ivana Kukuljevića Sakcinskog 40, 32100 Vinkovci</izvorni_sadrzaj>
    <derivirana_varijabla naziv="DomainObject.Predmet.ProtustrankaWithAdressOIB_1">RAF SYSTEM d.o.o. za proizvodnju, projektiranje, consulting i inženjering, OIB 70542249322, Ivana Kukuljevića Sakcinskog 40, 32100 Vinkovci</derivirana_varijabla>
  </DomainObject.Predmet.ProtustrankaWithAdressOIB>
  <DomainObject.Predmet.ProtustrankaNazivFormated>
    <izvorni_sadrzaj>RAF SYSTEM d.o.o. za proizvodnju, projektiranje, consulting i inženjering</izvorni_sadrzaj>
    <derivirana_varijabla naziv="DomainObject.Predmet.ProtustrankaNazivFormated_1">RAF SYSTEM d.o.o. za proizvodnju, projektiranje, consulting i inženjering</derivirana_varijabla>
  </DomainObject.Predmet.ProtustrankaNazivFormated>
  <DomainObject.Predmet.ProtustrankaNazivFormatedOIB>
    <izvorni_sadrzaj>RAF SYSTEM d.o.o. za proizvodnju, projektiranje, consulting i inženjering, OIB 70542249322</izvorni_sadrzaj>
    <derivirana_varijabla naziv="DomainObject.Predmet.ProtustrankaNazivFormatedOIB_1">RAF SYSTEM d.o.o. za proizvodnju, projektiranje, consulting i inženjering, OIB 70542249322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Vukovar</izvorni_sadrzaj>
    <derivirana_varijabla naziv="DomainObject.Predmet.StrankaFormated_1">  RH Ministarstvo financija Porezna uprava Vukovar</derivirana_varijabla>
  </DomainObject.Predmet.StrankaFormated>
  <DomainObject.Predmet.StrankaFormatedOIB>
    <izvorni_sadrzaj>  RH Ministarstvo financija Porezna uprava Vukovar, OIB 18683136487</izvorni_sadrzaj>
    <derivirana_varijabla naziv="DomainObject.Predmet.StrankaFormatedOIB_1">  RH Ministarstvo financija Porezna uprava Vukovar, OIB 18683136487</derivirana_varijabla>
  </DomainObject.Predmet.StrankaFormatedOIB>
  <DomainObject.Predmet.StrankaFormatedWithAdress>
    <izvorni_sadrzaj> RH Ministarstvo financija Porezna uprava Vukovar</izvorni_sadrzaj>
    <derivirana_varijabla naziv="DomainObject.Predmet.StrankaFormatedWithAdress_1"> RH Ministarstvo financija Porezna uprava Vukovar</derivirana_varijabla>
  </DomainObject.Predmet.StrankaFormatedWithAdress>
  <DomainObject.Predmet.StrankaFormatedWithAdressOIB>
    <izvorni_sadrzaj> RH Ministarstvo financija Porezna uprava Vukovar, OIB 18683136487</izvorni_sadrzaj>
    <derivirana_varijabla naziv="DomainObject.Predmet.StrankaFormatedWithAdressOIB_1"> RH Ministarstvo financija Porezna uprava Vukovar, OIB 18683136487</derivirana_varijabla>
  </DomainObject.Predmet.StrankaFormatedWithAdressOIB>
  <DomainObject.Predmet.StrankaWithAdress>
    <izvorni_sadrzaj>RH Ministarstvo financija Porezna uprava Vukovar </izvorni_sadrzaj>
    <derivirana_varijabla naziv="DomainObject.Predmet.StrankaWithAdress_1">RH Ministarstvo financija Porezna uprava Vukovar </derivirana_varijabla>
  </DomainObject.Predmet.StrankaWithAdress>
  <DomainObject.Predmet.StrankaWithAdressOIB>
    <izvorni_sadrzaj>RH Ministarstvo financija Porezna uprava Vukovar, OIB 18683136487</izvorni_sadrzaj>
    <derivirana_varijabla naziv="DomainObject.Predmet.StrankaWithAdressOIB_1">RH Ministarstvo financija Porezna uprava Vukovar, OIB 18683136487</derivirana_varijabla>
  </DomainObject.Predmet.StrankaWithAdressOIB>
  <DomainObject.Predmet.StrankaNazivFormated>
    <izvorni_sadrzaj>RH Ministarstvo financija Porezna uprava Vukovar</izvorni_sadrzaj>
    <derivirana_varijabla naziv="DomainObject.Predmet.StrankaNazivFormated_1">RH Ministarstvo financija Porezna uprava Vukovar</derivirana_varijabla>
  </DomainObject.Predmet.StrankaNazivFormated>
  <DomainObject.Predmet.StrankaNazivFormatedOIB>
    <izvorni_sadrzaj>RH Ministarstvo financija Porezna uprava Vukovar, OIB 18683136487</izvorni_sadrzaj>
    <derivirana_varijabla naziv="DomainObject.Predmet.StrankaNazivFormatedOIB_1">RH Ministarstvo financija Porezna uprava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Ministarstvo financija Porezna uprava Vukovar</item>
    </izvorni_sadrzaj>
    <derivirana_varijabla naziv="DomainObject.Predmet.StrankaListFormated_1">
      <item>RH Ministarstvo financija Porezna uprava Vukovar</item>
    </derivirana_varijabla>
  </DomainObject.Predmet.StrankaListFormated>
  <DomainObject.Predmet.StrankaListFormatedOIB>
    <izvorni_sadrzaj>
      <item>RH Ministarstvo financija Porezna uprava Vukovar, OIB 18683136487</item>
    </izvorni_sadrzaj>
    <derivirana_varijabla naziv="DomainObject.Predmet.StrankaListFormatedOIB_1">
      <item>RH Ministarstvo financija Porezna uprava Vukovar, OIB 18683136487</item>
    </derivirana_varijabla>
  </DomainObject.Predmet.StrankaListFormatedOIB>
  <DomainObject.Predmet.StrankaListFormatedWithAdress>
    <izvorni_sadrzaj>
      <item>RH Ministarstvo financija Porezna uprava Vukovar</item>
    </izvorni_sadrzaj>
    <derivirana_varijabla naziv="DomainObject.Predmet.StrankaListFormatedWithAdress_1">
      <item>RH Ministarstvo financija Porezna uprava Vukovar</item>
    </derivirana_varijabla>
  </DomainObject.Predmet.StrankaListFormatedWithAdress>
  <DomainObject.Predmet.StrankaListFormatedWithAdressOIB>
    <izvorni_sadrzaj>
      <item>RH Ministarstvo financija Porezna uprava Vukovar, OIB 18683136487</item>
    </izvorni_sadrzaj>
    <derivirana_varijabla naziv="DomainObject.Predmet.StrankaListFormatedWithAdressOIB_1">
      <item>RH Ministarstvo financija Porezna uprava Vukovar, OIB 18683136487</item>
    </derivirana_varijabla>
  </DomainObject.Predmet.StrankaListFormatedWithAdressOIB>
  <DomainObject.Predmet.StrankaListNazivFormated>
    <izvorni_sadrzaj>
      <item>RH Ministarstvo financija Porezna uprava Vukovar</item>
    </izvorni_sadrzaj>
    <derivirana_varijabla naziv="DomainObject.Predmet.StrankaListNazivFormated_1">
      <item>RH Ministarstvo financija Porezna uprava Vukovar</item>
    </derivirana_varijabla>
  </DomainObject.Predmet.StrankaListNazivFormated>
  <DomainObject.Predmet.StrankaListNazivFormatedOIB>
    <izvorni_sadrzaj>
      <item>RH Ministarstvo financija Porezna uprava Vukovar, OIB 18683136487</item>
    </izvorni_sadrzaj>
    <derivirana_varijabla naziv="DomainObject.Predmet.StrankaListNazivFormatedOIB_1">
      <item>RH Ministarstvo financija Porezna uprava Vukovar, OIB 18683136487</item>
    </derivirana_varijabla>
  </DomainObject.Predmet.StrankaListNazivFormatedOIB>
  <DomainObject.Predmet.ProtuStrankaListFormated>
    <izvorni_sadrzaj>
      <item>RAF SYSTEM d.o.o. za proizvodnju, projektiranje, consulting i inženjering zastupanog po punomoćniku Josip Godanj</item>
    </izvorni_sadrzaj>
    <derivirana_varijabla naziv="DomainObject.Predmet.ProtuStrankaListFormated_1">
      <item>RAF SYSTEM d.o.o. za proizvodnju, projektiranje, consulting i inženjering zastupanog po punomoćniku Josip Godanj</item>
    </derivirana_varijabla>
  </DomainObject.Predmet.ProtuStrankaListFormated>
  <DomainObject.Predmet.ProtuStrankaListFormatedOIB>
    <izvorni_sadrzaj>
      <item>RAF SYSTEM d.o.o. za proizvodnju, projektiranje, consulting i inženjering, OIB 70542249322 zastupanog po punomoćniku Josip Godanj</item>
    </izvorni_sadrzaj>
    <derivirana_varijabla naziv="DomainObject.Predmet.ProtuStrankaListFormatedOIB_1">
      <item>RAF SYSTEM d.o.o. za proizvodnju, projektiranje, consulting i inženjering, OIB 70542249322 zastupanog po punomoćniku Josip Godanj</item>
    </derivirana_varijabla>
  </DomainObject.Predmet.ProtuStrankaListFormatedOIB>
  <DomainObject.Predmet.ProtuStrankaListFormatedWithAdress>
    <izvorni_sadrzaj>
      <item>RAF SYSTEM d.o.o. za proizvodnju, projektiranje, consulting i inženjering, Ivana Kukuljevića Sakcinskog 40, 32100 Vinkovci zastupanog po punomoćniku Josip Godanj</item>
    </izvorni_sadrzaj>
    <derivirana_varijabla naziv="DomainObject.Predmet.ProtuStrankaListFormatedWithAdress_1">
      <item>RAF SYSTEM d.o.o. za proizvodnju, projektiranje, consulting i inženjering, Ivana Kukuljevića Sakcinskog 40, 32100 Vinkovci zastupanog po punomoćniku Josip Godanj</item>
    </derivirana_varijabla>
  </DomainObject.Predmet.ProtuStrankaListFormatedWithAdress>
  <DomainObject.Predmet.ProtuStrankaListFormatedWithAdressOIB>
    <izvorni_sadrzaj>
      <item>RAF SYSTEM d.o.o. za proizvodnju, projektiranje, consulting i inženjering, OIB 70542249322, Ivana Kukuljevića Sakcinskog 40, 32100 Vinkovci zastupanog po punomoćniku Josip Godanj</item>
    </izvorni_sadrzaj>
    <derivirana_varijabla naziv="DomainObject.Predmet.ProtuStrankaListFormatedWithAdressOIB_1">
      <item>RAF SYSTEM d.o.o. za proizvodnju, projektiranje, consulting i inženjering, OIB 70542249322, Ivana Kukuljevića Sakcinskog 40, 32100 Vinkovci zastupanog po punomoćniku Josip Godanj</item>
    </derivirana_varijabla>
  </DomainObject.Predmet.ProtuStrankaListFormatedWithAdressOIB>
  <DomainObject.Predmet.ProtuStrankaListNazivFormated>
    <izvorni_sadrzaj>
      <item>RAF SYSTEM d.o.o. za proizvodnju, projektiranje, consulting i inženjering</item>
    </izvorni_sadrzaj>
    <derivirana_varijabla naziv="DomainObject.Predmet.ProtuStrankaListNazivFormated_1">
      <item>RAF SYSTEM d.o.o. za proizvodnju, projektiranje, consulting i inženjering</item>
    </derivirana_varijabla>
  </DomainObject.Predmet.ProtuStrankaListNazivFormated>
  <DomainObject.Predmet.ProtuStrankaListNazivFormatedOIB>
    <izvorni_sadrzaj>
      <item>RAF SYSTEM d.o.o. za proizvodnju, projektiranje, consulting i inženjering, OIB 70542249322</item>
    </izvorni_sadrzaj>
    <derivirana_varijabla naziv="DomainObject.Predmet.ProtuStrankaListNazivFormatedOIB_1">
      <item>RAF SYSTEM d.o.o. za proizvodnju, projektiranje, consulting i inženjering, OIB 70542249322</item>
    </derivirana_varijabla>
  </DomainObject.Predmet.ProtuStrankaListNazivFormatedOIB>
  <DomainObject.Predmet.OstaliListFormated>
    <izvorni_sadrzaj>
      <item>ŽDO U VUKOVARU</item>
      <item>Josip Godanj punomoćnik sudionika u postupku RAF SYSTEM d.o.o. za proizvodnju, projektiranje, consulting i inženjering</item>
    </izvorni_sadrzaj>
    <derivirana_varijabla naziv="DomainObject.Predmet.OstaliListFormated_1">
      <item>ŽDO U VUKOVARU</item>
      <item>Josip Godanj punomoćnik sudionika u postupku RAF SYSTEM d.o.o. za proizvodnju, projektiranje, consulting i inženjering</item>
    </derivirana_varijabla>
  </DomainObject.Predmet.OstaliListFormated>
  <DomainObject.Predmet.OstaliListFormatedOIB>
    <izvorni_sadrzaj>
      <item>ŽDO U VUKOVARU</item>
      <item>Josip Godanj, OIB 75741587323 punomoćnik sudionika u postupku RAF SYSTEM d.o.o. za proizvodnju, projektiranje, consulting i inženjering</item>
    </izvorni_sadrzaj>
    <derivirana_varijabla naziv="DomainObject.Predmet.OstaliListFormatedOIB_1">
      <item>ŽDO U VUKOVARU</item>
      <item>Josip Godanj, OIB 75741587323 punomoćnik sudionika u postupku RAF SYSTEM d.o.o. za proizvodnju, projektiranje, consulting i inženjering</item>
    </derivirana_varijabla>
  </DomainObject.Predmet.OstaliListFormatedOIB>
  <DomainObject.Predmet.OstaliListFormatedWithAdress>
    <izvorni_sadrzaj>
      <item>ŽDO U VUKOVARU</item>
      <item>Josip Godanj, Braće Radića 155, 32272 Cerna punomoćnik sudionika u postupku RAF SYSTEM d.o.o. za proizvodnju, projektiranje, consulting i inženjering</item>
    </izvorni_sadrzaj>
    <derivirana_varijabla naziv="DomainObject.Predmet.OstaliListFormatedWithAdress_1">
      <item>ŽDO U VUKOVARU</item>
      <item>Josip Godanj, Braće Radića 155, 32272 Cerna punomoćnik sudionika u postupku RAF SYSTEM d.o.o. za proizvodnju, projektiranje, consulting i inženjering</item>
    </derivirana_varijabla>
  </DomainObject.Predmet.OstaliListFormatedWithAdress>
  <DomainObject.Predmet.OstaliListFormatedWithAdressOIB>
    <izvorni_sadrzaj>
      <item>ŽDO U VUKOVARU</item>
      <item>Josip Godanj, OIB 75741587323, Braće Radića 155, 32272 Cerna punomoćnik sudionika u postupku RAF SYSTEM d.o.o. za proizvodnju, projektiranje, consulting i inženjering</item>
    </izvorni_sadrzaj>
    <derivirana_varijabla naziv="DomainObject.Predmet.OstaliListFormatedWithAdressOIB_1">
      <item>ŽDO U VUKOVARU</item>
      <item>Josip Godanj, OIB 75741587323, Braće Radića 155, 32272 Cerna punomoćnik sudionika u postupku RAF SYSTEM d.o.o. za proizvodnju, projektiranje, consulting i inženjering</item>
    </derivirana_varijabla>
  </DomainObject.Predmet.OstaliListFormatedWithAdressOIB>
  <DomainObject.Predmet.OstaliListNazivFormated>
    <izvorni_sadrzaj>
      <item>ŽDO U VUKOVARU</item>
      <item>Josip Godanj</item>
    </izvorni_sadrzaj>
    <derivirana_varijabla naziv="DomainObject.Predmet.OstaliListNazivFormated_1">
      <item>ŽDO U VUKOVARU</item>
      <item>Josip Godanj</item>
    </derivirana_varijabla>
  </DomainObject.Predmet.OstaliListNazivFormated>
  <DomainObject.Predmet.OstaliListNazivFormatedOIB>
    <izvorni_sadrzaj>
      <item>ŽDO U VUKOVARU</item>
      <item>Josip Godanj, OIB 75741587323</item>
    </izvorni_sadrzaj>
    <derivirana_varijabla naziv="DomainObject.Predmet.OstaliListNazivFormatedOIB_1">
      <item>ŽDO U VUKOVARU</item>
      <item>Josip Godanj, OIB 75741587323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2017.</izvorni_sadrzaj>
    <derivirana_varijabla naziv="DomainObject.Datum_1">6. lipnja 2017.</derivirana_varijabla>
  </DomainObject.Datum>
  <DomainObject.PoslovniBrojDokumenta>
    <izvorni_sadrzaj/>
    <derivirana_varijabla naziv="DomainObject.PoslovniBrojDokumenta_1"/>
  </DomainObject.PoslovniBrojDokumenta>
  <DomainObject.Predmet.StrankaIDrugi>
    <izvorni_sadrzaj>RH Ministarstvo financija Porezna uprava Vukovar</izvorni_sadrzaj>
    <derivirana_varijabla naziv="DomainObject.Predmet.StrankaIDrugi_1">RH Ministarstvo financija Porezna uprava Vukovar</derivirana_varijabla>
  </DomainObject.Predmet.StrankaIDrugi>
  <DomainObject.Predmet.ProtustrankaIDrugi>
    <izvorni_sadrzaj>RAF SYSTEM d.o.o. za proizvodnju, projektiranje, consulting i inženjering</izvorni_sadrzaj>
    <derivirana_varijabla naziv="DomainObject.Predmet.ProtustrankaIDrugi_1">RAF SYSTEM d.o.o. za proizvodnju, projektiranje, consulting i inženjering</derivirana_varijabla>
  </DomainObject.Predmet.ProtustrankaIDrugi>
  <DomainObject.Predmet.StrankaIDrugiAdressOIB>
    <izvorni_sadrzaj>RH Ministarstvo financija Porezna uprava Vukovar, OIB 18683136487</izvorni_sadrzaj>
    <derivirana_varijabla naziv="DomainObject.Predmet.StrankaIDrugiAdressOIB_1">RH Ministarstvo financija Porezna uprava Vukovar, OIB 18683136487</derivirana_varijabla>
  </DomainObject.Predmet.StrankaIDrugiAdressOIB>
  <DomainObject.Predmet.ProtustrankaIDrugiAdressOIB>
    <izvorni_sadrzaj>RAF SYSTEM d.o.o. za proizvodnju, projektiranje, consulting i inženjering, OIB 70542249322, Ivana Kukuljevića Sakcinskog 40, 32100 Vinkovci</izvorni_sadrzaj>
    <derivirana_varijabla naziv="DomainObject.Predmet.ProtustrankaIDrugiAdressOIB_1">RAF SYSTEM d.o.o. za proizvodnju, projektiranje, consulting i inženjering, OIB 70542249322, Ivana Kukuljevića Sakcinskog 40,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RAF SYSTEM d.o.o. za proizvodnju, projektiranje, consulting i inženjering</item>
      <item>RH Ministarstvo financija Porezna uprava Vukovar</item>
      <item>ŽDO U VUKOVARU</item>
      <item>Josip Godanj</item>
    </izvorni_sadrzaj>
    <derivirana_varijabla naziv="DomainObject.Predmet.SudioniciListNaziv_1">
      <item>RAF SYSTEM d.o.o. za proizvodnju, projektiranje, consulting i inženjering</item>
      <item>RH Ministarstvo financija Porezna uprava Vukovar</item>
      <item>ŽDO U VUKOVARU</item>
      <item>Josip Godanj</item>
    </derivirana_varijabla>
  </DomainObject.Predmet.SudioniciListNaziv>
  <DomainObject.Predmet.SudioniciListAdressOIB>
    <izvorni_sadrzaj>
      <item>RAF SYSTEM d.o.o. za proizvodnju, projektiranje, consulting i inženjering, OIB 70542249322, Ivana Kukuljevića Sakcinskog 40,32100 Vinkovci</item>
      <item>RH Ministarstvo financija Porezna uprava Vukovar, OIB 18683136487</item>
      <item>ŽDO U VUKOVARU</item>
      <item>Josip Godanj, OIB 75741587323, Braće Radića 155,32272 Cerna</item>
    </izvorni_sadrzaj>
    <derivirana_varijabla naziv="DomainObject.Predmet.SudioniciListAdressOIB_1">
      <item>RAF SYSTEM d.o.o. za proizvodnju, projektiranje, consulting i inženjering, OIB 70542249322, Ivana Kukuljevića Sakcinskog 40,32100 Vinkovci</item>
      <item>RH Ministarstvo financija Porezna uprava Vukovar, OIB 18683136487</item>
      <item>ŽDO U VUKOVARU</item>
      <item>Josip Godanj, OIB 75741587323, Braće Radića 155,32272 Cerna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70542249322</item>
      <item>, OIB null</item>
      <item>, OIB 75741587323</item>
    </izvorni_sadrzaj>
    <derivirana_varijabla naziv="DomainObject.Predmet.SudioniciListNazivOIB_1">
      <item>, OIB 18683136487</item>
      <item>, OIB 70542249322</item>
      <item>, OIB null</item>
      <item>, OIB 75741587323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Tomljanović, OIB 01559486405, J. Runjanina 7 Našice</item>
    </izvorni_sadrzaj>
    <derivirana_varijabla naziv="DomainObject.Predmet.StecajniUpraviteljiListAddressOIB_1">
      <item>Zvonko Tomljanović, OIB 01559486405, J. Runjanina 7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9C7ACC-2F2D-4702-889C-2D2488B393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2022</properties:Words>
  <properties:Characters>11862</properties:Characters>
  <properties:Lines>243</properties:Lines>
  <properties:Paragraphs>56</properties:Paragraphs>
  <properties:TotalTime>102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X-P-</vt:lpstr>
      <vt:lpstr>X-P-</vt:lpstr>
    </vt:vector>
  </properties:TitlesOfParts>
  <properties:LinksUpToDate>false</properties:LinksUpToDate>
  <properties:CharactersWithSpaces>13943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2017-05-02T12:10:00Z</dcterms:created>
  <dc:creator>Baran Mirjana</dc:creator>
  <cp:lastModifiedBy>Danijela Špeletić</cp:lastModifiedBy>
  <cp:lastPrinted>2017-02-21T08:50:00Z</cp:lastPrinted>
  <dcterms:modified xmlns:xsi="http://www.w3.org/2001/XMLSchema-instance" xsi:type="dcterms:W3CDTF">2017-06-06T09:59:00Z</dcterms:modified>
  <cp:revision>45</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6</vt:i4>
  </prop:property>
</prop:Properties>
</file>