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7377" w14:paraId="c657377" w:rsidRDefault="00A56C03" w:rsidP="00E651A6" w:rsidR="008C7B1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655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 w:rsidR="0088743F">
        <w:t>14</w:t>
      </w:r>
      <w:proofErr w:type="spellEnd"/>
    </w:p>
    <w:p w:rsidRDefault="008C7B11" w:rsidP="008C7B11" w:rsidR="008C7B11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7B11" w:rsidP="008C7B11" w:rsidR="008C7B11"/>
    <w:p w:rsidRDefault="008C7B11" w:rsidP="008C7B11" w:rsidR="008C7B1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C7B11" w:rsidP="008C7B11" w:rsidR="008C7B1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03ABE" w:rsidP="0054394F" w:rsidR="002E075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22290" w:rsidP="0054394F" w:rsidR="00822290">
      <w:pPr>
        <w:ind w:hanging="720" w:left="360"/>
        <w:rPr>
          <w:sz w:val="22"/>
          <w:szCs w:val="22"/>
        </w:rPr>
      </w:pPr>
    </w:p>
    <w:p w:rsidRDefault="008C7B11" w:rsidP="008C7B11" w:rsidR="008C7B11" w:rsidRPr="008C7B11">
      <w:pPr>
        <w:pStyle w:val="Naslov1"/>
        <w:rPr>
          <w:b w:val="false"/>
          <w:sz w:val="24"/>
        </w:rPr>
      </w:pPr>
      <w:r w:rsidRPr="008C7B11">
        <w:rPr>
          <w:b w:val="false"/>
          <w:sz w:val="24"/>
        </w:rPr>
        <w:t>R E P U B L I K A   H R V A T S K A</w:t>
      </w:r>
    </w:p>
    <w:p w:rsidRDefault="008C7B11" w:rsidP="008C7B11" w:rsidR="008C7B11" w:rsidRPr="008C7B11">
      <w:pPr>
        <w:pStyle w:val="Naslov1"/>
        <w:rPr>
          <w:b w:val="false"/>
          <w:sz w:val="24"/>
          <w:lang w:val="es-ES"/>
        </w:rPr>
      </w:pPr>
      <w:r w:rsidRPr="008C7B11">
        <w:rPr>
          <w:b w:val="false"/>
          <w:sz w:val="24"/>
        </w:rPr>
        <w:t>R J E Š E N J E</w:t>
      </w:r>
    </w:p>
    <w:p w:rsidRDefault="00820F8C" w:rsidP="00886861" w:rsidR="00820F8C">
      <w:pPr>
        <w:rPr>
          <w:b/>
          <w:bCs/>
        </w:rPr>
      </w:pPr>
    </w:p>
    <w:p w:rsidRDefault="00A56C03" w:rsidP="00A56C03" w:rsidR="00A56C03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 </w:t>
      </w:r>
      <w:r>
        <w:rPr>
          <w:color w:val="000000"/>
        </w:rPr>
        <w:t xml:space="preserve">LUK d.o.o. za građenje, trgovinu i usluge, Stari </w:t>
      </w:r>
      <w:proofErr w:type="spellStart"/>
      <w:r>
        <w:rPr>
          <w:color w:val="000000"/>
        </w:rPr>
        <w:t>Jankovci</w:t>
      </w:r>
      <w:proofErr w:type="spellEnd"/>
      <w:r>
        <w:rPr>
          <w:color w:val="000000"/>
        </w:rPr>
        <w:t xml:space="preserve">, Matije Gupca </w:t>
      </w:r>
      <w:proofErr w:type="spellStart"/>
      <w:r>
        <w:rPr>
          <w:color w:val="000000"/>
        </w:rPr>
        <w:t>48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030121795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35888408112</w:t>
      </w:r>
      <w:proofErr w:type="spellEnd"/>
      <w:r>
        <w:rPr>
          <w:color w:val="000000"/>
        </w:rPr>
        <w:t xml:space="preserve">, dana </w:t>
      </w:r>
      <w:proofErr w:type="spellStart"/>
      <w:r w:rsidR="0088743F">
        <w:rPr>
          <w:color w:val="000000"/>
        </w:rPr>
        <w:t>30</w:t>
      </w:r>
      <w:proofErr w:type="spellEnd"/>
      <w:r w:rsidR="0088743F">
        <w:rPr>
          <w:color w:val="000000"/>
        </w:rPr>
        <w:t>. listopada</w:t>
      </w:r>
      <w:r w:rsidR="00822290">
        <w:rPr>
          <w:color w:val="000000"/>
        </w:rPr>
        <w:t xml:space="preserve">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  <w:r>
        <w:t xml:space="preserve">                                      </w:t>
      </w:r>
    </w:p>
    <w:p w:rsidRDefault="00A56C03" w:rsidP="00803ABE" w:rsidR="00A56C03"/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38093B" w:rsidR="0038093B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820F8C">
        <w:t xml:space="preserve"> </w:t>
      </w:r>
      <w:r w:rsidR="00822290">
        <w:rPr>
          <w:color w:val="000000"/>
        </w:rPr>
        <w:t xml:space="preserve">LUK d.o.o. za građenje, trgovinu i usluge, Stari </w:t>
      </w:r>
      <w:proofErr w:type="spellStart"/>
      <w:r w:rsidR="00822290">
        <w:rPr>
          <w:color w:val="000000"/>
        </w:rPr>
        <w:t>Jankovci</w:t>
      </w:r>
      <w:proofErr w:type="spellEnd"/>
      <w:r w:rsidR="00822290">
        <w:rPr>
          <w:color w:val="000000"/>
        </w:rPr>
        <w:t xml:space="preserve">, Matije Gupca </w:t>
      </w:r>
      <w:proofErr w:type="spellStart"/>
      <w:r w:rsidR="00822290">
        <w:rPr>
          <w:color w:val="000000"/>
        </w:rPr>
        <w:t>48</w:t>
      </w:r>
      <w:proofErr w:type="spellEnd"/>
      <w:r w:rsidR="00822290">
        <w:rPr>
          <w:color w:val="000000"/>
        </w:rPr>
        <w:t xml:space="preserve">, </w:t>
      </w:r>
      <w:proofErr w:type="spellStart"/>
      <w:r w:rsidR="00822290">
        <w:rPr>
          <w:color w:val="000000"/>
        </w:rPr>
        <w:t>MBS</w:t>
      </w:r>
      <w:proofErr w:type="spellEnd"/>
      <w:r w:rsidR="00822290">
        <w:rPr>
          <w:color w:val="000000"/>
        </w:rPr>
        <w:t xml:space="preserve">: </w:t>
      </w:r>
      <w:proofErr w:type="spellStart"/>
      <w:r w:rsidR="00822290">
        <w:rPr>
          <w:color w:val="000000"/>
        </w:rPr>
        <w:t>030121795</w:t>
      </w:r>
      <w:proofErr w:type="spellEnd"/>
      <w:r w:rsidR="00822290">
        <w:rPr>
          <w:color w:val="000000"/>
        </w:rPr>
        <w:t xml:space="preserve">, </w:t>
      </w:r>
      <w:proofErr w:type="spellStart"/>
      <w:r w:rsidR="00822290">
        <w:rPr>
          <w:color w:val="000000"/>
        </w:rPr>
        <w:t>OIB</w:t>
      </w:r>
      <w:proofErr w:type="spellEnd"/>
      <w:r w:rsidR="00822290">
        <w:rPr>
          <w:color w:val="000000"/>
        </w:rPr>
        <w:t xml:space="preserve">: </w:t>
      </w:r>
      <w:proofErr w:type="spellStart"/>
      <w:r w:rsidR="00822290">
        <w:rPr>
          <w:color w:val="000000"/>
        </w:rPr>
        <w:t>35888408112</w:t>
      </w:r>
      <w:proofErr w:type="spellEnd"/>
      <w:r w:rsidR="005F5078">
        <w:t>,</w:t>
      </w:r>
      <w:r>
        <w:t xml:space="preserve">  za</w:t>
      </w:r>
      <w:r w:rsidR="008C7B11">
        <w:t xml:space="preserve"> </w:t>
      </w:r>
      <w:r w:rsidR="004E0439">
        <w:t xml:space="preserve"> </w:t>
      </w:r>
      <w:r w:rsidR="006179C1">
        <w:t xml:space="preserve"> </w:t>
      </w:r>
      <w:r w:rsidR="002E0755">
        <w:t xml:space="preserve"> </w:t>
      </w:r>
    </w:p>
    <w:p w:rsidRDefault="0088743F" w:rsidP="0038093B" w:rsidR="0038093B" w:rsidRPr="00E651A6">
      <w:pPr>
        <w:ind w:left="360"/>
        <w:jc w:val="center"/>
        <w:rPr>
          <w:b/>
          <w:bCs/>
        </w:rPr>
      </w:pPr>
      <w:proofErr w:type="spellStart"/>
      <w:r>
        <w:rPr>
          <w:b/>
          <w:bCs/>
        </w:rPr>
        <w:t>30</w:t>
      </w:r>
      <w:proofErr w:type="spellEnd"/>
      <w:r>
        <w:rPr>
          <w:b/>
          <w:bCs/>
        </w:rPr>
        <w:t xml:space="preserve">. studeni </w:t>
      </w:r>
      <w:proofErr w:type="spellStart"/>
      <w:r>
        <w:rPr>
          <w:b/>
          <w:bCs/>
        </w:rPr>
        <w:t>2</w:t>
      </w:r>
      <w:r w:rsidR="00F65328">
        <w:rPr>
          <w:b/>
          <w:bCs/>
        </w:rPr>
        <w:t>0</w:t>
      </w:r>
      <w:r w:rsidR="008C7B11">
        <w:rPr>
          <w:b/>
          <w:bCs/>
        </w:rPr>
        <w:t>17</w:t>
      </w:r>
      <w:proofErr w:type="spellEnd"/>
      <w:r w:rsidR="004E0439">
        <w:rPr>
          <w:b/>
          <w:bCs/>
        </w:rPr>
        <w:t xml:space="preserve">. godine s početkom u </w:t>
      </w:r>
      <w:proofErr w:type="spellStart"/>
      <w:r w:rsidR="009113B4">
        <w:rPr>
          <w:b/>
          <w:bCs/>
        </w:rPr>
        <w:t>09</w:t>
      </w:r>
      <w:proofErr w:type="spellEnd"/>
      <w:r w:rsidR="009113B4">
        <w:rPr>
          <w:b/>
          <w:bCs/>
        </w:rPr>
        <w:t>,</w:t>
      </w:r>
      <w:proofErr w:type="spellStart"/>
      <w:r w:rsidR="00822290">
        <w:rPr>
          <w:b/>
          <w:bCs/>
        </w:rPr>
        <w:t>30</w:t>
      </w:r>
      <w:proofErr w:type="spellEnd"/>
      <w:r w:rsidR="00D90419">
        <w:rPr>
          <w:b/>
          <w:bCs/>
        </w:rPr>
        <w:t xml:space="preserve"> sati,</w:t>
      </w:r>
      <w:r w:rsidR="00820F8C">
        <w:rPr>
          <w:b/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 xml:space="preserve">a održati će se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r>
        <w:t xml:space="preserve">predlagatelj – Financijska agencija Regionalni centar Osijek Podružnica Osijek, 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r>
        <w:t xml:space="preserve">zastupnik po zakonu dužnika </w:t>
      </w:r>
      <w:r>
        <w:rPr>
          <w:color w:val="000000"/>
        </w:rPr>
        <w:t xml:space="preserve">Nikola Martić, Stari </w:t>
      </w:r>
      <w:proofErr w:type="spellStart"/>
      <w:r>
        <w:rPr>
          <w:color w:val="000000"/>
        </w:rPr>
        <w:t>Jankovci</w:t>
      </w:r>
      <w:proofErr w:type="spellEnd"/>
      <w:r>
        <w:rPr>
          <w:color w:val="000000"/>
        </w:rPr>
        <w:t xml:space="preserve">, Matije Gupca </w:t>
      </w:r>
      <w:proofErr w:type="spellStart"/>
      <w:r>
        <w:rPr>
          <w:color w:val="000000"/>
        </w:rPr>
        <w:t>48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36431012301</w:t>
      </w:r>
      <w:proofErr w:type="spellEnd"/>
      <w:r>
        <w:rPr>
          <w:color w:val="000000"/>
        </w:rPr>
        <w:t xml:space="preserve">, 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r>
        <w:t>privremeni stečajni upravitelj Ivana Krstić,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proofErr w:type="spellStart"/>
      <w:r>
        <w:t>ŽDO</w:t>
      </w:r>
      <w:proofErr w:type="spellEnd"/>
      <w:r>
        <w:t xml:space="preserve"> Vukovar,</w:t>
      </w:r>
    </w:p>
    <w:p w:rsidRDefault="00822290" w:rsidP="00822290" w:rsidR="00822290">
      <w:pPr>
        <w:pStyle w:val="Tijeloteksta"/>
        <w:numPr>
          <w:ilvl w:val="1"/>
          <w:numId w:val="2"/>
        </w:numPr>
      </w:pPr>
      <w:r>
        <w:t xml:space="preserve">e-oglasna ploča. 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</w:t>
      </w:r>
      <w:proofErr w:type="spellStart"/>
      <w:r w:rsidR="0088743F">
        <w:t>30</w:t>
      </w:r>
      <w:proofErr w:type="spellEnd"/>
      <w:r w:rsidR="0088743F">
        <w:t>. listopad</w:t>
      </w:r>
      <w:r w:rsidR="0038093B">
        <w:t xml:space="preserve"> </w:t>
      </w:r>
      <w:proofErr w:type="spellStart"/>
      <w:r w:rsidR="005F5078">
        <w:t>2017</w:t>
      </w:r>
      <w:proofErr w:type="spellEnd"/>
      <w:r w:rsidR="005F5078">
        <w:t xml:space="preserve">. </w:t>
      </w: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6B4552">
        <w:t xml:space="preserve">  </w:t>
      </w:r>
      <w:r>
        <w:t>Jadranka Herman</w:t>
      </w:r>
    </w:p>
    <w:p w:rsidRDefault="00282990" w:rsidR="00282990"/>
    <w:p w:rsidRDefault="007E0CCF" w:rsidR="00B35E7C">
      <w:r>
        <w:t>UPUTA O PRAVNOM LIJEKU:</w:t>
      </w:r>
    </w:p>
    <w:p w:rsidRDefault="007E0CCF" w:rsidP="001E3D4A" w:rsidR="007E0CCF">
      <w:pPr>
        <w:jc w:val="both"/>
      </w:pPr>
      <w:r>
        <w:t xml:space="preserve">Protiv ovog rješenja nije dopuštena žalba (čl.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</w:smartTag>
      <w:r w:rsidR="001E3D4A">
        <w:t xml:space="preserve">. 2. </w:t>
      </w:r>
      <w:proofErr w:type="spellStart"/>
      <w:r w:rsidR="001E3D4A">
        <w:t>ZPP</w:t>
      </w:r>
      <w:proofErr w:type="spellEnd"/>
      <w:r w:rsidR="001E3D4A">
        <w:t xml:space="preserve">-a u vezi s čl. </w:t>
      </w:r>
      <w:proofErr w:type="spellStart"/>
      <w:r w:rsidR="001E3D4A">
        <w:t>10</w:t>
      </w:r>
      <w:proofErr w:type="spellEnd"/>
      <w:r w:rsidR="001E3D4A">
        <w:t xml:space="preserve">. Stečajnog zakona </w:t>
      </w:r>
      <w:r>
        <w:t>).</w:t>
      </w:r>
    </w:p>
    <w:p w:rsidRDefault="00941A57" w:rsidR="00941A57"/>
    <w:p w:rsidRDefault="00941A57" w:rsidR="00941A57">
      <w:r>
        <w:tab/>
        <w:t>DNA</w:t>
      </w:r>
    </w:p>
    <w:p w:rsidRDefault="00822290" w:rsidP="00822290" w:rsidR="00822290">
      <w:pPr>
        <w:pStyle w:val="Tijeloteksta"/>
        <w:numPr>
          <w:ilvl w:val="0"/>
          <w:numId w:val="9"/>
        </w:numPr>
      </w:pPr>
      <w:r>
        <w:t>predlagatelj – Financijska agencija Regionalni ce</w:t>
      </w:r>
      <w:r w:rsidR="00803ABE">
        <w:t>ntar Osijek Podružnica Osijek</w:t>
      </w:r>
      <w:r>
        <w:t xml:space="preserve"> </w:t>
      </w:r>
    </w:p>
    <w:p w:rsidRDefault="00822290" w:rsidP="00822290" w:rsidR="00822290">
      <w:pPr>
        <w:pStyle w:val="Tijeloteksta"/>
        <w:numPr>
          <w:ilvl w:val="0"/>
          <w:numId w:val="9"/>
        </w:numPr>
      </w:pPr>
      <w:r>
        <w:t xml:space="preserve">zastupnik po zakonu dužnika </w:t>
      </w:r>
      <w:r>
        <w:rPr>
          <w:color w:val="000000"/>
        </w:rPr>
        <w:t xml:space="preserve">Nikola Martić, Stari </w:t>
      </w:r>
      <w:proofErr w:type="spellStart"/>
      <w:r>
        <w:rPr>
          <w:color w:val="000000"/>
        </w:rPr>
        <w:t>Jankovci</w:t>
      </w:r>
      <w:proofErr w:type="spellEnd"/>
      <w:r>
        <w:rPr>
          <w:color w:val="000000"/>
        </w:rPr>
        <w:t xml:space="preserve">, Matije Gupca </w:t>
      </w:r>
      <w:proofErr w:type="spellStart"/>
      <w:r>
        <w:rPr>
          <w:color w:val="000000"/>
        </w:rPr>
        <w:t>48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36431012301</w:t>
      </w:r>
      <w:proofErr w:type="spellEnd"/>
    </w:p>
    <w:p w:rsidRDefault="00803ABE" w:rsidP="00822290" w:rsidR="00822290">
      <w:pPr>
        <w:pStyle w:val="Tijeloteksta"/>
        <w:numPr>
          <w:ilvl w:val="0"/>
          <w:numId w:val="9"/>
        </w:numPr>
      </w:pPr>
      <w:r>
        <w:t>privremeni stečajni upravitelj Ivana Krstić</w:t>
      </w:r>
    </w:p>
    <w:p w:rsidRDefault="00803ABE" w:rsidP="00822290" w:rsidR="00822290">
      <w:pPr>
        <w:pStyle w:val="Tijeloteksta"/>
        <w:numPr>
          <w:ilvl w:val="0"/>
          <w:numId w:val="9"/>
        </w:numPr>
      </w:pPr>
      <w:proofErr w:type="spellStart"/>
      <w:r>
        <w:t>ŽDO</w:t>
      </w:r>
      <w:proofErr w:type="spellEnd"/>
      <w:r>
        <w:t xml:space="preserve"> Vukovar</w:t>
      </w:r>
    </w:p>
    <w:p w:rsidRDefault="00803ABE" w:rsidP="0054394F" w:rsidR="0054394F">
      <w:pPr>
        <w:pStyle w:val="Odlomakpopisa"/>
        <w:numPr>
          <w:ilvl w:val="0"/>
          <w:numId w:val="9"/>
        </w:numPr>
      </w:pPr>
      <w:r>
        <w:t>e-oglasna ploča</w:t>
      </w:r>
    </w:p>
    <w:p w:rsidRDefault="0088743F" w:rsidP="0054394F" w:rsidR="00D90419" w:rsidRPr="00B35E7C">
      <w:pPr>
        <w:pStyle w:val="Odlomakpopisa"/>
        <w:numPr>
          <w:ilvl w:val="0"/>
          <w:numId w:val="9"/>
        </w:numPr>
      </w:pPr>
      <w:proofErr w:type="spellStart"/>
      <w:r>
        <w:t>roč</w:t>
      </w:r>
      <w:proofErr w:type="spellEnd"/>
      <w:r>
        <w:t>. 30/11</w:t>
      </w:r>
      <w:r w:rsidR="00B35E7C">
        <w:tab/>
      </w:r>
    </w:p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E378F2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61BD6"/>
    <w:rsid w:val="00173460"/>
    <w:rsid w:val="001E3D4A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17EB3"/>
    <w:rsid w:val="004E0439"/>
    <w:rsid w:val="005304A1"/>
    <w:rsid w:val="0054394F"/>
    <w:rsid w:val="005C6CA6"/>
    <w:rsid w:val="005F5078"/>
    <w:rsid w:val="006179C1"/>
    <w:rsid w:val="006B4552"/>
    <w:rsid w:val="00767F93"/>
    <w:rsid w:val="007E0CCF"/>
    <w:rsid w:val="00803ABE"/>
    <w:rsid w:val="00820F8C"/>
    <w:rsid w:val="00822290"/>
    <w:rsid w:val="008773F2"/>
    <w:rsid w:val="00886861"/>
    <w:rsid w:val="0088743F"/>
    <w:rsid w:val="008977ED"/>
    <w:rsid w:val="008C7B11"/>
    <w:rsid w:val="009113B4"/>
    <w:rsid w:val="00941A57"/>
    <w:rsid w:val="009C344E"/>
    <w:rsid w:val="009D06D6"/>
    <w:rsid w:val="00A56C03"/>
    <w:rsid w:val="00A65909"/>
    <w:rsid w:val="00B35E7C"/>
    <w:rsid w:val="00B46D29"/>
    <w:rsid w:val="00B74F73"/>
    <w:rsid w:val="00BA44B5"/>
    <w:rsid w:val="00BB6BE9"/>
    <w:rsid w:val="00BF2834"/>
    <w:rsid w:val="00C7580D"/>
    <w:rsid w:val="00D42AA1"/>
    <w:rsid w:val="00D90419"/>
    <w:rsid w:val="00DF1C65"/>
    <w:rsid w:val="00DF69DE"/>
    <w:rsid w:val="00E651A6"/>
    <w:rsid w:val="00E75FA8"/>
    <w:rsid w:val="00F2079C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 društvo s ograničenom odgovornošću za građenje, trgovinu i usluge</izvorni_sadrzaj>
    <derivirana_varijabla naziv="DomainObject.Predmet.ProtustrankaFormated_1">  LUK društvo s ograničenom odgovornošću za građenje, trgovinu i usluge</derivirana_varijabla>
  </DomainObject.Predmet.ProtustrankaFormated>
  <DomainObject.Predmet.ProtustrankaFormatedOIB>
    <izvorni_sadrzaj>  LUK društvo s ograničenom odgovornošću za građenje, trgovinu i usluge, OIB 35888408112</izvorni_sadrzaj>
    <derivirana_varijabla naziv="DomainObject.Predmet.ProtustrankaFormatedOIB_1">  LUK društvo s ograničenom odgovornošću za građenje, trgovinu i usluge, OIB 35888408112</derivirana_varijabla>
  </DomainObject.Predmet.ProtustrankaFormatedOIB>
  <DomainObject.Predmet.ProtustrankaFormatedWithAdress>
    <izvorni_sadrzaj> LUK društvo s ograničenom odgovornošću za građenje, trgovinu i usluge, Matije Gupca 48, 32241 Stari Jankovci</izvorni_sadrzaj>
    <derivirana_varijabla naziv="DomainObject.Predmet.ProtustrankaFormatedWithAdress_1"> LUK društvo s ograničenom odgovornošću za građenje, trgovinu i usluge, Matije Gupca 48, 32241 Stari Jankovci</derivirana_varijabla>
  </DomainObject.Predmet.ProtustrankaFormatedWithAdress>
  <DomainObject.Predmet.ProtustrankaFormatedWithAdressOIB>
    <izvorni_sadrzaj> LUK društvo s ograničenom odgovornošću za građenje, trgovinu i usluge, OIB 35888408112, Matije Gupca 48, 32241 Stari Jankovci</izvorni_sadrzaj>
    <derivirana_varijabla naziv="DomainObject.Predmet.ProtustrankaFormatedWithAdressOIB_1"> LUK društvo s ograničenom odgovornošću za građenje, trgovinu i usluge, OIB 35888408112, Matije Gupca 48, 32241 Stari Jankovci</derivirana_varijabla>
  </DomainObject.Predmet.ProtustrankaFormatedWithAdressOIB>
  <DomainObject.Predmet.ProtustrankaWithAdress>
    <izvorni_sadrzaj>LUK društvo s ograničenom odgovornošću za građenje, trgovinu i usluge Matije Gupca 48, 32241 Stari Jankovci</izvorni_sadrzaj>
    <derivirana_varijabla naziv="DomainObject.Predmet.ProtustrankaWithAdress_1">LUK društvo s ograničenom odgovornošću za građenje, trgovinu i usluge Matije Gupca 48, 32241 Stari Jankovci</derivirana_varijabla>
  </DomainObject.Predmet.ProtustrankaWithAdress>
  <DomainObject.Predmet.ProtustrankaWithAdressOIB>
    <izvorni_sadrzaj>LUK društvo s ograničenom odgovornošću za građenje, trgovinu i usluge, OIB 35888408112, Matije Gupca 48, 32241 Stari Jankovci</izvorni_sadrzaj>
    <derivirana_varijabla naziv="DomainObject.Predmet.ProtustrankaWithAdressOIB_1">LUK društvo s ograničenom odgovornošću za građenje, trgovinu i usluge, OIB 35888408112, Matije Gupca 48, 32241 Stari Jankovci</derivirana_varijabla>
  </DomainObject.Predmet.ProtustrankaWithAdressOIB>
  <DomainObject.Predmet.ProtustrankaNazivFormated>
    <izvorni_sadrzaj>LUK društvo s ograničenom odgovornošću za građenje, trgovinu i usluge</izvorni_sadrzaj>
    <derivirana_varijabla naziv="DomainObject.Predmet.ProtustrankaNazivFormated_1">LUK društvo s ograničenom odgovornošću za građenje, trgovinu i usluge</derivirana_varijabla>
  </DomainObject.Predmet.ProtustrankaNazivFormated>
  <DomainObject.Predmet.ProtustrankaNazivFormatedOIB>
    <izvorni_sadrzaj>LUK društvo s ograničenom odgovornošću za građenje, trgovinu i usluge, OIB 35888408112</izvorni_sadrzaj>
    <derivirana_varijabla naziv="DomainObject.Predmet.ProtustrankaNazivFormatedOIB_1">LUK društvo s ograničenom odgovornošću za građenje, trgovinu i usluge, OIB 35888408112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 društvo s ograničenom odgovornošću za građenje, trgovinu i usluge</item>
    </izvorni_sadrzaj>
    <derivirana_varijabla naziv="DomainObject.Predmet.ProtuStrankaListFormated_1">
      <item>LUK društvo s ograničenom odgovornošću za građenje, trgovinu i usluge</item>
    </derivirana_varijabla>
  </DomainObject.Predmet.ProtuStrankaListFormated>
  <DomainObject.Predmet.ProtuStrankaListFormatedOIB>
    <izvorni_sadrzaj>
      <item>LUK društvo s ograničenom odgovornošću za građenje, trgovinu i usluge, OIB 35888408112</item>
    </izvorni_sadrzaj>
    <derivirana_varijabla naziv="DomainObject.Predmet.ProtuStrankaListFormatedOIB_1">
      <item>LUK društvo s ograničenom odgovornošću za građenje, trgovinu i usluge, OIB 35888408112</item>
    </derivirana_varijabla>
  </DomainObject.Predmet.ProtuStrankaListFormatedOIB>
  <DomainObject.Predmet.ProtuStrankaListFormatedWithAdress>
    <izvorni_sadrzaj>
      <item>LUK društvo s ograničenom odgovornošću za građenje, trgovinu i usluge, Matije Gupca 48, 32241 Stari Jankovci</item>
    </izvorni_sadrzaj>
    <derivirana_varijabla naziv="DomainObject.Predmet.ProtuStrankaListFormatedWithAdress_1">
      <item>LUK društvo s ograničenom odgovornošću za građenje, trgovinu i usluge, Matije Gupca 48, 32241 Stari Jankovci</item>
    </derivirana_varijabla>
  </DomainObject.Predmet.ProtuStrankaListFormatedWithAdress>
  <DomainObject.Predmet.ProtuStrankaListFormatedWithAdressOIB>
    <izvorni_sadrzaj>
      <item>LUK društvo s ograničenom odgovornošću za građenje, trgovinu i usluge, OIB 35888408112, Matije Gupca 48, 32241 Stari Jankovci</item>
    </izvorni_sadrzaj>
    <derivirana_varijabla naziv="DomainObject.Predmet.ProtuStrankaListFormatedWithAdressOIB_1">
      <item>LUK društvo s ograničenom odgovornošću za građenje, trgovinu i usluge, OIB 35888408112, Matije Gupca 48, 32241 Stari Jankovci</item>
    </derivirana_varijabla>
  </DomainObject.Predmet.ProtuStrankaListFormatedWithAdressOIB>
  <DomainObject.Predmet.ProtuStrankaListNazivFormated>
    <izvorni_sadrzaj>
      <item>LUK društvo s ograničenom odgovornošću za građenje, trgovinu i usluge</item>
    </izvorni_sadrzaj>
    <derivirana_varijabla naziv="DomainObject.Predmet.ProtuStrankaListNazivFormated_1">
      <item>LUK društvo s ograničenom odgovornošću za građenje, trgovinu i usluge</item>
    </derivirana_varijabla>
  </DomainObject.Predmet.ProtuStrankaListNazivFormated>
  <DomainObject.Predmet.ProtuStrankaListNazivFormatedOIB>
    <izvorni_sadrzaj>
      <item>LUK društvo s ograničenom odgovornošću za građenje, trgovinu i usluge, OIB 35888408112</item>
    </izvorni_sadrzaj>
    <derivirana_varijabla naziv="DomainObject.Predmet.ProtuStrankaListNazivFormatedOIB_1">
      <item>LUK društvo s ograničenom odgovornošću za građenje, trgovinu i usluge, OIB 35888408112</item>
    </derivirana_varijabla>
  </DomainObject.Predmet.ProtuStrankaListNazivFormatedOIB>
  <DomainObject.Predmet.OstaliListFormated>
    <izvorni_sadrzaj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OstaliListFormated_1">
      <item>Ministarstvo pravosuđa RH</item>
      <item>Županijsko državno odvjetništvo GUO Vukovar</item>
      <item>Nikola Martić</item>
      <item>LUK d.o.o. Stari Jankovci - javnost</item>
    </derivirana_varijabla>
  </DomainObject.Predmet.OstaliListFormated>
  <DomainObject.Predmet.OstaliListFormatedOIB>
    <izvorni_sadrzaj>
      <item>Ministarstvo pravosuđa RH</item>
      <item>Županijsko državno odvjetništvo GUO Vukovar</item>
      <item>Nikola Martić, OIB 36431012301</item>
      <item>LUK d.o.o. Stari Jankovci - javnost, OIB 35888408112</item>
    </izvorni_sadrzaj>
    <derivirana_varijabla naziv="DomainObject.Predmet.OstaliListFormatedOIB_1">
      <item>Ministarstvo pravosuđa RH</item>
      <item>Županijsko državno odvjetništvo GUO Vukovar</item>
      <item>Nikola Martić, OIB 36431012301</item>
      <item>LUK d.o.o. Stari Jankovci - javnost, OIB 35888408112</item>
    </derivirana_varijabla>
  </DomainObject.Predmet.OstaliListFormatedOIB>
  <DomainObject.Predmet.OstaliListFormatedWithAdress>
    <izvorni_sadrzaj>
      <item>Ministarstvo pravosuđa RH, Ul. grada Vukovara 49, 10000 Zagreb</item>
      <item>Županijsko državno odvjetništvo GUO Vukovar, bb, 32000 Vukovar</item>
      <item>Nikola Martić, Matije Gupca 48, 32241 Stari Jankovci</item>
      <item>LUK d.o.o. Stari Jankovci - javnost</item>
    </izvorni_sadrzaj>
    <derivirana_varijabla naziv="DomainObject.Predmet.OstaliListFormatedWithAdress_1">
      <item>Ministarstvo pravosuđa RH, Ul. grada Vukovara 49, 10000 Zagreb</item>
      <item>Županijsko državno odvjetništvo GUO Vukovar, bb, 32000 Vukovar</item>
      <item>Nikola Martić, Matije Gupca 48, 32241 Stari Jankovci</item>
      <item>LUK d.o.o. Stari Jankovci - javnost</item>
    </derivirana_varijabla>
  </DomainObject.Predmet.OstaliListFormatedWithAdress>
  <DomainObject.Predmet.OstaliListFormatedWithAdressOIB>
    <izvorni_sadrzaj>
      <item>Ministarstvo pravosuđa RH, Ul. grada Vukovara 49, 10000 Zagreb</item>
      <item>Županijsko državno odvjetništvo GUO Vukovar, bb, 32000 Vukovar</item>
      <item>Nikola Martić, OIB 36431012301, Matije Gupca 48, 32241 Stari Jankovci</item>
      <item>LUK d.o.o. Stari Jankovci - javnost, OIB 35888408112</item>
    </izvorni_sadrzaj>
    <derivirana_varijabla naziv="DomainObject.Predmet.OstaliListFormatedWithAdressOIB_1">
      <item>Ministarstvo pravosuđa RH, Ul. grada Vukovara 49, 10000 Zagreb</item>
      <item>Županijsko državno odvjetništvo GUO Vukovar, bb, 32000 Vukovar</item>
      <item>Nikola Martić, OIB 36431012301, Matije Gupca 48, 32241 Stari Jankovci</item>
      <item>LUK d.o.o. Stari Jankovci - javnost, OIB 35888408112</item>
    </derivirana_varijabla>
  </DomainObject.Predmet.OstaliListFormatedWithAdressOIB>
  <DomainObject.Predmet.OstaliListNazivFormated>
    <izvorni_sadrzaj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OstaliListNazivFormated_1">
      <item>Ministarstvo pravosuđa RH</item>
      <item>Županijsko državno odvjetništvo GUO Vukovar</item>
      <item>Nikola Martić</item>
      <item>LUK d.o.o. Stari Jankovci - javnost</item>
    </derivirana_varijabla>
  </DomainObject.Predmet.OstaliListNazivFormated>
  <DomainObject.Predmet.OstaliListNazivFormatedOIB>
    <izvorni_sadrzaj>
      <item>Ministarstvo pravosuđa RH</item>
      <item>Županijsko državno odvjetništvo GUO Vukovar</item>
      <item>Nikola Martić, OIB 36431012301</item>
      <item>LUK d.o.o. Stari Jankovci - javnost, OIB 35888408112</item>
    </izvorni_sadrzaj>
    <derivirana_varijabla naziv="DomainObject.Predmet.OstaliListNazivFormatedOIB_1">
      <item>Ministarstvo pravosuđa RH</item>
      <item>Županijsko državno odvjetništvo GUO Vukovar</item>
      <item>Nikola Martić, OIB 36431012301</item>
      <item>LUK d.o.o. Stari Jankovci - javnost, OIB 35888408112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 društvo s ograničenom odgovornošću za građenje, trgovinu i usluge</izvorni_sadrzaj>
    <derivirana_varijabla naziv="DomainObject.Predmet.ProtustrankaIDrugi_1">LUK društvo s ograničenom odgovornošću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 društvo s ograničenom odgovornošću za građenje, trgovinu i usluge, OIB 35888408112, Matije Gupca 48, 32241 Stari Jankovci</izvorni_sadrzaj>
    <derivirana_varijabla naziv="DomainObject.Predmet.ProtustrankaIDrugiAdressOIB_1">LUK društvo s ograničenom odgovornošću za građenje, trgovinu i usluge, OIB 35888408112, Matije Gupca 48,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LUK društvo s ograničenom odgovornošću za građenje, trgovinu i usluge</item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SudioniciListNaziv_1">
      <item>FINA RC OSIJEK</item>
      <item>LUK društvo s ograničenom odgovornošću za građenje, trgovinu i usluge</item>
      <item>Ministarstvo pravosuđa RH</item>
      <item>Županijsko državno odvjetništvo GUO Vukovar</item>
      <item>Nikola Martić</item>
      <item>LUK d.o.o. Stari Jankovci - javnost</item>
    </derivirana_varijabla>
  </DomainObject.Predmet.SudioniciListNaziv>
  <DomainObject.Predmet.SudioniciListAdressOIB>
    <izvorni_sadrzaj>
      <item>FINA RC OSIJEK, OIB 85821130368</item>
      <item>LUK društvo s ograničenom odgovornošću za građenje, trgovinu i usluge, OIB 35888408112, Matije Gupca 48,32241 Stari Jankovci</item>
      <item>Ministarstvo pravosuđa RH, Ul. grada Vukovara 49,10000 Zagreb</item>
      <item>Županijsko državno odvjetništvo GUO Vukovar, bb,32000 Vukovar</item>
      <item>Nikola Martić, OIB 36431012301, Matije Gupca 48,32241 Stari Jankovci</item>
      <item>LUK d.o.o. Stari Jankovci - javnost, OIB 35888408112</item>
    </izvorni_sadrzaj>
    <derivirana_varijabla naziv="DomainObject.Predmet.SudioniciListAdressOIB_1">
      <item>FINA RC OSIJEK, OIB 85821130368</item>
      <item>LUK društvo s ograničenom odgovornošću za građenje, trgovinu i usluge, OIB 35888408112, Matije Gupca 48,32241 Stari Jankovci</item>
      <item>Ministarstvo pravosuđa RH, Ul. grada Vukovara 49,10000 Zagreb</item>
      <item>Županijsko državno odvjetništvo GUO Vukovar, bb,32000 Vukovar</item>
      <item>Nikola Martić, OIB 36431012301, Matije Gupca 48,32241 Stari Jankovci</item>
      <item>LUK d.o.o. Stari Jankovci - javnost, OIB 35888408112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35888408112</item>
      <item>, OIB null</item>
      <item>, OIB null</item>
      <item>, OIB 36431012301</item>
      <item>, OIB 35888408112</item>
    </izvorni_sadrzaj>
    <derivirana_varijabla naziv="DomainObject.Predmet.SudioniciListNazivOIB_1">
      <item>, OIB 85821130368</item>
      <item>, OIB 35888408112</item>
      <item>, OIB null</item>
      <item>, OIB null</item>
      <item>, OIB 36431012301</item>
      <item>, OIB 35888408112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AAD10-01D2-4486-BC4A-3E4DBE03B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1386</properties:Characters>
  <properties:Lines>51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2017-05-25T11:17:00Z</dcterms:created>
  <dc:creator>..</dc:creator>
  <cp:lastModifiedBy>Maja Kocijan</cp:lastModifiedBy>
  <cp:lastPrinted>2017-10-30T09:12:00Z</cp:lastPrinted>
  <dcterms:modified xmlns:xsi="http://www.w3.org/2001/XMLSchema-instance" xsi:type="dcterms:W3CDTF">2017-10-30T09:15:00Z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