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744f" w14:paraId="141744f" w:rsidRDefault="00774E99" w:rsidP="009938D0" w:rsidR="00F72E1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E99" w:rsidP="009938D0" w:rsidR="00774E99">
      <w:pPr>
        <w:rPr>
          <w:b/>
        </w:rPr>
      </w:pPr>
    </w:p>
    <w:p w:rsidRDefault="009938D0" w:rsidP="009938D0" w:rsidR="009938D0" w:rsidRPr="00353FF7">
      <w:pPr>
        <w:rPr>
          <w:b/>
        </w:rPr>
      </w:pPr>
      <w:r w:rsidRPr="00353FF7">
        <w:rPr>
          <w:b/>
        </w:rPr>
        <w:t>REPUBLIKA HRVATSKA</w:t>
      </w:r>
    </w:p>
    <w:p w:rsidRDefault="009938D0" w:rsidP="009938D0" w:rsidR="00F72E1C">
      <w:pPr>
        <w:rPr>
          <w:b/>
        </w:rPr>
      </w:pPr>
      <w:r w:rsidRPr="00353FF7">
        <w:rPr>
          <w:b/>
        </w:rPr>
        <w:t xml:space="preserve">TRGOVAČKI SUD U ZAGREBU                                                           </w:t>
      </w:r>
    </w:p>
    <w:p w:rsidRDefault="00F72E1C" w:rsidP="009938D0" w:rsidR="009938D0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938D0" w:rsidRPr="00353FF7">
        <w:rPr>
          <w:b/>
        </w:rPr>
        <w:t xml:space="preserve"> </w:t>
      </w:r>
      <w:r w:rsidR="009938D0">
        <w:rPr>
          <w:b/>
        </w:rPr>
        <w:t xml:space="preserve"> 12 </w:t>
      </w:r>
      <w:r w:rsidR="009938D0" w:rsidRPr="00353FF7">
        <w:rPr>
          <w:b/>
        </w:rPr>
        <w:t>St-</w:t>
      </w:r>
      <w:r w:rsidR="002452E6">
        <w:rPr>
          <w:b/>
        </w:rPr>
        <w:t>4</w:t>
      </w:r>
      <w:r w:rsidR="00656013">
        <w:rPr>
          <w:b/>
        </w:rPr>
        <w:t>65</w:t>
      </w:r>
      <w:r w:rsidR="009938D0">
        <w:rPr>
          <w:b/>
        </w:rPr>
        <w:t>/1</w:t>
      </w:r>
      <w:r w:rsidR="00656013">
        <w:rPr>
          <w:b/>
        </w:rPr>
        <w:t>2</w:t>
      </w:r>
    </w:p>
    <w:p w:rsidRDefault="009938D0" w:rsidP="009938D0" w:rsidR="009938D0"/>
    <w:p w:rsidRDefault="00774E99" w:rsidP="009938D0" w:rsidR="00774E99">
      <w:pPr>
        <w:jc w:val="center"/>
        <w:rPr>
          <w:b/>
        </w:rPr>
      </w:pPr>
    </w:p>
    <w:p w:rsidRDefault="004B5AC3" w:rsidP="009938D0" w:rsidR="009938D0">
      <w:pPr>
        <w:jc w:val="center"/>
        <w:rPr>
          <w:b/>
        </w:rPr>
      </w:pPr>
      <w:r>
        <w:rPr>
          <w:b/>
        </w:rPr>
        <w:t xml:space="preserve">Z  A  K  LJ  U  Č  A  K </w:t>
      </w:r>
    </w:p>
    <w:p w:rsidRDefault="009938D0" w:rsidP="009938D0" w:rsidR="009938D0" w:rsidRPr="00353FF7">
      <w:pPr>
        <w:jc w:val="center"/>
        <w:rPr>
          <w:b/>
        </w:rPr>
      </w:pPr>
    </w:p>
    <w:p w:rsidRDefault="009938D0" w:rsidP="009938D0" w:rsidR="009938D0">
      <w:r>
        <w:t>TRGOVAČKI SUD U ZAGREBU po stečajnom sucu Nini Radiću , u stečajnom postupku nad,</w:t>
      </w:r>
      <w:r w:rsidR="00656013" w:rsidRPr="00656013">
        <w:t xml:space="preserve"> </w:t>
      </w:r>
      <w:r w:rsidR="00656013">
        <w:t>ANA-TRADE d.o.o. u stečaju  Karlovac, Zagrebačka 15/E, MBS:020006923, OIB:73693552804</w:t>
      </w:r>
      <w:r>
        <w:t xml:space="preserve">, </w:t>
      </w:r>
      <w:r w:rsidR="00774E99">
        <w:t>10</w:t>
      </w:r>
      <w:r>
        <w:t xml:space="preserve">. </w:t>
      </w:r>
      <w:r w:rsidR="004B5AC3">
        <w:t>veljače</w:t>
      </w:r>
      <w:r w:rsidR="002452E6">
        <w:t xml:space="preserve"> 201</w:t>
      </w:r>
      <w:r w:rsidR="004B5AC3">
        <w:t>7</w:t>
      </w:r>
      <w:r>
        <w:t>. godine,</w:t>
      </w:r>
    </w:p>
    <w:p w:rsidRDefault="002A3639" w:rsidP="002441EA" w:rsidR="002A3639">
      <w:pPr>
        <w:rPr>
          <w:b/>
          <w:bCs/>
        </w:rPr>
      </w:pPr>
    </w:p>
    <w:p w:rsidRDefault="004B5AC3" w:rsidP="006F649C" w:rsidR="006F649C" w:rsidRPr="002477AD">
      <w:pPr>
        <w:jc w:val="center"/>
        <w:rPr>
          <w:b/>
          <w:bCs/>
        </w:rPr>
      </w:pPr>
      <w:r>
        <w:rPr>
          <w:b/>
          <w:bCs/>
        </w:rPr>
        <w:t>z  a  k  lj  u  č</w:t>
      </w:r>
      <w:r w:rsidR="003B7739">
        <w:rPr>
          <w:b/>
          <w:bCs/>
        </w:rPr>
        <w:t xml:space="preserve">  i  o  </w:t>
      </w:r>
      <w:r w:rsidR="006F649C" w:rsidRPr="002477AD">
        <w:rPr>
          <w:b/>
          <w:bCs/>
        </w:rPr>
        <w:t xml:space="preserve">   j e</w:t>
      </w:r>
    </w:p>
    <w:p w:rsidRDefault="006F649C" w:rsidP="006F649C" w:rsidR="006F649C"/>
    <w:p w:rsidRDefault="003B7739" w:rsidP="00AD0BA6" w:rsidR="004B5AC3" w:rsidRPr="004B5AC3">
      <w:pPr>
        <w:jc w:val="both"/>
      </w:pPr>
      <w:r w:rsidRPr="00774E99">
        <w:rPr>
          <w:b/>
        </w:rPr>
        <w:t xml:space="preserve">I </w:t>
      </w:r>
      <w:r w:rsidRPr="004B5AC3">
        <w:t xml:space="preserve">    </w:t>
      </w:r>
      <w:r w:rsidR="00774E99">
        <w:tab/>
      </w:r>
      <w:r w:rsidRPr="004B5AC3">
        <w:t xml:space="preserve"> </w:t>
      </w:r>
      <w:r w:rsidR="004B5AC3" w:rsidRPr="004B5AC3">
        <w:t xml:space="preserve">Nalaže se stečajnom upravitelju izdati kupcu, Željko Bublić iz Karlovca, Mahično kbr 51, OIB:04865532549 potvrdu o isplati kupoprodajne cijene prema ugovoru od 12. 10. 2016. za nekretninu </w:t>
      </w:r>
      <w:r w:rsidRPr="004B5AC3">
        <w:t xml:space="preserve">  </w:t>
      </w:r>
      <w:r w:rsidR="004B5AC3" w:rsidRPr="004B5AC3">
        <w:t>upisanu u zemljišne knjige Općinskog suda u Karlovcu, K.O. Mahično , z.k.ul. 1460 u naravi oranica Škrinjac u površini 1360 čhv sve na kat. čest. 339/1</w:t>
      </w:r>
    </w:p>
    <w:p w:rsidRDefault="004B5AC3" w:rsidP="002441EA" w:rsidR="00537B8C">
      <w:pPr>
        <w:jc w:val="both"/>
      </w:pPr>
      <w:r w:rsidRPr="00774E99">
        <w:rPr>
          <w:b/>
        </w:rPr>
        <w:t xml:space="preserve"> II</w:t>
      </w:r>
      <w:r w:rsidRPr="004B5AC3">
        <w:t xml:space="preserve">       Nalaže se stečajnom upravitelju predložiti završnu diobu s obzirom na iznos raspoloživih sredstava.</w:t>
      </w:r>
    </w:p>
    <w:p w:rsidRDefault="00EB2D9B" w:rsidP="006F649C" w:rsidR="00EB2D9B">
      <w:pPr>
        <w:jc w:val="center"/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9A29C5" w:rsidP="002441EA" w:rsidR="004B5AC3">
      <w:pPr>
        <w:jc w:val="both"/>
      </w:pPr>
      <w:r>
        <w:t>Temeljem</w:t>
      </w:r>
      <w:r w:rsidR="004B5AC3">
        <w:t xml:space="preserve"> prijedloga stečajnog upravitelja, sukladno stanju spisa razvidna je mogućnost provođenja završen diobe, sve s obzirom da je u cijelosti unovčena stečajna mase. Stečajni upravitelj ima pravo na naknadu troška u visini 3.120,00 kuna, ali to isključivo poslije pravomoćnosti rješenja suda.  S obzirom na iznos raspoloživih sredstava dostavljenih u podnesku stečajnog upravitelja nalaže se dostava prijedloga kao u izreci, sve sukladno čl. 17. Stečajnog zakona. </w:t>
      </w:r>
      <w:r w:rsidR="00F308EB">
        <w:t xml:space="preserve"> Rješenje od 18.06.2012. s potvrdom pravomoćnosti na sud Karlovac ( list 34 – 36 ) .</w:t>
      </w:r>
    </w:p>
    <w:p w:rsidRDefault="002441EA" w:rsidP="002441EA" w:rsidR="002F3A33" w:rsidRPr="002441EA">
      <w:pPr>
        <w:jc w:val="both"/>
        <w:rPr>
          <w:b/>
        </w:rPr>
      </w:pPr>
      <w:r>
        <w:t xml:space="preserve"> </w:t>
      </w:r>
    </w:p>
    <w:p w:rsidRDefault="0081746E" w:rsidP="006F649C" w:rsidR="006F649C">
      <w:pPr>
        <w:jc w:val="center"/>
      </w:pPr>
      <w:r>
        <w:t xml:space="preserve">U Zagrebu, </w:t>
      </w:r>
      <w:r w:rsidR="00774E99">
        <w:t>10</w:t>
      </w:r>
      <w:r w:rsidR="006F649C">
        <w:t xml:space="preserve">. </w:t>
      </w:r>
      <w:r w:rsidR="00F308EB">
        <w:t xml:space="preserve">veljače </w:t>
      </w:r>
      <w:r w:rsidR="006F649C">
        <w:t xml:space="preserve">  20</w:t>
      </w:r>
      <w:r w:rsidR="00385602">
        <w:t>1</w:t>
      </w:r>
      <w:r w:rsidR="00F308EB">
        <w:t>7</w:t>
      </w:r>
      <w:r w:rsidR="006F649C">
        <w:t>. godine</w:t>
      </w:r>
    </w:p>
    <w:p w:rsidRDefault="006F649C" w:rsidP="006F649C" w:rsidR="006F649C">
      <w:pPr>
        <w:jc w:val="center"/>
      </w:pPr>
    </w:p>
    <w:p w:rsidRDefault="006F649C" w:rsidP="006F649C" w:rsidR="006F649C">
      <w:r>
        <w:t xml:space="preserve">                                                                                                         STEČAJNI SUDAC:</w:t>
      </w:r>
    </w:p>
    <w:p w:rsidRDefault="006F649C" w:rsidP="006F649C" w:rsidR="006F649C">
      <w:r>
        <w:t xml:space="preserve">                                                                                                         NINO RADIĆ</w:t>
      </w:r>
      <w:r w:rsidR="00027942">
        <w:t xml:space="preserve"> v.r. </w:t>
      </w:r>
    </w:p>
    <w:p w:rsidRDefault="00F72E1C" w:rsidR="00F72E1C" w:rsidRPr="00F72E1C">
      <w:pPr>
        <w:rPr>
          <w:sz w:val="20"/>
          <w:szCs w:val="20"/>
        </w:rPr>
      </w:pPr>
      <w:r w:rsidRPr="00F72E1C">
        <w:rPr>
          <w:sz w:val="20"/>
          <w:szCs w:val="20"/>
        </w:rPr>
        <w:t xml:space="preserve">POUKA O PRAVNOM LIJEKU: </w:t>
      </w:r>
    </w:p>
    <w:p w:rsidRDefault="004B5AC3" w:rsidR="004B5AC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zaključka žalba nije dopuštena </w:t>
      </w:r>
    </w:p>
    <w:p w:rsidRDefault="00027942" w:rsidP="00774E99" w:rsidR="00774E9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Default="00DD5BA9" w:rsidR="00F72E1C">
      <w:pPr>
        <w:rPr>
          <w:rFonts w:cs="Arial" w:hAnsi="Arial" w:ascii="Arial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Za točnost otpravka:Tatjana Slaviček </w:t>
      </w:r>
      <w:r w:rsidR="00F72E1C">
        <w:rPr>
          <w:sz w:val="22"/>
          <w:szCs w:val="22"/>
        </w:rPr>
        <w:tab/>
      </w:r>
      <w:r w:rsidR="00F72E1C">
        <w:rPr>
          <w:rFonts w:cs="Arial" w:hAnsi="Arial" w:ascii="Arial"/>
          <w:sz w:val="22"/>
          <w:szCs w:val="22"/>
        </w:rPr>
        <w:tab/>
      </w:r>
      <w:r w:rsidR="00F72E1C">
        <w:rPr>
          <w:rFonts w:cs="Arial" w:hAnsi="Arial" w:ascii="Arial"/>
          <w:sz w:val="22"/>
          <w:szCs w:val="22"/>
        </w:rPr>
        <w:tab/>
      </w:r>
      <w:r w:rsidR="00F72E1C">
        <w:rPr>
          <w:rFonts w:cs="Arial" w:hAnsi="Arial" w:ascii="Arial"/>
          <w:sz w:val="22"/>
          <w:szCs w:val="22"/>
        </w:rPr>
        <w:tab/>
      </w:r>
    </w:p>
    <w:p w:rsidRDefault="00F72E1C" w:rsidR="00F72E1C">
      <w:pPr>
        <w:rPr>
          <w:rFonts w:cs="Arial" w:hAnsi="Arial" w:ascii="Arial"/>
          <w:sz w:val="22"/>
          <w:szCs w:val="22"/>
        </w:rPr>
      </w:pPr>
    </w:p>
    <w:sectPr w:rsidR="00F72E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3761FB"/>
    <w:multiLevelType w:val="hybridMultilevel"/>
    <w:tmpl w:val="0A6C5238"/>
    <w:lvl w:tplc="3A06440C" w:ilvl="0">
      <w:start w:val="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713549E7"/>
    <w:multiLevelType w:val="hybridMultilevel"/>
    <w:tmpl w:val="E624AB90"/>
    <w:lvl w:tplc="7AB611D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27942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7387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AC3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B8C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632A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6013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2B26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4E9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0D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014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311A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4A67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5BA9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2AEF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2F7F"/>
    <w:rsid w:val="00F15D7D"/>
    <w:rsid w:val="00F20144"/>
    <w:rsid w:val="00F21ED8"/>
    <w:rsid w:val="00F21F3C"/>
    <w:rsid w:val="00F230B2"/>
    <w:rsid w:val="00F308EB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E1C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2E3A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4B5AC3"/>
    <w:rPr>
      <w:strike w:val="false"/>
      <w:dstrike w:val="false"/>
      <w:color w:val="AA0000"/>
      <w:u w:val="none"/>
      <w:effect w:val="none"/>
    </w:rPr>
  </w:style>
  <w:style w:styleId="Tekstbalonia" w:type="paragraph">
    <w:name w:val="Balloon Text"/>
    <w:basedOn w:val="Normal"/>
    <w:link w:val="TekstbaloniaChar"/>
    <w:rsid w:val="006263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63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3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3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3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3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4B5AC3"/>
    <w:rPr>
      <w:strike w:val="0"/>
      <w:dstrike w:val="0"/>
      <w:color w:val="AA0000"/>
      <w:u w:val="none"/>
      <w:effect w:val="none"/>
    </w:rPr>
  </w:style>
  <w:style w:styleId="Tekstbalonia" w:type="paragraph">
    <w:name w:val="Balloon Text"/>
    <w:basedOn w:val="Normal"/>
    <w:link w:val="TekstbaloniaChar"/>
    <w:rsid w:val="006263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263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3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3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3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3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1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7634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073872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11704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955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868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739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6893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7526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23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St-465/2012-192</izvorni_sadrzaj>
    <derivirana_varijabla naziv="DomainObject.Oznaka_1">St-465/2012-192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2012.</izvorni_sadrzaj>
    <derivirana_varijabla naziv="DomainObject.Predmet.DatumRjesavanja_1">19. lipnja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St-465/2012</izvorni_sadrzaj>
    <derivirana_varijabla naziv="DomainObject.Predmet.OznakaBroj_1">St-465/2012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ANA-TRADE d.o.o. za trgovinu i ugostiteljstvo</izvorni_sadrzaj>
    <derivirana_varijabla naziv="DomainObject.Predmet.ProtustrankaFormated_1">  ANA-TRADE d.o.o. za trgovinu i ugostiteljstvo</derivirana_varijabla>
  </DomainObject.Predmet.ProtustrankaFormated>
  <DomainObject.Predmet.ProtustrankaFormatedOIB>
    <izvorni_sadrzaj>  ANA-TRADE d.o.o. za trgovinu i ugostiteljstvo, OIB 73693552804</izvorni_sadrzaj>
    <derivirana_varijabla naziv="DomainObject.Predmet.ProtustrankaFormatedOIB_1">  ANA-TRADE d.o.o. za trgovinu i ugostiteljstvo, OIB 73693552804</derivirana_varijabla>
  </DomainObject.Predmet.ProtustrankaFormatedOIB>
  <DomainObject.Predmet.ProtustrankaFormatedWithAdress>
    <izvorni_sadrzaj> ANA-TRADE d.o.o. za trgovinu i ugostiteljstvo, Zagrebačka 15/E, 47000 Karlovac</izvorni_sadrzaj>
    <derivirana_varijabla naziv="DomainObject.Predmet.ProtustrankaFormatedWithAdress_1"> ANA-TRADE d.o.o. za trgovinu i ugostiteljstvo, Zagrebačka 15/E, 47000 Karlovac</derivirana_varijabla>
  </DomainObject.Predmet.ProtustrankaFormatedWithAdress>
  <DomainObject.Predmet.ProtustrankaFormatedWithAdressOIB>
    <izvorni_sadrzaj> ANA-TRADE d.o.o. za trgovinu i ugostiteljstvo, OIB 73693552804, Zagrebačka 15/E, 47000 Karlovac</izvorni_sadrzaj>
    <derivirana_varijabla naziv="DomainObject.Predmet.ProtustrankaFormatedWithAdressOIB_1"> ANA-TRADE d.o.o. za trgovinu i ugostiteljstvo, OIB 73693552804, Zagrebačka 15/E, 47000 Karlovac</derivirana_varijabla>
  </DomainObject.Predmet.ProtustrankaFormatedWithAdressOIB>
  <DomainObject.Predmet.ProtustrankaWithAdress>
    <izvorni_sadrzaj>ANA-TRADE d.o.o. za trgovinu i ugostiteljstvo Zagrebačka 15/E, 47000 Karlovac</izvorni_sadrzaj>
    <derivirana_varijabla naziv="DomainObject.Predmet.ProtustrankaWithAdress_1">ANA-TRADE d.o.o. za trgovinu i ugostiteljstvo Zagrebačka 15/E, 47000 Karlovac</derivirana_varijabla>
  </DomainObject.Predmet.ProtustrankaWithAdress>
  <DomainObject.Predmet.ProtustrankaWithAdressOIB>
    <izvorni_sadrzaj>ANA-TRADE d.o.o. za trgovinu i ugostiteljstvo, OIB 73693552804, Zagrebačka 15/E, 47000 Karlovac</izvorni_sadrzaj>
    <derivirana_varijabla naziv="DomainObject.Predmet.ProtustrankaWithAdressOIB_1">ANA-TRADE d.o.o. za trgovinu i ugostiteljstvo, OIB 73693552804, Zagrebačka 15/E, 47000 Karlovac</derivirana_varijabla>
  </DomainObject.Predmet.ProtustrankaWithAdressOIB>
  <DomainObject.Predmet.ProtustrankaNazivFormated>
    <izvorni_sadrzaj>ANA-TRADE d.o.o. za trgovinu i ugostiteljstvo</izvorni_sadrzaj>
    <derivirana_varijabla naziv="DomainObject.Predmet.ProtustrankaNazivFormated_1">ANA-TRADE d.o.o. za trgovinu i ugostiteljstvo</derivirana_varijabla>
  </DomainObject.Predmet.ProtustrankaNazivFormated>
  <DomainObject.Predmet.ProtustrankaNazivFormatedOIB>
    <izvorni_sadrzaj>ANA-TRADE d.o.o. za trgovinu i ugostiteljstvo, OIB 73693552804</izvorni_sadrzaj>
    <derivirana_varijabla naziv="DomainObject.Predmet.ProtustrankaNazivFormatedOIB_1">ANA-TRADE d.o.o. za trgovinu i ugostiteljstvo, OIB 73693552804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>
  <DomainObject.Predmet.StrankaFormatedOIB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OIB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OIB>
  <DomainObject.Predmet.StrankaFormatedWithAdress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>
  <DomainObject.Predmet.StrankaFormatedWithAdressOIB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OIB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OIB>
  <DomainObject.Predmet.StrankaWithAdress>
    <izvorni_sadrzaj>MARIO KOLIĆ Naselje Gaza 121,47000 Karlovac,DANIJEL KATIĆ Kalinovac 8,47000 Karlovac,IVAN BILAVČIĆ B. Gojak 91,47000 Karlovac,VJEROVNICI ,STRIDON PROMET d.o.o. ,ĐINO d.o.o. </izvorni_sadrzaj>
    <derivirana_varijabla naziv="DomainObject.Predmet.StrankaWithAdress_1">MARIO KOLIĆ Naselje Gaza 121,47000 Karlovac,DANIJEL KATIĆ Kalinovac 8,47000 Karlovac,IVAN BILAVČIĆ B. Gojak 91,47000 Karlovac,VJEROVNICI ,STRIDON PROMET d.o.o. ,ĐINO d.o.o. </derivirana_varijabla>
  </DomainObject.Predmet.StrankaWithAdress>
  <DomainObject.Predmet.StrankaWithAdressOIB>
    <izvorni_sadrzaj>MARIO KOLIĆ, Naselje Gaza 121,47000 Karlovac,DANIJEL KATIĆ, Kalinovac 8,47000 Karlovac,IVAN BILAVČIĆ, B. Gojak 91,47000 Karlovac,VJEROVNICI,STRIDON PROMET d.o.o.,ĐINO d.o.o.</izvorni_sadrzaj>
    <derivirana_varijabla naziv="DomainObject.Predmet.StrankaWithAdressOIB_1">MARIO KOLIĆ, Naselje Gaza 121,47000 Karlovac,DANIJEL KATIĆ, Kalinovac 8,47000 Karlovac,IVAN BILAVČIĆ, B. Gojak 91,47000 Karlovac,VJEROVNICI,STRIDON PROMET d.o.o.,ĐINO d.o.o.</derivirana_varijabla>
  </DomainObject.Predmet.StrankaWithAdressOIB>
  <DomainObject.Predmet.StrankaNazivFormated>
    <izvorni_sadrzaj>MARIO KOLIĆ,DANIJEL KATIĆ,IVAN BILAVČIĆ,VJEROVNICI,STRIDON PROMET d.o.o.,ĐINO d.o.o.</izvorni_sadrzaj>
    <derivirana_varijabla naziv="DomainObject.Predmet.StrankaNazivFormated_1">MARIO KOLIĆ,DANIJEL KATIĆ,IVAN BILAVČIĆ,VJEROVNICI,STRIDON PROMET d.o.o.,ĐINO d.o.o.</derivirana_varijabla>
  </DomainObject.Predmet.StrankaNazivFormated>
  <DomainObject.Predmet.StrankaNazivFormatedOIB>
    <izvorni_sadrzaj>MARIO KOLIĆ,DANIJEL KATIĆ,IVAN BILAVČIĆ,VJEROVNICI,STRIDON PROMET d.o.o.,ĐINO d.o.o.</izvorni_sadrzaj>
    <derivirana_varijabla naziv="DomainObject.Predmet.StrankaNazivFormatedOIB_1">MARIO KOLIĆ,DANIJEL KATIĆ,IVAN BILAVČIĆ,VJEROVNICI,STRIDON PROMET d.o.o.,ĐINO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>
  <DomainObject.Predmet.StrankaListFormatedOIB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OIB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OIB>
  <DomainObject.Predmet.StrankaListFormatedWithAdress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>
  <DomainObject.Predmet.StrankaListFormatedWithAdressOIB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OIB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OIB>
  <DomainObject.Predmet.StrankaListNazivFormated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>
  <DomainObject.Predmet.StrankaListNazivFormatedOIB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OIB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OIB>
  <DomainObject.Predmet.ProtuStrankaListFormated>
    <izvorni_sadrzaj>
      <item>ANA-TRADE d.o.o. za trgovinu i ugostiteljstvo</item>
    </izvorni_sadrzaj>
    <derivirana_varijabla naziv="DomainObject.Predmet.ProtuStrankaListFormated_1">
      <item>ANA-TRADE d.o.o. za trgovinu i ugostiteljstvo</item>
    </derivirana_varijabla>
  </DomainObject.Predmet.ProtuStrankaListFormated>
  <DomainObject.Predmet.ProtuStrankaListFormatedOIB>
    <izvorni_sadrzaj>
      <item>ANA-TRADE d.o.o. za trgovinu i ugostiteljstvo, OIB 73693552804</item>
    </izvorni_sadrzaj>
    <derivirana_varijabla naziv="DomainObject.Predmet.ProtuStrankaListFormatedOIB_1">
      <item>ANA-TRADE d.o.o. za trgovinu i ugostiteljstvo, OIB 73693552804</item>
    </derivirana_varijabla>
  </DomainObject.Predmet.ProtuStrankaListFormatedOIB>
  <DomainObject.Predmet.ProtuStrankaListFormatedWithAdress>
    <izvorni_sadrzaj>
      <item>ANA-TRADE d.o.o. za trgovinu i ugostiteljstvo, Zagrebačka 15/E, 47000 Karlovac</item>
    </izvorni_sadrzaj>
    <derivirana_varijabla naziv="DomainObject.Predmet.ProtuStrankaListFormatedWithAdress_1">
      <item>ANA-TRADE d.o.o. za trgovinu i ugostiteljstvo, Zagrebačka 15/E, 47000 Karlovac</item>
    </derivirana_varijabla>
  </DomainObject.Predmet.ProtuStrankaListFormatedWithAdress>
  <DomainObject.Predmet.ProtuStrankaListFormatedWithAdressOIB>
    <izvorni_sadrzaj>
      <item>ANA-TRADE d.o.o. za trgovinu i ugostiteljstvo, OIB 73693552804, Zagrebačka 15/E, 47000 Karlovac</item>
    </izvorni_sadrzaj>
    <derivirana_varijabla naziv="DomainObject.Predmet.ProtuStrankaListFormatedWithAdressOIB_1">
      <item>ANA-TRADE d.o.o. za trgovinu i ugostiteljstvo, OIB 73693552804, Zagrebačka 15/E, 47000 Karlovac</item>
    </derivirana_varijabla>
  </DomainObject.Predmet.ProtuStrankaListFormatedWithAdressOIB>
  <DomainObject.Predmet.ProtuStrankaListNazivFormated>
    <izvorni_sadrzaj>
      <item>ANA-TRADE d.o.o. za trgovinu i ugostiteljstvo</item>
    </izvorni_sadrzaj>
    <derivirana_varijabla naziv="DomainObject.Predmet.ProtuStrankaListNazivFormated_1">
      <item>ANA-TRADE d.o.o. za trgovinu i ugostiteljstvo</item>
    </derivirana_varijabla>
  </DomainObject.Predmet.ProtuStrankaListNazivFormated>
  <DomainObject.Predmet.ProtuStrankaListNazivFormatedOIB>
    <izvorni_sadrzaj>
      <item>ANA-TRADE d.o.o. za trgovinu i ugostiteljstvo, OIB 73693552804</item>
    </izvorni_sadrzaj>
    <derivirana_varijabla naziv="DomainObject.Predmet.ProtuStrankaListNazivFormatedOIB_1">
      <item>ANA-TRADE d.o.o. za trgovinu i ugostiteljstvo, OIB 73693552804</item>
    </derivirana_varijabla>
  </DomainObject.Predmet.ProtuStrankaListNazivFormatedOIB>
  <DomainObject.Predmet.OstaliListFormated>
    <izvorni_sadrzaj>
      <item>SINDIKAT HRVATSKOG VOZAČA punomoćnik sudionika u postupku DANIJEL KATIĆ; IVAN BILAVČIĆ; MARIO KOLIĆ</item>
      <item>Mate Balenović</item>
      <item>Tomislav Ribičić</item>
      <item>Zlatka Ribičić</item>
      <item>Mate Balenović</item>
    </izvorni_sadrzaj>
    <derivirana_varijabla naziv="DomainObject.Predmet.OstaliListFormated_1">
      <item>SINDIKAT HRVATSKOG VOZAČA punomoćnik sudionika u postupku DANIJEL KATIĆ; IVAN BILAVČIĆ; MARIO KOLIĆ</item>
      <item>Mate Balenović</item>
      <item>Tomislav Ribičić</item>
      <item>Zlatka Ribičić</item>
      <item>Mate Balenović</item>
    </derivirana_varijabla>
  </DomainObject.Predmet.OstaliListFormated>
  <DomainObject.Predmet.OstaliListFormatedOIB>
    <izvorni_sadrzaj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izvorni_sadrzaj>
    <derivirana_varijabla naziv="DomainObject.Predmet.OstaliListFormatedOIB_1"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derivirana_varijabla>
  </DomainObject.Predmet.OstaliListFormatedOIB>
  <DomainObject.Predmet.OstaliListFormatedWithAdress>
    <izvorni_sadrzaj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izvorni_sadrzaj>
    <derivirana_varijabla naziv="DomainObject.Predmet.OstaliListFormatedWithAdress_1"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derivirana_varijabla>
  </DomainObject.Predmet.OstaliListFormatedWithAdress>
  <DomainObject.Predmet.OstaliListFormatedWithAdressOIB>
    <izvorni_sadrzaj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izvorni_sadrzaj>
    <derivirana_varijabla naziv="DomainObject.Predmet.OstaliListFormatedWithAdressOIB_1"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derivirana_varijabla>
  </DomainObject.Predmet.OstaliListFormatedWithAdressOIB>
  <DomainObject.Predmet.OstaliListNazivFormated>
    <izvorni_sadrzaj>
      <item>SINDIKAT HRVATSKOG VOZAČA</item>
      <item>Mate Balenović</item>
      <item>Tomislav Ribičić</item>
      <item>Zlatka Ribičić</item>
      <item>Mate Balenović</item>
    </izvorni_sadrzaj>
    <derivirana_varijabla naziv="DomainObject.Predmet.OstaliListNazivFormated_1">
      <item>SINDIKAT HRVATSKOG VOZAČA</item>
      <item>Mate Balenović</item>
      <item>Tomislav Ribičić</item>
      <item>Zlatka Ribičić</item>
      <item>Mate Balenović</item>
    </derivirana_varijabla>
  </DomainObject.Predmet.OstaliListNazivFormated>
  <DomainObject.Predmet.OstaliListNazivFormatedOIB>
    <izvorni_sadrzaj>
      <item>SINDIKAT HRVATSKOG VOZAČA, OIB 13309395982</item>
      <item>Mate Balenović, OIB 50117846393</item>
      <item>Tomislav Ribičić</item>
      <item>Zlatka Ribičić</item>
      <item>Mate Balenović, OIB 50117846393</item>
    </izvorni_sadrzaj>
    <derivirana_varijabla naziv="DomainObject.Predmet.OstaliListNazivFormatedOIB_1">
      <item>SINDIKAT HRVATSKOG VOZAČA, OIB 13309395982</item>
      <item>Mate Balenović, OIB 50117846393</item>
      <item>Tomislav Ribičić</item>
      <item>Zlatka Ribičić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St-465/2012-192</izvorni_sadrzaj>
    <derivirana_varijabla naziv="DomainObject.PoslovniBrojDokumenta_1">St-465/2012-192</derivirana_varijabla>
  </DomainObject.PoslovniBrojDokumenta>
  <DomainObject.Predmet.StrankaIDrugi>
    <izvorni_sadrzaj>IVAN BILAVČIĆ i dr.</izvorni_sadrzaj>
    <derivirana_varijabla naziv="DomainObject.Predmet.StrankaIDrugi_1">IVAN BILAVČIĆ i dr.</derivirana_varijabla>
  </DomainObject.Predmet.StrankaIDrugi>
  <DomainObject.Predmet.ProtustrankaIDrugi>
    <izvorni_sadrzaj>ANA-TRADE d.o.o. za trgovinu i ugostiteljstvo</izvorni_sadrzaj>
    <derivirana_varijabla naziv="DomainObject.Predmet.ProtustrankaIDrugi_1">ANA-TRADE d.o.o. za trgovinu i ugostiteljstvo</derivirana_varijabla>
  </DomainObject.Predmet.ProtustrankaIDrugi>
  <DomainObject.Predmet.StrankaIDrugiAdressOIB>
    <izvorni_sadrzaj>IVAN BILAVČIĆ, B. Gojak 91, 47000 Karlovac i dr.</izvorni_sadrzaj>
    <derivirana_varijabla naziv="DomainObject.Predmet.StrankaIDrugiAdressOIB_1">IVAN BILAVČIĆ, B. Gojak 91, 47000 Karlovac i dr.</derivirana_varijabla>
  </DomainObject.Predmet.StrankaIDrugiAdressOIB>
  <DomainObject.Predmet.ProtustrankaIDrugiAdressOIB>
    <izvorni_sadrzaj>ANA-TRADE d.o.o. za trgovinu i ugostiteljstvo, OIB 73693552804, Zagrebačka 15/E, 47000 Karlovac</izvorni_sadrzaj>
    <derivirana_varijabla naziv="DomainObject.Predmet.ProtustrankaIDrugiAdressOIB_1">ANA-TRADE d.o.o. za trgovinu i ugostiteljstvo, OIB 73693552804,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2012.</izvorni_sadrzaj>
    <derivirana_varijabla naziv="DomainObject.Predmet.OdlukaRjesenje.DatumDonosenjaOdluke_1">18. lipnja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St-465/2012-11</izvorni_sadrzaj>
    <derivirana_varijabla naziv="DomainObject.Predmet.OdlukaRjesenje.Oznaka_1">St-465/2012-11</derivirana_varijabla>
  </DomainObject.Predmet.OdlukaRjesenje.Oznaka>
  <DomainObject.Predmet.SudioniciListNaziv>
    <izvorni_sadrzaj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izvorni_sadrzaj>
    <derivirana_varijabla naziv="DomainObject.Predmet.SudioniciListNaziv_1"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derivirana_varijabla>
  </DomainObject.Predmet.SudioniciListNaziv>
  <DomainObject.Predmet.SudioniciListAdressOIB>
    <izvorni_sadrzaj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izvorni_sadrzaj>
    <derivirana_varijabla naziv="DomainObject.Predmet.SudioniciListAdressOIB_1"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izvorni_sadrzaj>
    <derivirana_varijabla naziv="DomainObject.Predmet.SudioniciListNazivOIB_1"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240</properties:Words>
  <properties:Characters>1255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2017-02-13T08:30:00Z</dcterms:created>
  <dc:creator>radicn</dc:creator>
  <cp:lastModifiedBy>Tatjana Slaviček</cp:lastModifiedBy>
  <cp:lastPrinted>2017-02-13T08:30:00Z</cp:lastPrinted>
  <dcterms:modified xmlns:xsi="http://www.w3.org/2001/XMLSchema-instance" xsi:type="dcterms:W3CDTF">2017-02-13T09:04:00Z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St-465/2012-192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