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866c" w14:paraId="348866c" w:rsidRDefault="0098168E" w:rsidP="0098168E" w:rsidR="0098168E" w:rsidRPr="004B4ED4">
      <w:pPr>
        <w:ind w:firstLine="567"/>
        <w15:collapsed w:val="false"/>
        <w:rPr>
          <w:sz w:val="22"/>
          <w:szCs w:val="22"/>
        </w:rPr>
      </w:pPr>
      <w:bookmarkStart w:name="_GoBack" w:id="0"/>
      <w:bookmarkEnd w:id="0"/>
      <w:r w:rsidRPr="004B4ED4">
        <w:rPr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   Republika Hrvatska</w:t>
      </w:r>
    </w:p>
    <w:p w:rsidRDefault="000A28F2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Trgovački sud u Zagrebu</w:t>
      </w:r>
    </w:p>
    <w:p w:rsidRDefault="000A28F2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  Zagreb, Amruševa 2/II                                             </w:t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="00A35A09">
        <w:rPr>
          <w:sz w:val="22"/>
          <w:szCs w:val="22"/>
        </w:rPr>
        <w:t xml:space="preserve">     </w:t>
      </w:r>
      <w:r w:rsidR="00CB637E">
        <w:rPr>
          <w:sz w:val="22"/>
          <w:szCs w:val="22"/>
        </w:rPr>
        <w:t xml:space="preserve">   </w:t>
      </w:r>
      <w:r w:rsidR="00A35A09">
        <w:rPr>
          <w:sz w:val="22"/>
          <w:szCs w:val="22"/>
        </w:rPr>
        <w:t xml:space="preserve">     </w:t>
      </w:r>
      <w:r w:rsidR="00E17B8F" w:rsidRPr="004B4ED4">
        <w:rPr>
          <w:sz w:val="22"/>
          <w:szCs w:val="22"/>
        </w:rPr>
        <w:t>66</w:t>
      </w:r>
      <w:r w:rsidRPr="004B4ED4">
        <w:rPr>
          <w:sz w:val="22"/>
          <w:szCs w:val="22"/>
        </w:rPr>
        <w:t xml:space="preserve"> St-</w:t>
      </w:r>
      <w:r w:rsidR="00A35A09">
        <w:rPr>
          <w:sz w:val="22"/>
          <w:szCs w:val="22"/>
        </w:rPr>
        <w:t>6</w:t>
      </w:r>
      <w:r w:rsidR="00D068E9">
        <w:rPr>
          <w:sz w:val="22"/>
          <w:szCs w:val="22"/>
        </w:rPr>
        <w:t>296</w:t>
      </w:r>
      <w:r w:rsidR="00205AC1" w:rsidRPr="004B4ED4">
        <w:rPr>
          <w:sz w:val="22"/>
          <w:szCs w:val="22"/>
        </w:rPr>
        <w:t>/</w:t>
      </w:r>
      <w:r w:rsidR="00E17B8F" w:rsidRPr="004B4ED4">
        <w:rPr>
          <w:sz w:val="22"/>
          <w:szCs w:val="22"/>
        </w:rPr>
        <w:t>1</w:t>
      </w:r>
      <w:r w:rsidR="00A35A09">
        <w:rPr>
          <w:sz w:val="22"/>
          <w:szCs w:val="22"/>
        </w:rPr>
        <w:t>6</w:t>
      </w:r>
    </w:p>
    <w:p w:rsidRDefault="00A114D1" w:rsidP="00335AF5" w:rsidR="00A114D1" w:rsidRPr="004B4ED4">
      <w:pPr>
        <w:rPr>
          <w:sz w:val="22"/>
          <w:szCs w:val="22"/>
        </w:rPr>
      </w:pPr>
    </w:p>
    <w:p w:rsidRDefault="00C07D4D" w:rsidP="00335AF5" w:rsidR="00C07D4D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E P U B L I K A   H R V A T S K A</w:t>
      </w:r>
    </w:p>
    <w:p w:rsidRDefault="00F41F5E" w:rsidP="000A28F2" w:rsidR="00F41F5E" w:rsidRPr="004B4ED4">
      <w:pPr>
        <w:rPr>
          <w:sz w:val="22"/>
          <w:szCs w:val="22"/>
        </w:rPr>
      </w:pPr>
    </w:p>
    <w:p w:rsidRDefault="000A28F2" w:rsidP="000A28F2" w:rsidR="000A28F2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J E Š E NJ E</w:t>
      </w:r>
    </w:p>
    <w:p w:rsidRDefault="00A114D1" w:rsidP="000A28F2" w:rsidR="00A114D1" w:rsidRPr="004B4ED4">
      <w:pPr>
        <w:jc w:val="center"/>
        <w:rPr>
          <w:sz w:val="22"/>
          <w:szCs w:val="22"/>
        </w:rPr>
      </w:pPr>
    </w:p>
    <w:p w:rsidRDefault="0057659A" w:rsidP="00205AC1" w:rsidR="00E17B8F" w:rsidRPr="004B4ED4">
      <w:pPr>
        <w:ind w:firstLine="72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Trgovački sud u Zagrebu po sucu pojedincu Mislavu Kolakušiću, kao stečajnom sucu u stečajnom postupku nad </w:t>
      </w:r>
      <w:r w:rsidR="00E328D0" w:rsidRPr="00E328D0">
        <w:rPr>
          <w:sz w:val="22"/>
          <w:szCs w:val="22"/>
        </w:rPr>
        <w:t>KERAMIKA TRGOVINA d.o.o. u stečaju, Zagreb, Vanje Radauša, OIB:5843329245</w:t>
      </w:r>
      <w:r w:rsidR="00E328D0">
        <w:rPr>
          <w:sz w:val="22"/>
          <w:szCs w:val="22"/>
        </w:rPr>
        <w:t>0</w:t>
      </w:r>
      <w:r w:rsidRPr="004B4ED4">
        <w:rPr>
          <w:sz w:val="22"/>
          <w:szCs w:val="22"/>
        </w:rPr>
        <w:t xml:space="preserve">, </w:t>
      </w:r>
      <w:r w:rsidR="00675FBB">
        <w:rPr>
          <w:sz w:val="22"/>
          <w:szCs w:val="22"/>
        </w:rPr>
        <w:t>3</w:t>
      </w:r>
      <w:r w:rsidRPr="004B4ED4">
        <w:rPr>
          <w:sz w:val="22"/>
          <w:szCs w:val="22"/>
        </w:rPr>
        <w:t xml:space="preserve">. </w:t>
      </w:r>
      <w:r w:rsidR="00675FBB">
        <w:rPr>
          <w:sz w:val="22"/>
          <w:szCs w:val="22"/>
        </w:rPr>
        <w:t>srpnja</w:t>
      </w:r>
      <w:r w:rsidR="004F07A7" w:rsidRPr="004B4ED4">
        <w:rPr>
          <w:sz w:val="22"/>
          <w:szCs w:val="22"/>
        </w:rPr>
        <w:t xml:space="preserve"> </w:t>
      </w:r>
      <w:r w:rsidRPr="004B4ED4">
        <w:rPr>
          <w:sz w:val="22"/>
          <w:szCs w:val="22"/>
        </w:rPr>
        <w:t>201</w:t>
      </w:r>
      <w:r w:rsidR="00440B87" w:rsidRPr="004B4ED4">
        <w:rPr>
          <w:sz w:val="22"/>
          <w:szCs w:val="22"/>
        </w:rPr>
        <w:t>8</w:t>
      </w:r>
      <w:r w:rsidRPr="004B4ED4">
        <w:rPr>
          <w:sz w:val="22"/>
          <w:szCs w:val="22"/>
        </w:rPr>
        <w:t>.</w:t>
      </w:r>
      <w:r w:rsidR="00205AC1" w:rsidRPr="004B4ED4">
        <w:rPr>
          <w:sz w:val="22"/>
          <w:szCs w:val="22"/>
        </w:rPr>
        <w:t>,</w:t>
      </w:r>
    </w:p>
    <w:p w:rsidRDefault="000A28F2" w:rsidP="000A28F2" w:rsidR="00A114D1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 </w:t>
      </w:r>
      <w:r w:rsidR="0095233C" w:rsidRPr="004B4ED4">
        <w:rPr>
          <w:sz w:val="22"/>
          <w:szCs w:val="22"/>
        </w:rPr>
        <w:t xml:space="preserve">  </w:t>
      </w:r>
    </w:p>
    <w:p w:rsidRDefault="0095233C" w:rsidP="0095233C" w:rsidR="0095233C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i j e š i o   j e</w:t>
      </w:r>
    </w:p>
    <w:p w:rsidRDefault="00B639DE" w:rsidR="00B639DE" w:rsidRPr="004B4ED4">
      <w:pPr>
        <w:rPr>
          <w:sz w:val="22"/>
          <w:szCs w:val="22"/>
        </w:rPr>
      </w:pPr>
    </w:p>
    <w:p w:rsidRDefault="00E91F5C" w:rsidP="001F34C2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>I</w:t>
      </w:r>
      <w:r w:rsidRPr="004B4ED4">
        <w:rPr>
          <w:sz w:val="22"/>
          <w:szCs w:val="22"/>
        </w:rPr>
        <w:tab/>
      </w:r>
      <w:r w:rsidR="003D1C90" w:rsidRPr="004B4ED4">
        <w:rPr>
          <w:sz w:val="22"/>
          <w:szCs w:val="22"/>
        </w:rPr>
        <w:t>Utvrđene tražbine viših isplatnih redova:</w:t>
      </w:r>
    </w:p>
    <w:p w:rsidRDefault="004F07A7" w:rsidP="004F07A7" w:rsidR="004F07A7" w:rsidRPr="004B4ED4">
      <w:pPr>
        <w:jc w:val="both"/>
        <w:rPr>
          <w:sz w:val="22"/>
          <w:szCs w:val="22"/>
        </w:rPr>
      </w:pPr>
    </w:p>
    <w:p w:rsidRDefault="00FE412D" w:rsidP="007A2326" w:rsidR="007A2326" w:rsidRPr="004B4ED4">
      <w:pPr>
        <w:ind w:firstLine="72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>II</w:t>
      </w:r>
      <w:r w:rsidR="007A2326" w:rsidRPr="004B4ED4">
        <w:rPr>
          <w:sz w:val="22"/>
          <w:szCs w:val="22"/>
        </w:rPr>
        <w:t xml:space="preserve"> viši isplatni red</w:t>
      </w:r>
      <w:r w:rsidRPr="004B4ED4">
        <w:rPr>
          <w:sz w:val="22"/>
          <w:szCs w:val="22"/>
        </w:rPr>
        <w:t>;</w:t>
      </w:r>
      <w:r w:rsidR="007A2326" w:rsidRPr="004B4ED4">
        <w:rPr>
          <w:sz w:val="22"/>
          <w:szCs w:val="22"/>
        </w:rPr>
        <w:t xml:space="preserve">  </w:t>
      </w:r>
    </w:p>
    <w:p w:rsidRDefault="00106C9D" w:rsidP="004E0F0A" w:rsidR="00106C9D" w:rsidRPr="004B4ED4">
      <w:pPr>
        <w:tabs>
          <w:tab w:pos="2760" w:val="left"/>
        </w:tabs>
        <w:jc w:val="both"/>
        <w:rPr>
          <w:sz w:val="22"/>
          <w:szCs w:val="22"/>
        </w:rPr>
      </w:pPr>
    </w:p>
    <w:tbl>
      <w:tblPr>
        <w:tblW w:type="dxa" w:w="8686"/>
        <w:tblInd w:type="dxa" w:w="93"/>
        <w:tblLook w:val="04A0" w:noVBand="1" w:noHBand="0" w:lastColumn="0" w:firstColumn="1" w:lastRow="0" w:firstRow="1"/>
      </w:tblPr>
      <w:tblGrid>
        <w:gridCol w:w="749"/>
        <w:gridCol w:w="1766"/>
        <w:gridCol w:w="1361"/>
        <w:gridCol w:w="1281"/>
        <w:gridCol w:w="1188"/>
        <w:gridCol w:w="1188"/>
        <w:gridCol w:w="1230"/>
      </w:tblGrid>
      <w:tr w:rsidTr="00C84F34" w:rsidR="00791156" w:rsidRPr="00F11EFE">
        <w:trPr>
          <w:trHeight w:val="25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11EFE">
              <w:rPr>
                <w:b/>
                <w:bCs/>
                <w:color w:val="000000"/>
                <w:sz w:val="22"/>
                <w:szCs w:val="22"/>
              </w:rPr>
              <w:t xml:space="preserve">Redni broj 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11EFE">
              <w:rPr>
                <w:b/>
                <w:bCs/>
                <w:color w:val="000000"/>
                <w:sz w:val="22"/>
                <w:szCs w:val="22"/>
              </w:rPr>
              <w:t>Ime i prezime / 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11EFE">
              <w:rPr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11EFE">
              <w:rPr>
                <w:b/>
                <w:bCs/>
                <w:color w:val="000000"/>
                <w:sz w:val="22"/>
                <w:szCs w:val="22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11EFE">
              <w:rPr>
                <w:b/>
                <w:bCs/>
                <w:color w:val="000000"/>
                <w:sz w:val="22"/>
                <w:szCs w:val="22"/>
              </w:rPr>
              <w:t>Iznos prijavljene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11EFE">
              <w:rPr>
                <w:b/>
                <w:bCs/>
                <w:color w:val="000000"/>
                <w:sz w:val="22"/>
                <w:szCs w:val="22"/>
              </w:rPr>
              <w:t>Pravna osnova prijavljene tražbine</w:t>
            </w:r>
          </w:p>
        </w:tc>
        <w:tc>
          <w:tcPr>
            <w:tcW w:type="dxa" w:w="1287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11EFE">
              <w:rPr>
                <w:b/>
                <w:bCs/>
                <w:color w:val="000000"/>
                <w:sz w:val="22"/>
                <w:szCs w:val="22"/>
              </w:rPr>
              <w:t>Iznos priznate tražbine                                 (kn)</w:t>
            </w:r>
          </w:p>
        </w:tc>
      </w:tr>
      <w:tr w:rsidTr="00C84F34" w:rsidR="00791156" w:rsidRPr="00F11EFE">
        <w:trPr>
          <w:trHeight w:val="25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28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Tr="00C84F34" w:rsidR="00791156" w:rsidRPr="00F11EFE">
        <w:trPr>
          <w:trHeight w:val="76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28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Tr="00C84F34" w:rsidR="00791156" w:rsidRPr="00F11EFE">
        <w:trPr>
          <w:trHeight w:val="184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Savska cesta 41, 10000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7.983,60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Zakonske obveze</w:t>
            </w:r>
          </w:p>
        </w:tc>
        <w:tc>
          <w:tcPr>
            <w:tcW w:type="dxa" w:w="128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7.983,60</w:t>
            </w:r>
          </w:p>
        </w:tc>
      </w:tr>
      <w:tr w:rsidTr="00C84F34" w:rsidR="00791156" w:rsidRPr="00F11EFE">
        <w:trPr>
          <w:trHeight w:val="76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PODRAVSKA BANKA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97326283154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Opatička 3, 48000 Koprivnica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134,30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Naknada banke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134,30</w:t>
            </w:r>
          </w:p>
        </w:tc>
      </w:tr>
      <w:tr w:rsidTr="00C84F34" w:rsidR="00791156" w:rsidRPr="00F11EFE">
        <w:trPr>
          <w:trHeight w:val="52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791156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ZAGREBAČKI HOLDING d.o.o., Podružnica Čistoća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Ulica grada Vukovara 41,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15.045,49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Ovršna isprava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15.045,49</w:t>
            </w:r>
          </w:p>
        </w:tc>
      </w:tr>
      <w:tr w:rsidTr="00C84F34" w:rsidR="00791156" w:rsidRPr="00F11EFE">
        <w:trPr>
          <w:trHeight w:val="52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STAMBENI SERVIS - POSLOVNI CENTAR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42547882422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Čanićeva 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50.065,25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Ovršna isprava i drugo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50.065,25</w:t>
            </w:r>
          </w:p>
        </w:tc>
      </w:tr>
      <w:tr w:rsidTr="00C84F34" w:rsidR="00791156" w:rsidRPr="00F11EFE">
        <w:trPr>
          <w:trHeight w:val="52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 xml:space="preserve">HEP - Operator distribucijskog sustava d.o.o., ELEKTRA </w:t>
            </w:r>
            <w:r w:rsidRPr="00F11EFE">
              <w:rPr>
                <w:color w:val="000000"/>
                <w:sz w:val="22"/>
                <w:szCs w:val="22"/>
              </w:rPr>
              <w:lastRenderedPageBreak/>
              <w:t>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lastRenderedPageBreak/>
              <w:t>46830600751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Gundulićeva 32,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54.451,65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Ovršna isprava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54.451,65</w:t>
            </w:r>
          </w:p>
        </w:tc>
      </w:tr>
      <w:tr w:rsidTr="00C84F34" w:rsidR="00791156" w:rsidRPr="00F11EFE">
        <w:trPr>
          <w:trHeight w:val="52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HRVATSKE VODE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Ulica grada Vukovara 220,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94.168,93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Ovršna isprava</w:t>
            </w:r>
          </w:p>
        </w:tc>
        <w:tc>
          <w:tcPr>
            <w:tcW w:type="dxa" w:w="1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94.168,93</w:t>
            </w:r>
          </w:p>
        </w:tc>
      </w:tr>
      <w:tr w:rsidTr="00C84F34" w:rsidR="00791156" w:rsidRPr="00F11EFE">
        <w:trPr>
          <w:trHeight w:val="52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GRAD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61817894937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Trg Stjepana Radića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699.677,61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Ovršna isprava</w:t>
            </w:r>
          </w:p>
        </w:tc>
        <w:tc>
          <w:tcPr>
            <w:tcW w:type="dxa" w:w="128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11EFE">
              <w:rPr>
                <w:color w:val="000000"/>
                <w:sz w:val="22"/>
                <w:szCs w:val="22"/>
              </w:rPr>
              <w:t>699.677,61</w:t>
            </w:r>
          </w:p>
        </w:tc>
      </w:tr>
      <w:tr w:rsidTr="00C84F34" w:rsidR="00791156" w:rsidRPr="00F11EFE">
        <w:trPr>
          <w:trHeight w:val="270"/>
        </w:trPr>
        <w:tc>
          <w:tcPr>
            <w:tcW w:type="auto" w:w="0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11EFE">
              <w:rPr>
                <w:b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11EFE">
              <w:rPr>
                <w:b/>
                <w:bCs/>
                <w:color w:val="000000"/>
                <w:sz w:val="22"/>
                <w:szCs w:val="22"/>
              </w:rPr>
              <w:t>921.526,83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11EF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8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1156" w:rsidP="00F11EFE" w:rsidR="00791156" w:rsidRPr="00F11EF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 w:rsidRPr="00F11EFE">
              <w:rPr>
                <w:b/>
                <w:bCs/>
                <w:color w:val="000000"/>
                <w:sz w:val="22"/>
                <w:szCs w:val="22"/>
              </w:rPr>
              <w:t>921.526,83</w:t>
            </w:r>
          </w:p>
        </w:tc>
      </w:tr>
    </w:tbl>
    <w:p w:rsidRDefault="00106C9D" w:rsidP="004F07A7" w:rsidR="00106C9D" w:rsidRPr="004B4ED4">
      <w:pPr>
        <w:tabs>
          <w:tab w:pos="2760" w:val="left"/>
        </w:tabs>
        <w:jc w:val="both"/>
        <w:rPr>
          <w:sz w:val="22"/>
          <w:szCs w:val="22"/>
        </w:rPr>
      </w:pPr>
    </w:p>
    <w:p w:rsidRDefault="003D1C90" w:rsidP="00C84F34" w:rsidR="003D1C90" w:rsidRPr="004B4ED4">
      <w:pPr>
        <w:tabs>
          <w:tab w:pos="2760" w:val="left"/>
        </w:tabs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Obrazloženje</w:t>
      </w:r>
    </w:p>
    <w:p w:rsidRDefault="00FF1910" w:rsidP="00D43A96" w:rsidR="00FF1910" w:rsidRPr="004B4ED4">
      <w:pPr>
        <w:ind w:left="360"/>
        <w:jc w:val="center"/>
        <w:rPr>
          <w:sz w:val="22"/>
          <w:szCs w:val="22"/>
        </w:rPr>
      </w:pP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Na općem ispitnom ročištu</w:t>
      </w:r>
      <w:r w:rsidR="00B44FB4">
        <w:rPr>
          <w:sz w:val="24"/>
          <w:szCs w:val="24"/>
        </w:rPr>
        <w:t xml:space="preserve"> održanom 3. srpnja 2018.</w:t>
      </w:r>
      <w:r w:rsidRPr="001427F5">
        <w:rPr>
          <w:sz w:val="24"/>
          <w:szCs w:val="24"/>
        </w:rPr>
        <w:t xml:space="preserve"> ispitane su prijavljene tražbine prema iznosima i redu, a koje su prijavljene u roku. </w:t>
      </w: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F033EC" w:rsidP="001427F5" w:rsidR="00F033EC" w:rsidRPr="001427F5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 xml:space="preserve">U Zagrebu </w:t>
      </w:r>
      <w:r w:rsidR="00675FBB">
        <w:rPr>
          <w:sz w:val="22"/>
          <w:szCs w:val="22"/>
        </w:rPr>
        <w:t>3</w:t>
      </w:r>
      <w:r w:rsidR="002B5C8B" w:rsidRPr="004B4ED4">
        <w:rPr>
          <w:sz w:val="22"/>
          <w:szCs w:val="22"/>
        </w:rPr>
        <w:t xml:space="preserve">. </w:t>
      </w:r>
      <w:r w:rsidR="00675FBB">
        <w:rPr>
          <w:sz w:val="22"/>
          <w:szCs w:val="22"/>
        </w:rPr>
        <w:t>srpnja</w:t>
      </w:r>
      <w:r w:rsidR="002B5C8B" w:rsidRPr="004B4ED4">
        <w:rPr>
          <w:sz w:val="22"/>
          <w:szCs w:val="22"/>
        </w:rPr>
        <w:t xml:space="preserve"> 201</w:t>
      </w:r>
      <w:r w:rsidR="00440B87" w:rsidRPr="004B4ED4">
        <w:rPr>
          <w:sz w:val="22"/>
          <w:szCs w:val="22"/>
        </w:rPr>
        <w:t>8</w:t>
      </w:r>
      <w:r w:rsidR="002B5C8B" w:rsidRPr="004B4ED4">
        <w:rPr>
          <w:sz w:val="22"/>
          <w:szCs w:val="22"/>
        </w:rPr>
        <w:t>.</w:t>
      </w:r>
    </w:p>
    <w:p w:rsidRDefault="00E14407" w:rsidP="00E14407" w:rsidR="00E14407" w:rsidRPr="004B4ED4">
      <w:pPr>
        <w:jc w:val="center"/>
        <w:rPr>
          <w:sz w:val="22"/>
          <w:szCs w:val="22"/>
        </w:rPr>
      </w:pPr>
    </w:p>
    <w:p w:rsidRDefault="00E14407" w:rsidP="00E14407" w:rsidR="00E14407" w:rsidRPr="004B4ED4">
      <w:pPr>
        <w:ind w:firstLine="720"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SUDAC:  </w:t>
      </w:r>
    </w:p>
    <w:p w:rsidRDefault="00E14407" w:rsidP="00E14407" w:rsidR="00E14407" w:rsidRPr="004B4ED4">
      <w:pPr>
        <w:ind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  <w:r w:rsidR="00F41F5E" w:rsidRPr="004B4ED4">
        <w:rPr>
          <w:sz w:val="22"/>
          <w:szCs w:val="22"/>
        </w:rPr>
        <w:t>Mislav Kolakušić</w:t>
      </w:r>
      <w:r w:rsidR="00553246">
        <w:rPr>
          <w:sz w:val="22"/>
          <w:szCs w:val="22"/>
        </w:rPr>
        <w:t xml:space="preserve"> v.r.</w:t>
      </w:r>
    </w:p>
    <w:p w:rsidRDefault="00E42BCF" w:rsidP="00E14407" w:rsidR="00E42BCF" w:rsidRPr="004B4ED4">
      <w:pPr>
        <w:ind w:left="5040"/>
        <w:jc w:val="both"/>
        <w:rPr>
          <w:sz w:val="22"/>
          <w:szCs w:val="22"/>
        </w:rPr>
      </w:pPr>
    </w:p>
    <w:p w:rsidRDefault="003D1C90" w:rsidP="003D1C90" w:rsidR="003D1C90" w:rsidRPr="004B4ED4">
      <w:pPr>
        <w:ind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</w:p>
    <w:p w:rsidRDefault="003D1C90" w:rsidP="003D1C90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>UPUTA  O PRAVNOM LIJEKU:</w:t>
      </w:r>
    </w:p>
    <w:p w:rsidRDefault="003D1C90" w:rsidP="003D1C90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4B4ED4">
          <w:rPr>
            <w:sz w:val="22"/>
            <w:szCs w:val="22"/>
          </w:rPr>
          <w:t>177. st</w:t>
        </w:r>
      </w:smartTag>
      <w:r w:rsidRPr="004B4ED4">
        <w:rPr>
          <w:sz w:val="22"/>
          <w:szCs w:val="22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3D1C90" w:rsidP="003D1C90" w:rsidR="003D1C90" w:rsidRPr="004B4ED4">
      <w:pPr>
        <w:jc w:val="both"/>
        <w:rPr>
          <w:sz w:val="22"/>
          <w:szCs w:val="22"/>
        </w:rPr>
      </w:pPr>
    </w:p>
    <w:p w:rsidRDefault="003D1C90" w:rsidR="003D1C90">
      <w:pPr>
        <w:rPr>
          <w:sz w:val="22"/>
          <w:szCs w:val="22"/>
        </w:rPr>
      </w:pPr>
    </w:p>
    <w:p w:rsidRDefault="00553246" w:rsidR="00553246" w:rsidRPr="00553246">
      <w:pPr>
        <w:rPr>
          <w:sz w:val="24"/>
          <w:szCs w:val="24"/>
        </w:rPr>
      </w:pPr>
      <w:r w:rsidRPr="00553246">
        <w:rPr>
          <w:sz w:val="24"/>
          <w:szCs w:val="24"/>
        </w:rPr>
        <w:t>Za točnost otpravka - ovlašteni službenik</w:t>
      </w:r>
    </w:p>
    <w:p w:rsidRDefault="00553246" w:rsidR="00553246" w:rsidRPr="00553246">
      <w:pPr>
        <w:rPr>
          <w:sz w:val="24"/>
          <w:szCs w:val="24"/>
        </w:rPr>
      </w:pPr>
      <w:r w:rsidRPr="00553246">
        <w:rPr>
          <w:sz w:val="24"/>
          <w:szCs w:val="24"/>
        </w:rPr>
        <w:tab/>
        <w:t xml:space="preserve">      Ivana Stampf</w:t>
      </w:r>
    </w:p>
    <w:p w:rsidRDefault="00553246" w:rsidR="00553246" w:rsidRPr="00553246">
      <w:pPr>
        <w:rPr>
          <w:sz w:val="24"/>
          <w:szCs w:val="24"/>
        </w:rPr>
      </w:pPr>
    </w:p>
    <w:sectPr w:rsidSect="00F90F8B" w:rsidR="00553246" w:rsidRPr="00553246">
      <w:headerReference w:type="even" r:id="rId10"/>
      <w:headerReference w:type="default" r:id="rId11"/>
      <w:pgSz w:h="15840" w:w="12240"/>
      <w:pgMar w:gutter="0" w:footer="708" w:header="708" w:left="1800" w:bottom="1276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2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5A09" w:rsidP="00E17B8F" w:rsidR="00FE412D">
    <w:pPr>
      <w:pStyle w:val="Zaglavlje"/>
      <w:jc w:val="right"/>
    </w:pPr>
    <w:r>
      <w:tab/>
    </w:r>
    <w:r>
      <w:tab/>
    </w:r>
    <w:r w:rsidR="00FE412D">
      <w:t>St-</w:t>
    </w:r>
    <w:r>
      <w:t>6</w:t>
    </w:r>
    <w:r w:rsidR="00D068E9">
      <w:t>296</w:t>
    </w:r>
    <w:r w:rsidR="00FE412D">
      <w:t>/1</w:t>
    </w:r>
    <w:r>
      <w:t>6</w:t>
    </w:r>
  </w:p>
  <w:p w:rsidRDefault="00250543" w:rsidP="00E17B8F" w:rsidR="0025054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C38572D"/>
    <w:multiLevelType w:val="hybridMultilevel"/>
    <w:tmpl w:val="245AEB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2B658F"/>
    <w:multiLevelType w:val="hybridMultilevel"/>
    <w:tmpl w:val="BD70E9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D2065D"/>
    <w:multiLevelType w:val="hybridMultilevel"/>
    <w:tmpl w:val="B0403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8883ECE"/>
    <w:multiLevelType w:val="hybridMultilevel"/>
    <w:tmpl w:val="56184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321C5B"/>
    <w:multiLevelType w:val="hybridMultilevel"/>
    <w:tmpl w:val="273CA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E3D3733"/>
    <w:multiLevelType w:val="hybridMultilevel"/>
    <w:tmpl w:val="8A9866AE"/>
    <w:lvl w:tplc="06E283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12"/>
  </w:num>
  <w:num w:numId="9">
    <w:abstractNumId w:val="6"/>
  </w:num>
  <w:num w:numId="10">
    <w:abstractNumId w:val="9"/>
  </w:num>
  <w:num w:numId="11">
    <w:abstractNumId w:val="2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57AD6"/>
    <w:rsid w:val="0006669D"/>
    <w:rsid w:val="00067C82"/>
    <w:rsid w:val="00075446"/>
    <w:rsid w:val="00077D88"/>
    <w:rsid w:val="000A28F2"/>
    <w:rsid w:val="000A290F"/>
    <w:rsid w:val="000A5DF8"/>
    <w:rsid w:val="000B1EB5"/>
    <w:rsid w:val="000E4D16"/>
    <w:rsid w:val="000F6735"/>
    <w:rsid w:val="00106C9D"/>
    <w:rsid w:val="00122A13"/>
    <w:rsid w:val="001427F5"/>
    <w:rsid w:val="0015028B"/>
    <w:rsid w:val="00187783"/>
    <w:rsid w:val="001A1774"/>
    <w:rsid w:val="001F058C"/>
    <w:rsid w:val="001F34C2"/>
    <w:rsid w:val="00205AC1"/>
    <w:rsid w:val="00250543"/>
    <w:rsid w:val="002A1292"/>
    <w:rsid w:val="002B5C8B"/>
    <w:rsid w:val="002D2C12"/>
    <w:rsid w:val="002E68A9"/>
    <w:rsid w:val="00302BA7"/>
    <w:rsid w:val="00306F98"/>
    <w:rsid w:val="00320B26"/>
    <w:rsid w:val="00324694"/>
    <w:rsid w:val="00335765"/>
    <w:rsid w:val="00346771"/>
    <w:rsid w:val="00347BB4"/>
    <w:rsid w:val="00354CC8"/>
    <w:rsid w:val="00363B59"/>
    <w:rsid w:val="00366565"/>
    <w:rsid w:val="00376113"/>
    <w:rsid w:val="003820F1"/>
    <w:rsid w:val="003A1E63"/>
    <w:rsid w:val="003B59C7"/>
    <w:rsid w:val="003D1C90"/>
    <w:rsid w:val="00400A91"/>
    <w:rsid w:val="0043002F"/>
    <w:rsid w:val="00440B87"/>
    <w:rsid w:val="0048769A"/>
    <w:rsid w:val="004B4ED4"/>
    <w:rsid w:val="004B6BEF"/>
    <w:rsid w:val="004B7F3F"/>
    <w:rsid w:val="004E0F0A"/>
    <w:rsid w:val="004E5469"/>
    <w:rsid w:val="004F022B"/>
    <w:rsid w:val="004F07A7"/>
    <w:rsid w:val="004F4A1E"/>
    <w:rsid w:val="005071FA"/>
    <w:rsid w:val="00512C28"/>
    <w:rsid w:val="00553246"/>
    <w:rsid w:val="00566425"/>
    <w:rsid w:val="0057659A"/>
    <w:rsid w:val="005A6091"/>
    <w:rsid w:val="005B1561"/>
    <w:rsid w:val="005E569C"/>
    <w:rsid w:val="00620F1D"/>
    <w:rsid w:val="0062509F"/>
    <w:rsid w:val="0067303F"/>
    <w:rsid w:val="00675FBB"/>
    <w:rsid w:val="00696D41"/>
    <w:rsid w:val="006D53C0"/>
    <w:rsid w:val="006E2FBE"/>
    <w:rsid w:val="006E4475"/>
    <w:rsid w:val="006F3263"/>
    <w:rsid w:val="006F49F9"/>
    <w:rsid w:val="007141AF"/>
    <w:rsid w:val="00727C90"/>
    <w:rsid w:val="007500EA"/>
    <w:rsid w:val="00791156"/>
    <w:rsid w:val="00796A16"/>
    <w:rsid w:val="007A1E8C"/>
    <w:rsid w:val="007A2326"/>
    <w:rsid w:val="007A6843"/>
    <w:rsid w:val="007B3F07"/>
    <w:rsid w:val="007B79C0"/>
    <w:rsid w:val="007C080D"/>
    <w:rsid w:val="0084784C"/>
    <w:rsid w:val="00856387"/>
    <w:rsid w:val="00856D15"/>
    <w:rsid w:val="008659F3"/>
    <w:rsid w:val="008B05F8"/>
    <w:rsid w:val="008B452F"/>
    <w:rsid w:val="008C7F3B"/>
    <w:rsid w:val="008D76E4"/>
    <w:rsid w:val="008F011C"/>
    <w:rsid w:val="009074C8"/>
    <w:rsid w:val="0095233C"/>
    <w:rsid w:val="00970CDD"/>
    <w:rsid w:val="0098168E"/>
    <w:rsid w:val="0099310A"/>
    <w:rsid w:val="009A252C"/>
    <w:rsid w:val="009A705D"/>
    <w:rsid w:val="009C40D2"/>
    <w:rsid w:val="009D1393"/>
    <w:rsid w:val="009E7596"/>
    <w:rsid w:val="009F6EF0"/>
    <w:rsid w:val="00A03748"/>
    <w:rsid w:val="00A042A5"/>
    <w:rsid w:val="00A114D1"/>
    <w:rsid w:val="00A33D50"/>
    <w:rsid w:val="00A34121"/>
    <w:rsid w:val="00A35A09"/>
    <w:rsid w:val="00A521CF"/>
    <w:rsid w:val="00A626FA"/>
    <w:rsid w:val="00A829ED"/>
    <w:rsid w:val="00A87C46"/>
    <w:rsid w:val="00A93232"/>
    <w:rsid w:val="00AD65C2"/>
    <w:rsid w:val="00AE62B6"/>
    <w:rsid w:val="00AF795F"/>
    <w:rsid w:val="00B42DE5"/>
    <w:rsid w:val="00B440E5"/>
    <w:rsid w:val="00B44FB4"/>
    <w:rsid w:val="00B5123E"/>
    <w:rsid w:val="00B639DE"/>
    <w:rsid w:val="00B91D57"/>
    <w:rsid w:val="00BB2F60"/>
    <w:rsid w:val="00BB6943"/>
    <w:rsid w:val="00BE06CA"/>
    <w:rsid w:val="00BF27BC"/>
    <w:rsid w:val="00C03133"/>
    <w:rsid w:val="00C07D4D"/>
    <w:rsid w:val="00C24F31"/>
    <w:rsid w:val="00C4491C"/>
    <w:rsid w:val="00C84F34"/>
    <w:rsid w:val="00CB637E"/>
    <w:rsid w:val="00CC73E2"/>
    <w:rsid w:val="00CD05A8"/>
    <w:rsid w:val="00CD7F2D"/>
    <w:rsid w:val="00CE00EB"/>
    <w:rsid w:val="00CE7262"/>
    <w:rsid w:val="00D068E9"/>
    <w:rsid w:val="00D43A96"/>
    <w:rsid w:val="00D54206"/>
    <w:rsid w:val="00D678BE"/>
    <w:rsid w:val="00D75FCC"/>
    <w:rsid w:val="00D831AA"/>
    <w:rsid w:val="00D93483"/>
    <w:rsid w:val="00DA6CEF"/>
    <w:rsid w:val="00DB06B8"/>
    <w:rsid w:val="00DB1CAC"/>
    <w:rsid w:val="00DF3DC8"/>
    <w:rsid w:val="00DF6DD1"/>
    <w:rsid w:val="00E032AF"/>
    <w:rsid w:val="00E137FC"/>
    <w:rsid w:val="00E14407"/>
    <w:rsid w:val="00E178DA"/>
    <w:rsid w:val="00E17B8F"/>
    <w:rsid w:val="00E2642A"/>
    <w:rsid w:val="00E328D0"/>
    <w:rsid w:val="00E42BCF"/>
    <w:rsid w:val="00E5455E"/>
    <w:rsid w:val="00E61776"/>
    <w:rsid w:val="00E74EEB"/>
    <w:rsid w:val="00E91F5C"/>
    <w:rsid w:val="00EB029C"/>
    <w:rsid w:val="00EC1F8D"/>
    <w:rsid w:val="00F033EC"/>
    <w:rsid w:val="00F11EFE"/>
    <w:rsid w:val="00F41F5E"/>
    <w:rsid w:val="00F57865"/>
    <w:rsid w:val="00F87D5A"/>
    <w:rsid w:val="00F90F8B"/>
    <w:rsid w:val="00F96FF0"/>
    <w:rsid w:val="00FB4438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2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2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2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2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2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2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2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2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482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2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6296</izvorni_sadrzaj>
    <derivirana_varijabla naziv="DomainObject.Predmet.Broj_1">6296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St-6296/2016</izvorni_sadrzaj>
    <derivirana_varijabla naziv="DomainObject.Predmet.OznakaBroj_1">St-6296/2016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TRGOVINA d.o.o. zastupanog po punomoćniku Marko Wagner</izvorni_sadrzaj>
    <derivirana_varijabla naziv="DomainObject.Predmet.ProtustrankaFormated_1">  KERAMIKA TRGOVINA d.o.o. zastupanog po punomoćniku Marko Wagner</derivirana_varijabla>
  </DomainObject.Predmet.ProtustrankaFormated>
  <DomainObject.Predmet.ProtustrankaFormatedOIB>
    <izvorni_sadrzaj>  KERAMIKA TRGOVINA d.o.o., OIB 58433292450 zastupanog po punomoćniku Marko Wagner</izvorni_sadrzaj>
    <derivirana_varijabla naziv="DomainObject.Predmet.ProtustrankaFormatedOIB_1">  KERAMIKA TRGOVINA d.o.o., OIB 58433292450 zastupanog po punomoćniku Marko Wagner</derivirana_varijabla>
  </DomainObject.Predmet.ProtustrankaFormatedOIB>
  <DomainObject.Predmet.ProtustrankaFormatedWithAdress>
    <izvorni_sadrzaj> KERAMIKA TRGOVINA d.o.o., Vanje Radauša 5, 10000 Zagreb zastupanog po punomoćniku Marko Wagner</izvorni_sadrzaj>
    <derivirana_varijabla naziv="DomainObject.Predmet.ProtustrankaFormatedWithAdress_1"> KERAMIKA TRGOVINA d.o.o., Vanje Radauša 5, 10000 Zagreb zastupanog po punomoćniku Marko Wagner</derivirana_varijabla>
  </DomainObject.Predmet.ProtustrankaFormatedWithAdress>
  <DomainObject.Predmet.ProtustrankaFormatedWithAdressOIB>
    <izvorni_sadrzaj> KERAMIKA TRGOVINA d.o.o., OIB 58433292450, Vanje Radauša 5, 10000 Zagreb zastupanog po punomoćniku Marko Wagner</izvorni_sadrzaj>
    <derivirana_varijabla naziv="DomainObject.Predmet.ProtustrankaFormatedWithAdressOIB_1"> KERAMIKA TRGOVINA d.o.o., OIB 58433292450, Vanje Radauša 5, 10000 Zagreb zastupanog po punomoćniku Marko Wagner</derivirana_varijabla>
  </DomainObject.Predmet.ProtustrankaFormatedWithAdressOIB>
  <DomainObject.Predmet.ProtustrankaWithAdress>
    <izvorni_sadrzaj>KERAMIKA TRGOVINA d.o.o. Vanje Radauša 5, 10000 Zagreb</izvorni_sadrzaj>
    <derivirana_varijabla naziv="DomainObject.Predmet.ProtustrankaWithAdress_1">KERAMIKA TRGOVINA d.o.o. Vanje Radauša 5, 10000 Zagreb</derivirana_varijabla>
  </DomainObject.Predmet.ProtustrankaWithAdress>
  <DomainObject.Predmet.ProtustrankaWithAdressOIB>
    <izvorni_sadrzaj>KERAMIKA TRGOVINA d.o.o., OIB 58433292450, Vanje Radauša 5, 10000 Zagreb</izvorni_sadrzaj>
    <derivirana_varijabla naziv="DomainObject.Predmet.ProtustrankaWithAdressOIB_1">KERAMIKA TRGOVINA d.o.o., OIB 58433292450, Vanje Radauša 5, 10000 Zagreb</derivirana_varijabla>
  </DomainObject.Predmet.ProtustrankaWithAdressOIB>
  <DomainObject.Predmet.ProtustrankaNazivFormated>
    <izvorni_sadrzaj>KERAMIKA TRGOVINA d.o.o.</izvorni_sadrzaj>
    <derivirana_varijabla naziv="DomainObject.Predmet.ProtustrankaNazivFormated_1">KERAMIKA TRGOVINA d.o.o.</derivirana_varijabla>
  </DomainObject.Predmet.ProtustrankaNazivFormated>
  <DomainObject.Predmet.ProtustrankaNazivFormatedOIB>
    <izvorni_sadrzaj>KERAMIKA TRGOVINA d.o.o., OIB 58433292450</izvorni_sadrzaj>
    <derivirana_varijabla naziv="DomainObject.Predmet.ProtustrankaNazivFormatedOIB_1">KERAMIKA TRGOVINA d.o.o., OIB 58433292450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KERAMIKA TRGOVINA d.o.o. zastupanog po punomoćniku Marko Wagner</item>
    </izvorni_sadrzaj>
    <derivirana_varijabla naziv="DomainObject.Predmet.ProtuStrankaListFormated_1">
      <item>KERAMIKA TRGOVINA d.o.o. zastupanog po punomoćniku Marko Wagner</item>
    </derivirana_varijabla>
  </DomainObject.Predmet.ProtuStrankaListFormated>
  <DomainObject.Predmet.ProtuStrankaListFormatedOIB>
    <izvorni_sadrzaj>
      <item>KERAMIKA TRGOVINA d.o.o., OIB 58433292450 zastupanog po punomoćniku Marko Wagner</item>
    </izvorni_sadrzaj>
    <derivirana_varijabla naziv="DomainObject.Predmet.ProtuStrankaListFormatedOIB_1">
      <item>KERAMIKA TRGOVINA d.o.o., OIB 58433292450 zastupanog po punomoćniku Marko Wagner</item>
    </derivirana_varijabla>
  </DomainObject.Predmet.ProtuStrankaListFormatedOIB>
  <DomainObject.Predmet.ProtuStrankaListFormatedWithAdress>
    <izvorni_sadrzaj>
      <item>KERAMIKA TRGOVINA d.o.o., Vanje Radauša 5, 10000 Zagreb zastupanog po punomoćniku Marko Wagner</item>
    </izvorni_sadrzaj>
    <derivirana_varijabla naziv="DomainObject.Predmet.ProtuStrankaListFormatedWithAdress_1">
      <item>KERAMIKA TRGOVINA d.o.o., Vanje Radauša 5, 10000 Zagreb zastupanog po punomoćniku Marko Wagner</item>
    </derivirana_varijabla>
  </DomainObject.Predmet.ProtuStrankaListFormatedWithAdress>
  <DomainObject.Predmet.ProtuStrankaListFormatedWithAdressOIB>
    <izvorni_sadrzaj>
      <item>KERAMIKA TRGOVINA d.o.o., OIB 58433292450, Vanje Radauša 5, 10000 Zagreb zastupanog po punomoćniku Marko Wagner</item>
    </izvorni_sadrzaj>
    <derivirana_varijabla naziv="DomainObject.Predmet.ProtuStrankaListFormatedWithAdressOIB_1">
      <item>KERAMIKA TRGOVINA d.o.o., OIB 58433292450, Vanje Radauša 5, 10000 Zagreb zastupanog po punomoćniku Marko Wagner</item>
    </derivirana_varijabla>
  </DomainObject.Predmet.ProtuStrankaListFormatedWithAdressOIB>
  <DomainObject.Predmet.ProtuStrankaListNazivFormated>
    <izvorni_sadrzaj>
      <item>KERAMIKA TRGOVINA d.o.o.</item>
    </izvorni_sadrzaj>
    <derivirana_varijabla naziv="DomainObject.Predmet.ProtuStrankaListNazivFormated_1">
      <item>KERAMIKA TRGOVINA d.o.o.</item>
    </derivirana_varijabla>
  </DomainObject.Predmet.ProtuStrankaListNazivFormated>
  <DomainObject.Predmet.ProtuStrankaListNazivFormatedOIB>
    <izvorni_sadrzaj>
      <item>KERAMIKA TRGOVINA d.o.o., OIB 58433292450</item>
    </izvorni_sadrzaj>
    <derivirana_varijabla naziv="DomainObject.Predmet.ProtuStrankaListNazivFormatedOIB_1">
      <item>KERAMIKA TRGOVINA d.o.o., OIB 58433292450</item>
    </derivirana_varijabla>
  </DomainObject.Predmet.ProtuStrankaListNazivFormatedOIB>
  <DomainObject.Predmet.OstaliListFormated>
    <izvorni_sadrzaj>
      <item>Marko Wagner punomoćnik sudionika u postupku KERAMIKA TRGOVINA d.o.o.</item>
      <item>IVA PINJUH STJEPOVIĆ</item>
    </izvorni_sadrzaj>
    <derivirana_varijabla naziv="DomainObject.Predmet.OstaliListFormated_1">
      <item>Marko Wagner punomoćnik sudionika u postupku KERAMIKA TRGOVINA d.o.o.</item>
      <item>IVA PINJUH STJEPOVIĆ</item>
    </derivirana_varijabla>
  </DomainObject.Predmet.OstaliListFormated>
  <DomainObject.Predmet.OstaliListFormatedOIB>
    <izvorni_sadrzaj>
      <item>Marko Wagner, OIB 29828584145 punomoćnik sudionika u postupku KERAMIKA TRGOVINA d.o.o.</item>
      <item>IVA PINJUH STJEPOVIĆ, OIB 60842552274</item>
    </izvorni_sadrzaj>
    <derivirana_varijabla naziv="DomainObject.Predmet.OstaliListFormatedOIB_1">
      <item>Marko Wagner, OIB 29828584145 punomoćnik sudionika u postupku KERAMIKA TRGOVINA d.o.o.</item>
      <item>IVA PINJUH STJEPOVIĆ, OIB 60842552274</item>
    </derivirana_varijabla>
  </DomainObject.Predmet.OstaliListFormatedOIB>
  <DomainObject.Predmet.OstaliListFormatedWithAdress>
    <izvorni_sadrzaj>
      <item>Marko Wagner, Jelenovac 36, 10000 Zagreb punomoćnik sudionika u postupku KERAMIKA TRGOVINA d.o.o.</item>
      <item>IVA PINJUH STJEPOVIĆ, Draškovićeva 4a, 10000 Zagreb</item>
    </izvorni_sadrzaj>
    <derivirana_varijabla naziv="DomainObject.Predmet.OstaliListFormatedWithAdress_1">
      <item>Marko Wagner, Jelenovac 36, 10000 Zagreb punomoćnik sudionika u postupku KERAMIKA TRGOVINA d.o.o.</item>
      <item>IVA PINJUH STJEPOVIĆ, Draškovićeva 4a, 10000 Zagreb</item>
    </derivirana_varijabla>
  </DomainObject.Predmet.OstaliListFormatedWithAdress>
  <DomainObject.Predmet.OstaliListFormatedWithAdressOIB>
    <izvorni_sadrzaj>
      <item>Marko Wagner, OIB 29828584145, Jelenovac 36, 10000 Zagreb punomoćnik sudionika u postupku KERAMIKA TRGOVINA d.o.o.</item>
      <item>IVA PINJUH STJEPOVIĆ, OIB 60842552274, Draškovićeva 4a, 10000 Zagreb</item>
    </izvorni_sadrzaj>
    <derivirana_varijabla naziv="DomainObject.Predmet.OstaliListFormatedWithAdressOIB_1">
      <item>Marko Wagner, OIB 29828584145, Jelenovac 36, 10000 Zagreb punomoćnik sudionika u postupku KERAMIKA TRGOVINA d.o.o.</item>
      <item>IVA PINJUH STJEPOVIĆ, OIB 60842552274, Draškovićeva 4a, 10000 Zagreb</item>
    </derivirana_varijabla>
  </DomainObject.Predmet.OstaliListFormatedWithAdressOIB>
  <DomainObject.Predmet.OstaliListNazivFormated>
    <izvorni_sadrzaj>
      <item>Marko Wagner</item>
      <item>IVA PINJUH STJEPOVIĆ</item>
    </izvorni_sadrzaj>
    <derivirana_varijabla naziv="DomainObject.Predmet.OstaliListNazivFormated_1">
      <item>Marko Wagner</item>
      <item>IVA PINJUH STJEPOVIĆ</item>
    </derivirana_varijabla>
  </DomainObject.Predmet.OstaliListNazivFormated>
  <DomainObject.Predmet.OstaliListNazivFormatedOIB>
    <izvorni_sadrzaj>
      <item>Marko Wagner, OIB 29828584145</item>
      <item>IVA PINJUH STJEPOVIĆ, OIB 60842552274</item>
    </izvorni_sadrzaj>
    <derivirana_varijabla naziv="DomainObject.Predmet.OstaliListNazivFormatedOIB_1">
      <item>Marko Wagner, OIB 29828584145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KERAMIKA TRGOVINA d.o.o.</izvorni_sadrzaj>
    <derivirana_varijabla naziv="DomainObject.Predmet.ProtustrankaIDrugi_1">KERAMIKA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KERAMIKA TRGOVINA d.o.o., OIB 58433292450, Vanje Radauša 5, 10000 Zagreb</izvorni_sadrzaj>
    <derivirana_varijabla naziv="DomainObject.Predmet.ProtustrankaIDrugiAdressOIB_1">KERAMIKA TRGOVINA d.o.o., OIB 58433292450, Vanje Radauša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TRGOVINA d.o.o.</item>
      <item>FINA Regionalni centar Zagreb</item>
      <item>Marko Wagner</item>
      <item>IVA PINJUH STJEPOVIĆ</item>
    </izvorni_sadrzaj>
    <derivirana_varijabla naziv="DomainObject.Predmet.SudioniciListNaziv_1">
      <item>KERAMIKA TRGOVINA d.o.o.</item>
      <item>FINA Regionalni centar Zagreb</item>
      <item>Marko Wagner</item>
      <item>IVA PINJUH STJEPOVIĆ</item>
    </derivirana_varijabla>
  </DomainObject.Predmet.SudioniciListNaziv>
  <DomainObject.Predmet.SudioniciListAdressOIB>
    <izvorni_sadrzaj>
      <item>KERAMIKA TRGOVINA d.o.o., OIB 58433292450, Vanje Radauša 5,10000 Zagreb</item>
      <item>FINA Regionalni centar Zagreb, OIB 85821130368, Trg svibanjskih žrtava 1995. br.1,10000 Zagreb</item>
      <item>Marko Wagner, OIB 29828584145, Jelenovac 36,10000 Zagreb</item>
      <item>IVA PINJUH STJEPOVIĆ, OIB 60842552274, Draškovićeva 4a,10000 Zagreb</item>
    </izvorni_sadrzaj>
    <derivirana_varijabla naziv="DomainObject.Predmet.SudioniciListAdressOIB_1">
      <item>KERAMIKA TRGOVINA d.o.o., OIB 58433292450, Vanje Radauša 5,10000 Zagreb</item>
      <item>FINA Regionalni centar Zagreb, OIB 85821130368, Trg svibanjskih žrtava 1995. br.1,10000 Zagreb</item>
      <item>Marko Wagner, OIB 29828584145, Jelenovac 36,10000 Zagreb</item>
      <item>IVA PINJUH STJEPOVIĆ, OIB 60842552274, Draškovićeva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58433292450</item>
      <item>, OIB 85821130368</item>
      <item>, OIB 29828584145</item>
      <item>, OIB 60842552274</item>
    </izvorni_sadrzaj>
    <derivirana_varijabla naziv="DomainObject.Predmet.SudioniciListNazivOIB_1">
      <item>, OIB 58433292450</item>
      <item>, OIB 85821130368</item>
      <item>, OIB 29828584145</item>
      <item>, OIB 60842552274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2333</properties:Characters>
  <properties:Lines>193</properties:Lines>
  <properties:Paragraphs>79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2018-07-03T11:05:00Z</dcterms:created>
  <dc:creator>nmarkovic</dc:creator>
  <cp:lastModifiedBy>Ivana Stampf</cp:lastModifiedBy>
  <cp:lastPrinted>2013-05-16T12:33:00Z</cp:lastPrinted>
  <dcterms:modified xmlns:xsi="http://www.w3.org/2001/XMLSchema-instance" xsi:type="dcterms:W3CDTF">2018-07-03T12:11:00Z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 St-6296-16 RJ O UTVRĐENIM.docx)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