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3accd" w14:paraId="f63accd" w:rsidRDefault="00532FD1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4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2C3EC0">
        <w:rPr>
          <w:szCs w:val="24"/>
        </w:rPr>
        <w:t>545</w:t>
      </w:r>
      <w:r w:rsidR="00A732DB">
        <w:rPr>
          <w:szCs w:val="24"/>
        </w:rPr>
        <w:t>/</w:t>
      </w:r>
      <w:r w:rsidR="00B8373D">
        <w:rPr>
          <w:szCs w:val="24"/>
        </w:rPr>
        <w:t>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>
        <w:rPr>
          <w:szCs w:val="24"/>
        </w:rPr>
        <w:t>5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</w:t>
      </w:r>
      <w:r w:rsidR="00842919">
        <w:t>rgovački sud u Varaž</w:t>
      </w:r>
      <w:r w:rsidR="00532FD1">
        <w:t>dinu po sucu toga suda Iris Hatvalić Nemec</w:t>
      </w:r>
      <w:r w:rsidR="00842919">
        <w:t>,</w:t>
      </w:r>
      <w:r w:rsidR="00532FD1">
        <w:t xml:space="preserve"> kao stečajnom sucu</w:t>
      </w:r>
      <w:r w:rsidR="00842919">
        <w:t xml:space="preserve"> </w:t>
      </w:r>
      <w:r w:rsidR="000571E3">
        <w:t xml:space="preserve">u predmetu u povodu zahtjeva Financijske agencije Regionalni centar Zagreb, Podružnica Varaždin, Augusta Cesarca 2, Varaždin, za pokretanje skraćenog stečajnog postupka protiv </w:t>
      </w:r>
      <w:r w:rsidR="00462D2E">
        <w:t xml:space="preserve">dužnika </w:t>
      </w:r>
      <w:r w:rsidR="002C3EC0">
        <w:t>ZADRUGA APRES za proizvodnju, trgovinu i usluge, Rijeka Koprivnička 4</w:t>
      </w:r>
      <w:r w:rsidR="00ED0604">
        <w:t>,</w:t>
      </w:r>
      <w:r w:rsidR="002C3EC0">
        <w:t xml:space="preserve"> Rijeka Koprivnička</w:t>
      </w:r>
      <w:r w:rsidR="00A56802">
        <w:t xml:space="preserve"> </w:t>
      </w:r>
      <w:r w:rsidR="00200042">
        <w:t>,</w:t>
      </w:r>
      <w:r w:rsidR="00ED0604">
        <w:t xml:space="preserve"> </w:t>
      </w:r>
      <w:r w:rsidR="002C3EC0">
        <w:t>OIB: 64926230551</w:t>
      </w:r>
      <w:r w:rsidR="006871F8">
        <w:t>, dana 29</w:t>
      </w:r>
      <w:r w:rsidR="00A732DB">
        <w:t>. prosinca</w:t>
      </w:r>
      <w:r w:rsidR="000571E3">
        <w:t xml:space="preserve"> 2015.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2C3EC0" w:rsidRPr="002C3EC0">
        <w:t xml:space="preserve"> </w:t>
      </w:r>
      <w:r w:rsidR="002C3EC0">
        <w:t>ZADRUGA APRES za proizvodnju, trgovinu i usluge, Rijeka Koprivnička 4, Rijeka Koprivnička , OIB: 64926230551</w:t>
      </w:r>
      <w:r w:rsidR="006871F8">
        <w:t>, s danom 29</w:t>
      </w:r>
      <w:r w:rsidR="00532FD1">
        <w:t>. prosinca</w:t>
      </w:r>
      <w:r w:rsidR="00532FD1">
        <w:rPr>
          <w:szCs w:val="24"/>
        </w:rPr>
        <w:t xml:space="preserve"> 2015 </w:t>
      </w:r>
      <w:r w:rsidR="00AE3548">
        <w:rPr>
          <w:szCs w:val="24"/>
        </w:rPr>
        <w:t xml:space="preserve">u </w:t>
      </w:r>
      <w:r w:rsidR="006871F8">
        <w:rPr>
          <w:szCs w:val="24"/>
        </w:rPr>
        <w:t>12</w:t>
      </w:r>
      <w:r w:rsidR="009A4D7E">
        <w:rPr>
          <w:szCs w:val="24"/>
        </w:rPr>
        <w:t>,0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A56802">
      <w:pPr>
        <w:jc w:val="both"/>
      </w:pPr>
      <w:r>
        <w:rPr>
          <w:szCs w:val="24"/>
        </w:rPr>
        <w:tab/>
        <w:t xml:space="preserve">II </w:t>
      </w:r>
      <w:r w:rsidR="007A75CE" w:rsidRPr="00964C7D">
        <w:rPr>
          <w:szCs w:val="24"/>
        </w:rPr>
        <w:t xml:space="preserve">Zaključuje se stečajni </w:t>
      </w:r>
      <w:r w:rsidR="00200042">
        <w:rPr>
          <w:szCs w:val="24"/>
        </w:rPr>
        <w:t>postupak nad stečajnim</w:t>
      </w:r>
      <w:r w:rsidR="00994DFC">
        <w:rPr>
          <w:szCs w:val="24"/>
        </w:rPr>
        <w:t xml:space="preserve"> dužnikom</w:t>
      </w:r>
      <w:r w:rsidR="00200042">
        <w:rPr>
          <w:szCs w:val="24"/>
        </w:rPr>
        <w:t xml:space="preserve"> </w:t>
      </w:r>
      <w:r w:rsidR="002C3EC0">
        <w:t>ZADRUGA APRES za proizvodnju, trgovinu i usluge, Rijeka Koprivnička 4, Rijeka Koprivnička , OIB: 64926230551.</w:t>
      </w:r>
    </w:p>
    <w:p w:rsidRDefault="002C3EC0" w:rsidP="00CE3446" w:rsidR="002C3EC0">
      <w:pPr>
        <w:jc w:val="both"/>
      </w:pPr>
    </w:p>
    <w:p w:rsidRDefault="00DF4B3F" w:rsidP="00DF4B3F" w:rsidR="00DF4B3F" w:rsidRPr="00962A57">
      <w:pPr>
        <w:jc w:val="both"/>
      </w:pPr>
      <w:r>
        <w:tab/>
      </w:r>
      <w:r w:rsidRPr="00962A57">
        <w:t xml:space="preserve">III Za stečajnog upravitelja imenuje se </w:t>
      </w:r>
      <w:r w:rsidR="001441C2">
        <w:t>Anđelko Stankus, Braće Radić 20, Jalkovec, Varaždin, OIB: 11168088853.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</w:r>
      <w:r w:rsidR="007A75CE" w:rsidRPr="00964C7D">
        <w:rPr>
          <w:szCs w:val="24"/>
        </w:rPr>
        <w:t>I</w:t>
      </w:r>
      <w:r>
        <w:rPr>
          <w:szCs w:val="24"/>
        </w:rPr>
        <w:t xml:space="preserve">V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532FD1">
      <w:pPr>
        <w:jc w:val="both"/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pravomoćnosti ovoga rješenja stečajni dužnik</w:t>
      </w:r>
      <w:r w:rsidR="002C3EC0" w:rsidRPr="002C3EC0">
        <w:t xml:space="preserve"> </w:t>
      </w:r>
      <w:r w:rsidR="002C3EC0">
        <w:t>ZADRUGA APRES za proizvodnju, trgovinu i usluge, Rijeka Koprivnička 4, Rijeka Koprivnička , OIB: 64926230551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440410" w:rsidP="00440410" w:rsidR="00440410">
      <w:pPr>
        <w:rPr>
          <w:szCs w:val="24"/>
        </w:rPr>
      </w:pPr>
      <w:r>
        <w:rPr>
          <w:szCs w:val="24"/>
        </w:rPr>
        <w:tab/>
      </w:r>
    </w:p>
    <w:p w:rsidRDefault="002C3EC0" w:rsidP="00440410" w:rsidR="007A75CE" w:rsidRPr="00964C7D">
      <w:pPr>
        <w:jc w:val="both"/>
        <w:rPr>
          <w:szCs w:val="24"/>
        </w:rPr>
      </w:pPr>
      <w:r>
        <w:rPr>
          <w:szCs w:val="24"/>
        </w:rPr>
        <w:tab/>
        <w:t>Predlagatelj je dana 30</w:t>
      </w:r>
      <w:r w:rsidR="00DD0269">
        <w:rPr>
          <w:szCs w:val="24"/>
        </w:rPr>
        <w:t xml:space="preserve">. listopada 2015. </w:t>
      </w:r>
      <w:r w:rsidR="007A75CE" w:rsidRPr="00964C7D">
        <w:rPr>
          <w:szCs w:val="24"/>
        </w:rPr>
        <w:t>podni</w:t>
      </w:r>
      <w:r w:rsidR="007F2D48"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lastRenderedPageBreak/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četrdeset pet dana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84795A" w:rsidP="00964C7D" w:rsidR="0084795A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6871F8">
        <w:rPr>
          <w:szCs w:val="24"/>
        </w:rPr>
        <w:t>29</w:t>
      </w:r>
      <w:r w:rsidR="00964C7D" w:rsidRPr="00964C7D">
        <w:rPr>
          <w:szCs w:val="24"/>
        </w:rPr>
        <w:t xml:space="preserve">. </w:t>
      </w:r>
      <w:r w:rsidR="00A732DB">
        <w:rPr>
          <w:szCs w:val="24"/>
        </w:rPr>
        <w:t>prosinca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023797" w:rsidP="00964C7D" w:rsidR="007A75CE" w:rsidRPr="00964C7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532FD1">
        <w:rPr>
          <w:szCs w:val="24"/>
        </w:rPr>
        <w:t xml:space="preserve">                                 Sudac</w:t>
      </w:r>
    </w:p>
    <w:p w:rsidRDefault="007A75CE" w:rsidP="00964C7D" w:rsidR="007A75CE" w:rsidRPr="00964C7D">
      <w:pPr>
        <w:rPr>
          <w:szCs w:val="24"/>
        </w:rPr>
      </w:pPr>
    </w:p>
    <w:p w:rsidRDefault="007A75CE" w:rsidP="00023797" w:rsidR="00B7038C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532FD1">
        <w:rPr>
          <w:szCs w:val="24"/>
        </w:rPr>
        <w:t xml:space="preserve">                        Iris Hatvalić Nemec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532FD1">
      <w:pPr>
        <w:rPr>
          <w:szCs w:val="24"/>
        </w:rPr>
      </w:pPr>
      <w:r w:rsidRPr="00964C7D">
        <w:rPr>
          <w:szCs w:val="24"/>
        </w:rPr>
        <w:tab/>
      </w:r>
    </w:p>
    <w:p w:rsidRDefault="00532FD1" w:rsidP="00964C7D" w:rsidR="007A75CE" w:rsidRPr="00964C7D">
      <w:pPr>
        <w:rPr>
          <w:szCs w:val="24"/>
        </w:rPr>
      </w:pPr>
      <w:r>
        <w:rPr>
          <w:szCs w:val="24"/>
        </w:rPr>
        <w:t xml:space="preserve">            </w:t>
      </w:r>
      <w:r w:rsidR="007A75CE" w:rsidRPr="00964C7D">
        <w:rPr>
          <w:szCs w:val="24"/>
        </w:rPr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 xml:space="preserve">in, Augusta Cesarca 2, </w:t>
      </w:r>
      <w:r w:rsidR="00ED0604">
        <w:t xml:space="preserve">42000 </w:t>
      </w:r>
      <w:r w:rsidR="00B7038C">
        <w:t>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836343" w:rsidR="00836343">
      <w:pPr>
        <w:numPr>
          <w:ilvl w:val="0"/>
          <w:numId w:val="1"/>
        </w:num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2C3EC0">
        <w:t>ZADRUGA APRES za proizvodnju, trgovinu i usluge, Rijeka Koprivnička 4, Rijeka Koprivnička, 48306 Sokolovac</w:t>
      </w:r>
    </w:p>
    <w:p w:rsidRDefault="002D6D64" w:rsidP="00A56802" w:rsidR="00836343" w:rsidRPr="00ED0604">
      <w:pPr>
        <w:numPr>
          <w:ilvl w:val="0"/>
          <w:numId w:val="1"/>
        </w:numPr>
      </w:pPr>
      <w:r>
        <w:t>Upravitelj</w:t>
      </w:r>
      <w:r w:rsidR="00023797">
        <w:t xml:space="preserve"> dužnika</w:t>
      </w:r>
      <w:r w:rsidR="006D4334">
        <w:t xml:space="preserve"> </w:t>
      </w:r>
      <w:r w:rsidR="002C3EC0">
        <w:t>Željko Prišlin, Križevačka 23, 48306 Sokolovac</w:t>
      </w:r>
    </w:p>
    <w:p w:rsidRDefault="00964C7D" w:rsidP="00DF4B3F" w:rsidR="00B375FC" w:rsidRPr="00066F97">
      <w:pPr>
        <w:numPr>
          <w:ilvl w:val="0"/>
          <w:numId w:val="1"/>
        </w:numPr>
        <w:rPr>
          <w:szCs w:val="24"/>
        </w:rPr>
      </w:pPr>
      <w:r w:rsidRPr="00066F97">
        <w:rPr>
          <w:szCs w:val="24"/>
        </w:rPr>
        <w:t>S</w:t>
      </w:r>
      <w:r w:rsidR="007A75CE" w:rsidRPr="00066F97">
        <w:rPr>
          <w:szCs w:val="24"/>
        </w:rPr>
        <w:t>udski registar ovog suda radi zabilježbe (odmah</w:t>
      </w:r>
      <w:r w:rsidR="00836343" w:rsidRPr="00066F97">
        <w:rPr>
          <w:szCs w:val="24"/>
        </w:rPr>
        <w:t xml:space="preserve"> i nakon pravomoćnosti</w:t>
      </w:r>
      <w:r w:rsidR="007A75CE" w:rsidRPr="00066F97">
        <w:rPr>
          <w:szCs w:val="24"/>
        </w:rPr>
        <w:t>)</w:t>
      </w:r>
      <w:r w:rsidR="00DF4B3F" w:rsidRPr="00066F97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Sjeverna Hrvatska</w:t>
      </w:r>
      <w:r w:rsidR="002C3EC0">
        <w:rPr>
          <w:szCs w:val="24"/>
        </w:rPr>
        <w:t>, Ispostava Koprivnica, Hrvatske državnosti 7, 48000 Koprivnica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1441C2">
        <w:t>Anđelko Stankus, Braće Radić 20, Jalkovec, 42000 Varaždin</w:t>
      </w:r>
    </w:p>
    <w:p w:rsidRDefault="00CF63B6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11EA" w:rsidP="007A75CE" w:rsidR="003E11EA">
      <w:r>
        <w:separator/>
      </w:r>
    </w:p>
  </w:endnote>
  <w:endnote w:id="0" w:type="continuationSeparator">
    <w:p w:rsidRDefault="003E11EA" w:rsidP="007A75CE" w:rsidR="003E11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11EA" w:rsidP="007A75CE" w:rsidR="003E11EA">
      <w:r>
        <w:separator/>
      </w:r>
    </w:p>
  </w:footnote>
  <w:footnote w:id="0" w:type="continuationSeparator">
    <w:p w:rsidRDefault="003E11EA" w:rsidP="007A75CE" w:rsidR="003E11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4DFC">
      <w:rPr>
        <w:noProof/>
      </w:rPr>
      <w:t>2</w:t>
    </w:r>
    <w:r>
      <w:fldChar w:fldCharType="end"/>
    </w:r>
  </w:p>
  <w:p w:rsidRDefault="00532FD1" w:rsidP="009E6198" w:rsidR="009E6198" w:rsidRPr="007D60AE">
    <w:pPr>
      <w:jc w:val="right"/>
    </w:pPr>
    <w:r>
      <w:t>Poslovni broj: 4</w:t>
    </w:r>
    <w:r w:rsidR="00976596">
      <w:t xml:space="preserve"> St-</w:t>
    </w:r>
    <w:r w:rsidR="002C3EC0">
      <w:t>545</w:t>
    </w:r>
    <w:r w:rsidR="00A732DB">
      <w:t>/</w:t>
    </w:r>
    <w:r w:rsidR="00B8373D">
      <w:t>1</w:t>
    </w:r>
    <w:r w:rsidR="00467EEF">
      <w:t>5</w:t>
    </w:r>
    <w:r w:rsidR="00B8373D">
      <w:t>-</w:t>
    </w:r>
    <w:r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23797"/>
    <w:rsid w:val="00054121"/>
    <w:rsid w:val="000571E3"/>
    <w:rsid w:val="00064E14"/>
    <w:rsid w:val="00066F97"/>
    <w:rsid w:val="000B15A6"/>
    <w:rsid w:val="000C0858"/>
    <w:rsid w:val="000E1119"/>
    <w:rsid w:val="00136D13"/>
    <w:rsid w:val="001423C9"/>
    <w:rsid w:val="001441C2"/>
    <w:rsid w:val="001E7781"/>
    <w:rsid w:val="00200042"/>
    <w:rsid w:val="00255595"/>
    <w:rsid w:val="002A6059"/>
    <w:rsid w:val="002C3EC0"/>
    <w:rsid w:val="002D6D64"/>
    <w:rsid w:val="002E3EFC"/>
    <w:rsid w:val="0034192E"/>
    <w:rsid w:val="00363C39"/>
    <w:rsid w:val="003B1F97"/>
    <w:rsid w:val="003B5155"/>
    <w:rsid w:val="003E11EA"/>
    <w:rsid w:val="003E2AE0"/>
    <w:rsid w:val="00402B56"/>
    <w:rsid w:val="004070A8"/>
    <w:rsid w:val="00440410"/>
    <w:rsid w:val="00462D2E"/>
    <w:rsid w:val="00467EEF"/>
    <w:rsid w:val="00472765"/>
    <w:rsid w:val="00482973"/>
    <w:rsid w:val="00497129"/>
    <w:rsid w:val="004A0008"/>
    <w:rsid w:val="004A1245"/>
    <w:rsid w:val="004C1E71"/>
    <w:rsid w:val="004D4A91"/>
    <w:rsid w:val="004E20AA"/>
    <w:rsid w:val="00525276"/>
    <w:rsid w:val="00531356"/>
    <w:rsid w:val="00532090"/>
    <w:rsid w:val="00532FD1"/>
    <w:rsid w:val="00537577"/>
    <w:rsid w:val="00544C43"/>
    <w:rsid w:val="00550447"/>
    <w:rsid w:val="00567A2A"/>
    <w:rsid w:val="00581316"/>
    <w:rsid w:val="005B2BAA"/>
    <w:rsid w:val="005B616A"/>
    <w:rsid w:val="005C4FAD"/>
    <w:rsid w:val="005E243D"/>
    <w:rsid w:val="006278FE"/>
    <w:rsid w:val="0063224D"/>
    <w:rsid w:val="006523AF"/>
    <w:rsid w:val="0068190F"/>
    <w:rsid w:val="006871F8"/>
    <w:rsid w:val="00693CD2"/>
    <w:rsid w:val="006C0585"/>
    <w:rsid w:val="006C1AAA"/>
    <w:rsid w:val="006D4334"/>
    <w:rsid w:val="006F25A8"/>
    <w:rsid w:val="00735822"/>
    <w:rsid w:val="00741660"/>
    <w:rsid w:val="007A75CE"/>
    <w:rsid w:val="007B0DF7"/>
    <w:rsid w:val="007B10CE"/>
    <w:rsid w:val="007F2D48"/>
    <w:rsid w:val="00807802"/>
    <w:rsid w:val="00807F96"/>
    <w:rsid w:val="00830F43"/>
    <w:rsid w:val="008354B4"/>
    <w:rsid w:val="00836343"/>
    <w:rsid w:val="00842919"/>
    <w:rsid w:val="0084795A"/>
    <w:rsid w:val="008A024C"/>
    <w:rsid w:val="008A49F0"/>
    <w:rsid w:val="00907951"/>
    <w:rsid w:val="00933038"/>
    <w:rsid w:val="00940790"/>
    <w:rsid w:val="00943931"/>
    <w:rsid w:val="009463BE"/>
    <w:rsid w:val="009606AB"/>
    <w:rsid w:val="00962A57"/>
    <w:rsid w:val="00963C9F"/>
    <w:rsid w:val="00964C7D"/>
    <w:rsid w:val="00965CA8"/>
    <w:rsid w:val="00976596"/>
    <w:rsid w:val="00994DFC"/>
    <w:rsid w:val="009A4D7E"/>
    <w:rsid w:val="009A5985"/>
    <w:rsid w:val="009D0C5B"/>
    <w:rsid w:val="009D3AB2"/>
    <w:rsid w:val="009E6198"/>
    <w:rsid w:val="00A56802"/>
    <w:rsid w:val="00A56BA2"/>
    <w:rsid w:val="00A732DB"/>
    <w:rsid w:val="00A92369"/>
    <w:rsid w:val="00AB1E43"/>
    <w:rsid w:val="00AC5AD3"/>
    <w:rsid w:val="00AE3548"/>
    <w:rsid w:val="00B22B13"/>
    <w:rsid w:val="00B31D23"/>
    <w:rsid w:val="00B34567"/>
    <w:rsid w:val="00B375FC"/>
    <w:rsid w:val="00B7038C"/>
    <w:rsid w:val="00B8373D"/>
    <w:rsid w:val="00B9100B"/>
    <w:rsid w:val="00BF18F8"/>
    <w:rsid w:val="00BF5CAE"/>
    <w:rsid w:val="00C033F1"/>
    <w:rsid w:val="00C07229"/>
    <w:rsid w:val="00C7158A"/>
    <w:rsid w:val="00C80BBE"/>
    <w:rsid w:val="00C83918"/>
    <w:rsid w:val="00CA719C"/>
    <w:rsid w:val="00CB6ECB"/>
    <w:rsid w:val="00CD6AA2"/>
    <w:rsid w:val="00CE3446"/>
    <w:rsid w:val="00CF63B6"/>
    <w:rsid w:val="00D0242F"/>
    <w:rsid w:val="00D31675"/>
    <w:rsid w:val="00D508D6"/>
    <w:rsid w:val="00D65D0F"/>
    <w:rsid w:val="00D66E12"/>
    <w:rsid w:val="00D7256A"/>
    <w:rsid w:val="00DB4EB7"/>
    <w:rsid w:val="00DD0269"/>
    <w:rsid w:val="00DF4B3F"/>
    <w:rsid w:val="00E10BFD"/>
    <w:rsid w:val="00E5583B"/>
    <w:rsid w:val="00EA5D61"/>
    <w:rsid w:val="00ED0604"/>
    <w:rsid w:val="00ED38B6"/>
    <w:rsid w:val="00F0497A"/>
    <w:rsid w:val="00F079DC"/>
    <w:rsid w:val="00F25845"/>
    <w:rsid w:val="00F31904"/>
    <w:rsid w:val="00F50578"/>
    <w:rsid w:val="00F6594B"/>
    <w:rsid w:val="00F80A92"/>
    <w:rsid w:val="00F924AC"/>
    <w:rsid w:val="00F9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3E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3E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3EF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3E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3E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3E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3E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3EF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3E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3E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801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74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St-524/2015-5</izvorni_sadrzaj>
    <derivirana_varijabla naziv="DomainObject.Oznaka_1">St-524/2015-5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</izvorni_sadrzaj>
    <derivirana_varijabla naziv="DomainObject.Predmet.Broj_1">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St-524/2015</izvorni_sadrzaj>
    <derivirana_varijabla naziv="DomainObject.Predmet.OznakaBroj_1">St-524/2015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Uslužna zadruga SIMONA, ugostiteljstvo i trgovina</izvorni_sadrzaj>
    <derivirana_varijabla naziv="DomainObject.Predmet.ProtustrankaFormated_1">  Uslužna zadruga SIMONA, ugostiteljstvo i trgovina</derivirana_varijabla>
  </DomainObject.Predmet.ProtustrankaFormated>
  <DomainObject.Predmet.ProtustrankaFormatedOIB>
    <izvorni_sadrzaj>  Uslužna zadruga SIMONA, ugostiteljstvo i trgovina, OIB 61115058354</izvorni_sadrzaj>
    <derivirana_varijabla naziv="DomainObject.Predmet.ProtustrankaFormatedOIB_1">  Uslužna zadruga SIMONA, ugostiteljstvo i trgovina, OIB 61115058354</derivirana_varijabla>
  </DomainObject.Predmet.ProtustrankaFormatedOIB>
  <DomainObject.Predmet.ProtustrankaFormatedWithAdress>
    <izvorni_sadrzaj> Uslužna zadruga SIMONA, ugostiteljstvo i trgovina, Sviličićev put 6, 48260 Križevci</izvorni_sadrzaj>
    <derivirana_varijabla naziv="DomainObject.Predmet.ProtustrankaFormatedWithAdress_1"> Uslužna zadruga SIMONA, ugostiteljstvo i trgovina, Sviličićev put 6, 48260 Križevci</derivirana_varijabla>
  </DomainObject.Predmet.ProtustrankaFormatedWithAdress>
  <DomainObject.Predmet.ProtustrankaFormatedWithAdressOIB>
    <izvorni_sadrzaj> Uslužna zadruga SIMONA, ugostiteljstvo i trgovina, OIB 61115058354, Sviličićev put 6, 48260 Križevci</izvorni_sadrzaj>
    <derivirana_varijabla naziv="DomainObject.Predmet.ProtustrankaFormatedWithAdressOIB_1"> Uslužna zadruga SIMONA, ugostiteljstvo i trgovina, OIB 61115058354, Sviličićev put 6, 48260 Križevci</derivirana_varijabla>
  </DomainObject.Predmet.ProtustrankaFormatedWithAdressOIB>
  <DomainObject.Predmet.ProtustrankaWithAdress>
    <izvorni_sadrzaj>Uslužna zadruga SIMONA, ugostiteljstvo i trgovina Sviličićev put 6, 48260 Križevci</izvorni_sadrzaj>
    <derivirana_varijabla naziv="DomainObject.Predmet.ProtustrankaWithAdress_1">Uslužna zadruga SIMONA, ugostiteljstvo i trgovina Sviličićev put 6, 48260 Križevci</derivirana_varijabla>
  </DomainObject.Predmet.ProtustrankaWithAdress>
  <DomainObject.Predmet.ProtustrankaWithAdressOIB>
    <izvorni_sadrzaj>Uslužna zadruga SIMONA, ugostiteljstvo i trgovina, OIB 61115058354, Sviličićev put 6, 48260 Križevci</izvorni_sadrzaj>
    <derivirana_varijabla naziv="DomainObject.Predmet.ProtustrankaWithAdressOIB_1">Uslužna zadruga SIMONA, ugostiteljstvo i trgovina, OIB 61115058354, Sviličićev put 6, 48260 Križevci</derivirana_varijabla>
  </DomainObject.Predmet.ProtustrankaWithAdressOIB>
  <DomainObject.Predmet.ProtustrankaNazivFormated>
    <izvorni_sadrzaj>Uslužna zadruga SIMONA, ugostiteljstvo i trgovina</izvorni_sadrzaj>
    <derivirana_varijabla naziv="DomainObject.Predmet.ProtustrankaNazivFormated_1">Uslužna zadruga SIMONA, ugostiteljstvo i trgovina</derivirana_varijabla>
  </DomainObject.Predmet.ProtustrankaNazivFormated>
  <DomainObject.Predmet.ProtustrankaNazivFormatedOIB>
    <izvorni_sadrzaj>Uslužna zadruga SIMONA, ugostiteljstvo i trgovina, OIB 61115058354</izvorni_sadrzaj>
    <derivirana_varijabla naziv="DomainObject.Predmet.ProtustrankaNazivFormatedOIB_1">Uslužna zadruga SIMONA, ugostiteljstvo i trgovina, OIB 61115058354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199484.47</izvorni_sadrzaj>
    <derivirana_varijabla naziv="DomainObject.Predmet.TrenutnaVrijednost_1">199484.47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Uslužna zadruga SIMONA, ugostiteljstvo i trgovina</item>
    </izvorni_sadrzaj>
    <derivirana_varijabla naziv="DomainObject.Predmet.ProtuStrankaListFormated_1">
      <item>Uslužna zadruga SIMONA, ugostiteljstvo i trgovina</item>
    </derivirana_varijabla>
  </DomainObject.Predmet.ProtuStrankaListFormated>
  <DomainObject.Predmet.ProtuStrankaListFormatedOIB>
    <izvorni_sadrzaj>
      <item>Uslužna zadruga SIMONA, ugostiteljstvo i trgovina, OIB 61115058354</item>
    </izvorni_sadrzaj>
    <derivirana_varijabla naziv="DomainObject.Predmet.ProtuStrankaListFormatedOIB_1">
      <item>Uslužna zadruga SIMONA, ugostiteljstvo i trgovina, OIB 61115058354</item>
    </derivirana_varijabla>
  </DomainObject.Predmet.ProtuStrankaListFormatedOIB>
  <DomainObject.Predmet.ProtuStrankaListFormatedWithAdress>
    <izvorni_sadrzaj>
      <item>Uslužna zadruga SIMONA, ugostiteljstvo i trgovina, Sviličićev put 6, 48260 Križevci</item>
    </izvorni_sadrzaj>
    <derivirana_varijabla naziv="DomainObject.Predmet.ProtuStrankaListFormatedWithAdress_1">
      <item>Uslužna zadruga SIMONA, ugostiteljstvo i trgovina, Sviličićev put 6, 48260 Križevci</item>
    </derivirana_varijabla>
  </DomainObject.Predmet.ProtuStrankaListFormatedWithAdress>
  <DomainObject.Predmet.ProtuStrankaListFormatedWithAdressOIB>
    <izvorni_sadrzaj>
      <item>Uslužna zadruga SIMONA, ugostiteljstvo i trgovina, OIB 61115058354, Sviličićev put 6, 48260 Križevci</item>
    </izvorni_sadrzaj>
    <derivirana_varijabla naziv="DomainObject.Predmet.ProtuStrankaListFormatedWithAdressOIB_1">
      <item>Uslužna zadruga SIMONA, ugostiteljstvo i trgovina, OIB 61115058354, Sviličićev put 6, 48260 Križevci</item>
    </derivirana_varijabla>
  </DomainObject.Predmet.ProtuStrankaListFormatedWithAdressOIB>
  <DomainObject.Predmet.ProtuStrankaListNazivFormated>
    <izvorni_sadrzaj>
      <item>Uslužna zadruga SIMONA, ugostiteljstvo i trgovina</item>
    </izvorni_sadrzaj>
    <derivirana_varijabla naziv="DomainObject.Predmet.ProtuStrankaListNazivFormated_1">
      <item>Uslužna zadruga SIMONA, ugostiteljstvo i trgovina</item>
    </derivirana_varijabla>
  </DomainObject.Predmet.ProtuStrankaListNazivFormated>
  <DomainObject.Predmet.ProtuStrankaListNazivFormatedOIB>
    <izvorni_sadrzaj>
      <item>Uslužna zadruga SIMONA, ugostiteljstvo i trgovina, OIB 61115058354</item>
    </izvorni_sadrzaj>
    <derivirana_varijabla naziv="DomainObject.Predmet.ProtuStrankaListNazivFormatedOIB_1">
      <item>Uslužna zadruga SIMONA, ugostiteljstvo i trgovina, OIB 61115058354</item>
    </derivirana_varijabla>
  </DomainObject.Predmet.ProtuStrankaListNazivFormatedOIB>
  <DomainObject.Predmet.OstaliListFormated>
    <izvorni_sadrzaj>
      <item>E-oglasna ploča</item>
      <item>Sudski registar, Trgovački sud u Varaždinu</item>
      <item>Dragica Heruc</item>
    </izvorni_sadrzaj>
    <derivirana_varijabla naziv="DomainObject.Predmet.OstaliListFormated_1">
      <item>E-oglasna ploča</item>
      <item>Sudski registar, Trgovački sud u Varaždinu</item>
      <item>Dragica Heruc</item>
    </derivirana_varijabla>
  </DomainObject.Predmet.OstaliListFormated>
  <DomainObject.Predmet.OstaliListFormatedOIB>
    <izvorni_sadrzaj>
      <item>E-oglasna ploča</item>
      <item>Sudski registar, Trgovački sud u Varaždinu</item>
      <item>Dragica Heruc</item>
    </izvorni_sadrzaj>
    <derivirana_varijabla naziv="DomainObject.Predmet.OstaliListFormatedOIB_1">
      <item>E-oglasna ploča</item>
      <item>Sudski registar, Trgovački sud u Varaždinu</item>
      <item>Dragica Heruc</item>
    </derivirana_varijabla>
  </DomainObject.Predmet.OstaliListFormatedOIB>
  <DomainObject.Predmet.OstaliListFormatedWithAdress>
    <izvorni_sadrzaj>
      <item>E-oglasna ploča</item>
      <item>Sudski registar, Trgovački sud u Varaždinu</item>
      <item>Dragica Heruc, Sviličićev put 6, 48260 Križevci</item>
    </izvorni_sadrzaj>
    <derivirana_varijabla naziv="DomainObject.Predmet.OstaliListFormatedWithAdress_1">
      <item>E-oglasna ploča</item>
      <item>Sudski registar, Trgovački sud u Varaždinu</item>
      <item>Dragica Heruc, Sviličićev put 6, 48260 Križevci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Dragica Heruc, Sviličićev put 6, 48260 Križevci</item>
    </izvorni_sadrzaj>
    <derivirana_varijabla naziv="DomainObject.Predmet.OstaliListFormatedWithAdressOIB_1">
      <item>E-oglasna ploča</item>
      <item>Sudski registar, Trgovački sud u Varaždinu</item>
      <item>Dragica Heruc, Sviličićev put 6, 48260 Križevci</item>
    </derivirana_varijabla>
  </DomainObject.Predmet.OstaliListFormatedWithAdressOIB>
  <DomainObject.Predmet.OstaliListNazivFormated>
    <izvorni_sadrzaj>
      <item>E-oglasna ploča</item>
      <item>Sudski registar, Trgovački sud u Varaždinu</item>
      <item>Dragica Heruc</item>
    </izvorni_sadrzaj>
    <derivirana_varijabla naziv="DomainObject.Predmet.OstaliListNazivFormated_1">
      <item>E-oglasna ploča</item>
      <item>Sudski registar, Trgovački sud u Varaždinu</item>
      <item>Dragica Heruc</item>
    </derivirana_varijabla>
  </DomainObject.Predmet.OstaliListNazivFormated>
  <DomainObject.Predmet.OstaliListNazivFormatedOIB>
    <izvorni_sadrzaj>
      <item>E-oglasna ploča</item>
      <item>Sudski registar, Trgovački sud u Varaždinu</item>
      <item>Dragica Heruc</item>
    </izvorni_sadrzaj>
    <derivirana_varijabla naziv="DomainObject.Predmet.OstaliListNazivFormatedOIB_1">
      <item>E-oglasna ploča</item>
      <item>Sudski registar, Trgovački sud u Varaždinu</item>
      <item>Dragica Heruc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St-524/2015-5</izvorni_sadrzaj>
    <derivirana_varijabla naziv="DomainObject.PoslovniBrojDokumenta_1">St-524/2015-5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Uslužna zadruga SIMONA, ugostiteljstvo i trgovina</izvorni_sadrzaj>
    <derivirana_varijabla naziv="DomainObject.Predmet.ProtustrankaIDrugi_1">Uslužna zadruga SIMONA, ugostiteljstvo i trgovina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Uslužna zadruga SIMONA, ugostiteljstvo i trgovina, OIB 61115058354, Sviličićev put 6, 48260 Križevci</izvorni_sadrzaj>
    <derivirana_varijabla naziv="DomainObject.Predmet.ProtustrankaIDrugiAdressOIB_1">Uslužna zadruga SIMONA, ugostiteljstvo i trgovina, OIB 61115058354, Sviličićev put 6,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Uslužna zadruga SIMONA, ugostiteljstvo i trgovina</item>
      <item>E-oglasna ploča</item>
      <item>Sudski registar, Trgovački sud u Varaždinu</item>
      <item>Dragica Heruc</item>
    </izvorni_sadrzaj>
    <derivirana_varijabla naziv="DomainObject.Predmet.SudioniciListNaziv_1">
      <item>Financijska agencija</item>
      <item>Uslužna zadruga SIMONA, ugostiteljstvo i trgovina</item>
      <item>E-oglasna ploča</item>
      <item>Sudski registar, Trgovački sud u Varaždinu</item>
      <item>Dragica Heruc</item>
    </derivirana_varijabla>
  </DomainObject.Predmet.SudioniciListNaziv>
  <DomainObject.Predmet.SudioniciListAdressOIB>
    <izvorni_sadrzaj>
      <item>Financijska agencija, OIB 85821130368, A. Cesarca 2,42000 Varaždin</item>
      <item>Uslužna zadruga SIMONA, ugostiteljstvo i trgovina, OIB 61115058354, Sviličićev put 6,48260 Križevci</item>
      <item>E-oglasna ploča</item>
      <item>Sudski registar, Trgovački sud u Varaždinu</item>
      <item>Dragica Heruc, Sviličićev put 6,48260 Križevci</item>
    </izvorni_sadrzaj>
    <derivirana_varijabla naziv="DomainObject.Predmet.SudioniciListAdressOIB_1">
      <item>Financijska agencija, OIB 85821130368, A. Cesarca 2,42000 Varaždin</item>
      <item>Uslužna zadruga SIMONA, ugostiteljstvo i trgovina, OIB 61115058354, Sviličićev put 6,48260 Križevci</item>
      <item>E-oglasna ploča</item>
      <item>Sudski registar, Trgovački sud u Varaždinu</item>
      <item>Dragica Heruc, Sviličićev put 6,48260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61115058354</item>
      <item>, OIB null</item>
      <item>, OIB null</item>
      <item>, OIB null</item>
    </izvorni_sadrzaj>
    <derivirana_varijabla naziv="DomainObject.Predmet.SudioniciListNazivOIB_1">
      <item>, OIB 85821130368</item>
      <item>, OIB 61115058354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B3CD06-3B8C-4D81-852C-39B09B7BD0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2984</properties:Characters>
  <properties:Lines>85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2015-12-24T10:25:00Z</dcterms:created>
  <dc:creator>Ljubica Makovec</dc:creator>
  <cp:lastModifiedBy>Maja Marčec</cp:lastModifiedBy>
  <cp:lastPrinted>2015-11-11T11:52:00Z</cp:lastPrinted>
  <dcterms:modified xmlns:xsi="http://www.w3.org/2001/XMLSchema-instance" xsi:type="dcterms:W3CDTF">2015-12-29T09:47:00Z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St-524/2015-5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