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a12bb" w14:paraId="5ca12bb" w:rsidRDefault="0018299B" w:rsidP="0018299B" w:rsidR="0018299B">
      <w:pPr>
        <w15:collapsed w:val="false"/>
        <w:rPr>
          <w:lang w:val="en-US"/>
        </w:rPr>
      </w:pPr>
      <w:r>
        <w:rPr>
          <w:noProof/>
        </w:rPr>
        <w:t xml:space="preserve">                      </w:t>
      </w:r>
      <w:r>
        <w:rPr>
          <w:noProof/>
          <w:lang w:val="hr-HR"/>
        </w:rPr>
        <w:drawing>
          <wp:inline distR="0" distL="0" distB="0" distT="0">
            <wp:extent cy="952500" cx="722630"/>
            <wp:effectExtent b="0" r="127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2500" cx="722630"/>
                    </a:xfrm>
                    <a:prstGeom prst="rect">
                      <a:avLst/>
                    </a:prstGeom>
                    <a:noFill/>
                    <a:ln>
                      <a:noFill/>
                    </a:ln>
                  </pic:spPr>
                </pic:pic>
              </a:graphicData>
            </a:graphic>
          </wp:inline>
        </w:drawing>
      </w:r>
    </w:p>
    <w:p w:rsidRDefault="0018299B" w:rsidP="0018299B" w:rsidR="0018299B">
      <w:pPr>
        <w:rPr>
          <w:sz w:val="24"/>
          <w:szCs w:val="24"/>
        </w:rPr>
      </w:pPr>
      <w:r>
        <w:t xml:space="preserve">         </w:t>
      </w:r>
      <w:r>
        <w:rPr>
          <w:sz w:val="24"/>
          <w:szCs w:val="24"/>
        </w:rPr>
        <w:t>REPUBLIKA HRVATSKA</w:t>
      </w:r>
    </w:p>
    <w:p w:rsidRDefault="0018299B" w:rsidP="0018299B" w:rsidR="0018299B">
      <w:pPr>
        <w:rPr>
          <w:sz w:val="24"/>
          <w:szCs w:val="24"/>
        </w:rPr>
      </w:pPr>
      <w:r>
        <w:rPr>
          <w:sz w:val="24"/>
          <w:szCs w:val="24"/>
        </w:rPr>
        <w:t xml:space="preserve"> TRGOVAČKI SUD U VARAŽDINU</w:t>
      </w:r>
    </w:p>
    <w:p w:rsidRDefault="0018299B" w:rsidP="0018299B" w:rsidR="0018299B">
      <w:pPr>
        <w:ind w:firstLine="720"/>
        <w:rPr>
          <w:sz w:val="24"/>
          <w:szCs w:val="24"/>
        </w:rPr>
      </w:pPr>
      <w:r>
        <w:rPr>
          <w:sz w:val="24"/>
          <w:szCs w:val="24"/>
        </w:rPr>
        <w:t xml:space="preserve">         B. </w:t>
      </w:r>
      <w:proofErr w:type="spellStart"/>
      <w:r>
        <w:rPr>
          <w:sz w:val="24"/>
          <w:szCs w:val="24"/>
        </w:rPr>
        <w:t>Radić</w:t>
      </w:r>
      <w:proofErr w:type="spellEnd"/>
      <w:r>
        <w:rPr>
          <w:sz w:val="24"/>
          <w:szCs w:val="24"/>
        </w:rPr>
        <w:t xml:space="preserve"> 2</w:t>
      </w:r>
    </w:p>
    <w:p w:rsidRDefault="0018299B" w:rsidP="0018299B" w:rsidR="0018299B">
      <w:pPr>
        <w:jc w:val="center"/>
        <w:rPr>
          <w:rStyle w:val="Naglaeno"/>
          <w:b w:val="false"/>
        </w:rPr>
      </w:pPr>
    </w:p>
    <w:p w:rsidRDefault="0018299B" w:rsidP="0018299B" w:rsidR="0018299B">
      <w:pPr>
        <w:jc w:val="center"/>
        <w:rPr>
          <w:rStyle w:val="Naglaeno"/>
          <w:b w:val="false"/>
          <w:sz w:val="24"/>
          <w:szCs w:val="24"/>
        </w:rPr>
      </w:pPr>
    </w:p>
    <w:p w:rsidRDefault="0018299B" w:rsidP="0018299B" w:rsidR="0018299B">
      <w:pPr>
        <w:jc w:val="center"/>
        <w:rPr>
          <w:rStyle w:val="Naglaeno"/>
          <w:b w:val="false"/>
          <w:sz w:val="24"/>
          <w:szCs w:val="24"/>
        </w:rPr>
      </w:pPr>
      <w:r>
        <w:rPr>
          <w:rStyle w:val="Naglaeno"/>
          <w:b w:val="false"/>
          <w:sz w:val="24"/>
          <w:szCs w:val="24"/>
        </w:rPr>
        <w:t>R E P U B L I K A     H R V A T S K A</w:t>
      </w:r>
    </w:p>
    <w:p w:rsidRDefault="0018299B" w:rsidP="0018299B" w:rsidR="0018299B">
      <w:pPr>
        <w:jc w:val="both"/>
        <w:rPr>
          <w:rStyle w:val="Naglaeno"/>
          <w:b w:val="false"/>
          <w:sz w:val="24"/>
          <w:szCs w:val="24"/>
        </w:rPr>
      </w:pPr>
    </w:p>
    <w:p w:rsidRDefault="0018299B" w:rsidP="0018299B" w:rsidR="0018299B">
      <w:pPr>
        <w:jc w:val="center"/>
        <w:rPr>
          <w:rStyle w:val="Naglaeno"/>
          <w:b w:val="false"/>
          <w:sz w:val="24"/>
          <w:szCs w:val="24"/>
        </w:rPr>
      </w:pPr>
      <w:r>
        <w:rPr>
          <w:rStyle w:val="Naglaeno"/>
          <w:b w:val="false"/>
          <w:sz w:val="24"/>
          <w:szCs w:val="24"/>
        </w:rPr>
        <w:t xml:space="preserve">R </w:t>
      </w:r>
      <w:proofErr w:type="gramStart"/>
      <w:r>
        <w:rPr>
          <w:rStyle w:val="Naglaeno"/>
          <w:b w:val="false"/>
          <w:sz w:val="24"/>
          <w:szCs w:val="24"/>
        </w:rPr>
        <w:t>J  E</w:t>
      </w:r>
      <w:proofErr w:type="gramEnd"/>
      <w:r>
        <w:rPr>
          <w:rStyle w:val="Naglaeno"/>
          <w:b w:val="false"/>
          <w:sz w:val="24"/>
          <w:szCs w:val="24"/>
        </w:rPr>
        <w:t xml:space="preserve">  Š  E  NJ  E</w:t>
      </w:r>
    </w:p>
    <w:p w:rsidRDefault="0018299B" w:rsidP="0018299B" w:rsidR="0018299B">
      <w:pPr>
        <w:jc w:val="both"/>
        <w:rPr>
          <w:rStyle w:val="Naglaeno"/>
          <w:b w:val="false"/>
          <w:sz w:val="24"/>
          <w:szCs w:val="24"/>
        </w:rPr>
      </w:pPr>
    </w:p>
    <w:p w:rsidRDefault="0018299B" w:rsidP="0018299B" w:rsidR="0018299B">
      <w:pPr>
        <w:jc w:val="both"/>
        <w:rPr>
          <w:rStyle w:val="Naglaeno"/>
          <w:b w:val="false"/>
          <w:sz w:val="24"/>
          <w:szCs w:val="24"/>
        </w:rPr>
      </w:pPr>
    </w:p>
    <w:p w:rsidRDefault="0018299B" w:rsidP="0018299B" w:rsidR="0018299B">
      <w:pPr>
        <w:jc w:val="both"/>
        <w:rPr>
          <w:rStyle w:val="Naglaeno"/>
          <w:b w:val="false"/>
          <w:sz w:val="24"/>
          <w:szCs w:val="24"/>
          <w:lang w:val="hr-HR"/>
        </w:rPr>
      </w:pPr>
      <w:r>
        <w:rPr>
          <w:rStyle w:val="Naglaeno"/>
          <w:b w:val="false"/>
          <w:sz w:val="24"/>
          <w:szCs w:val="24"/>
        </w:rPr>
        <w:tab/>
      </w:r>
      <w:r>
        <w:rPr>
          <w:rStyle w:val="Naglaeno"/>
          <w:b w:val="false"/>
          <w:sz w:val="24"/>
          <w:szCs w:val="24"/>
          <w:lang w:val="hr-HR"/>
        </w:rPr>
        <w:t xml:space="preserve">TRGOVAČKI SUD U VARAŽDINU, po sucu toga suda Hugu </w:t>
      </w:r>
      <w:proofErr w:type="spellStart"/>
      <w:r>
        <w:rPr>
          <w:rStyle w:val="Naglaeno"/>
          <w:b w:val="false"/>
          <w:sz w:val="24"/>
          <w:szCs w:val="24"/>
          <w:lang w:val="hr-HR"/>
        </w:rPr>
        <w:t>Wedemeyeru</w:t>
      </w:r>
      <w:proofErr w:type="spellEnd"/>
      <w:r>
        <w:rPr>
          <w:rStyle w:val="Naglaeno"/>
          <w:b w:val="false"/>
          <w:sz w:val="24"/>
          <w:szCs w:val="24"/>
          <w:lang w:val="hr-HR"/>
        </w:rPr>
        <w:t>, u stečajnom predmetu povodom prijedloga predlagatelja FINANCIJSKA AGENCIJA, RC Zagreb, Podružnica Varaždin, iz Varaždina, A. Cesarca 2, radi otvaranja stečajnog postupka nad društvom FIT SPORT j.d.o.o., OIB: 41184595826 sa sjedištem u Ljudevita Gaja 12, 42000 Varaždin, izvan ročišta 5. listopada 2016.,</w:t>
      </w:r>
    </w:p>
    <w:p w:rsidRDefault="0018299B" w:rsidP="0018299B" w:rsidR="0018299B">
      <w:pPr>
        <w:jc w:val="both"/>
        <w:rPr>
          <w:rStyle w:val="Naglaeno"/>
          <w:b w:val="false"/>
          <w:sz w:val="24"/>
          <w:szCs w:val="24"/>
          <w:lang w:val="hr-HR"/>
        </w:rPr>
      </w:pPr>
    </w:p>
    <w:p w:rsidRDefault="0018299B" w:rsidP="0018299B" w:rsidR="0018299B">
      <w:pPr>
        <w:jc w:val="center"/>
        <w:rPr>
          <w:rStyle w:val="Naglaeno"/>
          <w:b w:val="false"/>
          <w:sz w:val="24"/>
          <w:szCs w:val="24"/>
          <w:lang w:val="hr-HR"/>
        </w:rPr>
      </w:pPr>
      <w:r>
        <w:rPr>
          <w:rStyle w:val="Naglaeno"/>
          <w:b w:val="false"/>
          <w:sz w:val="24"/>
          <w:szCs w:val="24"/>
          <w:lang w:val="hr-HR"/>
        </w:rPr>
        <w:t>r i j e š i o     j e</w:t>
      </w:r>
    </w:p>
    <w:p w:rsidRDefault="0018299B" w:rsidP="0018299B" w:rsidR="0018299B">
      <w:pPr>
        <w:jc w:val="both"/>
        <w:rPr>
          <w:rStyle w:val="Naglaeno"/>
          <w:b w:val="false"/>
          <w:sz w:val="24"/>
          <w:szCs w:val="24"/>
          <w:lang w:val="hr-HR"/>
        </w:rPr>
      </w:pPr>
    </w:p>
    <w:p w:rsidRDefault="0018299B" w:rsidP="0018299B" w:rsidR="0018299B">
      <w:pPr>
        <w:ind w:firstLine="720"/>
        <w:jc w:val="both"/>
        <w:rPr>
          <w:rStyle w:val="Naglaeno"/>
          <w:b w:val="false"/>
          <w:sz w:val="24"/>
          <w:szCs w:val="24"/>
          <w:lang w:val="hr-HR"/>
        </w:rPr>
      </w:pPr>
      <w:r>
        <w:rPr>
          <w:rStyle w:val="Naglaeno"/>
          <w:b w:val="false"/>
          <w:sz w:val="24"/>
          <w:szCs w:val="24"/>
          <w:lang w:val="hr-HR"/>
        </w:rPr>
        <w:t>I/ Pokreće se prethodni postupak radi utvrđivanja pretpostavki za otvaranje stečajnog postupka nad dužnikom FIT SPORT j.d.o.o., OIB: 41184595826 sa sjedištem u Ljudevita Gaja 12, 42000 Varaždin.</w:t>
      </w:r>
    </w:p>
    <w:p w:rsidRDefault="0018299B" w:rsidP="0018299B" w:rsidR="0018299B">
      <w:pPr>
        <w:jc w:val="both"/>
        <w:rPr>
          <w:rStyle w:val="Naglaeno"/>
          <w:b w:val="false"/>
          <w:sz w:val="24"/>
          <w:szCs w:val="24"/>
          <w:lang w:val="hr-HR"/>
        </w:rPr>
      </w:pPr>
    </w:p>
    <w:p w:rsidRDefault="0018299B" w:rsidP="0018299B" w:rsidR="0018299B">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18299B" w:rsidP="0018299B" w:rsidR="0018299B">
      <w:pPr>
        <w:jc w:val="both"/>
        <w:rPr>
          <w:rStyle w:val="Naglaeno"/>
          <w:b w:val="false"/>
          <w:sz w:val="24"/>
          <w:szCs w:val="24"/>
          <w:lang w:val="hr-HR"/>
        </w:rPr>
      </w:pPr>
    </w:p>
    <w:p w:rsidRDefault="00CA6C3C" w:rsidP="0018299B" w:rsidR="0018299B">
      <w:pPr>
        <w:jc w:val="center"/>
        <w:rPr>
          <w:rStyle w:val="Naglaeno"/>
          <w:b w:val="false"/>
          <w:sz w:val="24"/>
          <w:szCs w:val="24"/>
          <w:u w:val="single"/>
          <w:lang w:val="hr-HR"/>
        </w:rPr>
      </w:pPr>
      <w:r>
        <w:rPr>
          <w:rStyle w:val="Naglaeno"/>
          <w:b w:val="false"/>
          <w:sz w:val="24"/>
          <w:szCs w:val="24"/>
          <w:u w:val="single"/>
          <w:lang w:val="hr-HR"/>
        </w:rPr>
        <w:t>dan 17</w:t>
      </w:r>
      <w:r w:rsidR="0018299B">
        <w:rPr>
          <w:rStyle w:val="Naglaeno"/>
          <w:b w:val="false"/>
          <w:sz w:val="24"/>
          <w:szCs w:val="24"/>
          <w:u w:val="single"/>
          <w:lang w:val="hr-HR"/>
        </w:rPr>
        <w:t>.</w:t>
      </w:r>
      <w:r>
        <w:rPr>
          <w:rStyle w:val="Naglaeno"/>
          <w:b w:val="false"/>
          <w:sz w:val="24"/>
          <w:szCs w:val="24"/>
          <w:u w:val="single"/>
          <w:lang w:val="hr-HR"/>
        </w:rPr>
        <w:t xml:space="preserve"> siječnja 2017. godine u 12,3</w:t>
      </w:r>
      <w:r w:rsidR="0018299B">
        <w:rPr>
          <w:rStyle w:val="Naglaeno"/>
          <w:b w:val="false"/>
          <w:sz w:val="24"/>
          <w:szCs w:val="24"/>
          <w:u w:val="single"/>
          <w:lang w:val="hr-HR"/>
        </w:rPr>
        <w:t>0 sati, soba broj 222/II kat,</w:t>
      </w:r>
    </w:p>
    <w:p w:rsidRDefault="0018299B" w:rsidP="0018299B" w:rsidR="0018299B">
      <w:pPr>
        <w:jc w:val="center"/>
        <w:rPr>
          <w:rStyle w:val="Naglaeno"/>
          <w:b w:val="false"/>
          <w:sz w:val="24"/>
          <w:szCs w:val="24"/>
          <w:u w:val="single"/>
          <w:lang w:val="hr-HR"/>
        </w:rPr>
      </w:pPr>
    </w:p>
    <w:p w:rsidRDefault="0018299B" w:rsidP="0018299B" w:rsidR="0018299B">
      <w:pPr>
        <w:jc w:val="both"/>
        <w:rPr>
          <w:rStyle w:val="Naglaeno"/>
          <w:b w:val="false"/>
          <w:sz w:val="24"/>
          <w:szCs w:val="24"/>
          <w:lang w:val="hr-HR"/>
        </w:rPr>
      </w:pPr>
    </w:p>
    <w:p w:rsidRDefault="0018299B" w:rsidP="0018299B" w:rsidR="0018299B">
      <w:pPr>
        <w:jc w:val="both"/>
        <w:rPr>
          <w:rStyle w:val="Naglaeno"/>
          <w:b w:val="false"/>
          <w:sz w:val="24"/>
          <w:szCs w:val="24"/>
          <w:lang w:val="hr-HR"/>
        </w:rPr>
      </w:pPr>
      <w:r>
        <w:rPr>
          <w:rStyle w:val="Naglaeno"/>
          <w:b w:val="false"/>
          <w:sz w:val="24"/>
          <w:szCs w:val="24"/>
          <w:lang w:val="hr-HR"/>
        </w:rPr>
        <w:t>na koje se dostavom ovog rješenja smatraju pozvanima:</w:t>
      </w:r>
    </w:p>
    <w:p w:rsidRDefault="0018299B" w:rsidP="0018299B" w:rsidR="0018299B">
      <w:pPr>
        <w:jc w:val="both"/>
        <w:rPr>
          <w:rStyle w:val="Naglaeno"/>
          <w:b w:val="false"/>
          <w:sz w:val="24"/>
          <w:szCs w:val="24"/>
          <w:lang w:val="hr-HR"/>
        </w:rPr>
      </w:pPr>
    </w:p>
    <w:p w:rsidRDefault="0018299B" w:rsidP="0018299B" w:rsidR="0018299B">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18299B" w:rsidP="0018299B" w:rsidR="0018299B">
      <w:pPr>
        <w:jc w:val="both"/>
        <w:rPr>
          <w:rStyle w:val="Naglaeno"/>
          <w:b w:val="false"/>
          <w:sz w:val="24"/>
          <w:szCs w:val="24"/>
          <w:lang w:val="hr-HR"/>
        </w:rPr>
      </w:pPr>
      <w:r>
        <w:rPr>
          <w:rStyle w:val="Naglaeno"/>
          <w:b w:val="false"/>
          <w:sz w:val="24"/>
          <w:szCs w:val="24"/>
          <w:lang w:val="hr-HR"/>
        </w:rPr>
        <w:t>- dužnik FIT SPORT j.d.o.o., Ljudevita Gaja 12, 42000 Varaždin</w:t>
      </w:r>
    </w:p>
    <w:p w:rsidRDefault="0018299B" w:rsidP="0018299B" w:rsidR="0018299B">
      <w:pPr>
        <w:jc w:val="both"/>
        <w:rPr>
          <w:rStyle w:val="Naglaeno"/>
          <w:b w:val="false"/>
          <w:sz w:val="24"/>
          <w:szCs w:val="24"/>
          <w:lang w:val="hr-HR"/>
        </w:rPr>
      </w:pPr>
      <w:r>
        <w:rPr>
          <w:rStyle w:val="Naglaeno"/>
          <w:b w:val="false"/>
          <w:sz w:val="24"/>
          <w:szCs w:val="24"/>
          <w:lang w:val="hr-HR"/>
        </w:rPr>
        <w:t xml:space="preserve">- direktor dužnika Ivana Marčec, </w:t>
      </w:r>
      <w:proofErr w:type="spellStart"/>
      <w:r>
        <w:rPr>
          <w:rStyle w:val="Naglaeno"/>
          <w:b w:val="false"/>
          <w:sz w:val="24"/>
          <w:szCs w:val="24"/>
          <w:lang w:val="hr-HR"/>
        </w:rPr>
        <w:t>Zelendvorska</w:t>
      </w:r>
      <w:proofErr w:type="spellEnd"/>
      <w:r>
        <w:rPr>
          <w:rStyle w:val="Naglaeno"/>
          <w:b w:val="false"/>
          <w:sz w:val="24"/>
          <w:szCs w:val="24"/>
          <w:lang w:val="hr-HR"/>
        </w:rPr>
        <w:t xml:space="preserve"> 126,</w:t>
      </w:r>
      <w:r w:rsidRPr="0018299B">
        <w:rPr>
          <w:rStyle w:val="Naglaeno"/>
          <w:b w:val="false"/>
          <w:sz w:val="24"/>
          <w:szCs w:val="24"/>
          <w:lang w:val="hr-HR"/>
        </w:rPr>
        <w:t xml:space="preserve"> </w:t>
      </w:r>
      <w:r>
        <w:rPr>
          <w:bCs/>
          <w:sz w:val="24"/>
          <w:szCs w:val="24"/>
          <w:lang w:val="hr-HR"/>
        </w:rPr>
        <w:t>42209</w:t>
      </w:r>
      <w:r w:rsidRPr="0018299B">
        <w:rPr>
          <w:rStyle w:val="Naglaeno"/>
          <w:b w:val="false"/>
          <w:sz w:val="24"/>
          <w:szCs w:val="24"/>
          <w:lang w:val="hr-HR"/>
        </w:rPr>
        <w:t xml:space="preserve"> </w:t>
      </w:r>
      <w:proofErr w:type="spellStart"/>
      <w:r>
        <w:rPr>
          <w:rStyle w:val="Naglaeno"/>
          <w:b w:val="false"/>
          <w:sz w:val="24"/>
          <w:szCs w:val="24"/>
          <w:lang w:val="hr-HR"/>
        </w:rPr>
        <w:t>Sračinec</w:t>
      </w:r>
      <w:proofErr w:type="spellEnd"/>
    </w:p>
    <w:p w:rsidRDefault="0018299B" w:rsidP="0018299B" w:rsidR="0018299B">
      <w:pPr>
        <w:jc w:val="both"/>
        <w:rPr>
          <w:rStyle w:val="Naglaeno"/>
          <w:b w:val="false"/>
          <w:sz w:val="24"/>
          <w:szCs w:val="24"/>
          <w:lang w:val="hr-HR"/>
        </w:rPr>
      </w:pPr>
    </w:p>
    <w:p w:rsidRDefault="0018299B" w:rsidP="0018299B" w:rsidR="0018299B">
      <w:pPr>
        <w:jc w:val="both"/>
        <w:rPr>
          <w:rStyle w:val="Naglaeno"/>
          <w:b w:val="false"/>
          <w:sz w:val="24"/>
          <w:szCs w:val="24"/>
          <w:lang w:val="hr-HR"/>
        </w:rPr>
      </w:pPr>
      <w:r>
        <w:rPr>
          <w:rStyle w:val="Naglaeno"/>
          <w:b w:val="false"/>
          <w:sz w:val="24"/>
          <w:szCs w:val="24"/>
          <w:lang w:val="hr-HR"/>
        </w:rPr>
        <w:tab/>
        <w:t xml:space="preserve">III/ Nalaže se direktoru dužnika Ivani Marčec, da do dana održavanja ročišta iz točke II izreke ovog rješenja dostavi sudu </w:t>
      </w:r>
      <w:proofErr w:type="spellStart"/>
      <w:r>
        <w:rPr>
          <w:rStyle w:val="Naglaeno"/>
          <w:b w:val="false"/>
          <w:sz w:val="24"/>
          <w:szCs w:val="24"/>
          <w:lang w:val="hr-HR"/>
        </w:rPr>
        <w:t>prokazni</w:t>
      </w:r>
      <w:proofErr w:type="spellEnd"/>
      <w:r>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18299B" w:rsidP="0018299B" w:rsidR="0018299B">
      <w:pPr>
        <w:jc w:val="both"/>
        <w:rPr>
          <w:rStyle w:val="Naglaeno"/>
          <w:b w:val="false"/>
          <w:sz w:val="24"/>
          <w:szCs w:val="24"/>
          <w:lang w:val="hr-HR"/>
        </w:rPr>
      </w:pPr>
    </w:p>
    <w:p w:rsidRDefault="0018299B" w:rsidP="0018299B" w:rsidR="0018299B">
      <w:pPr>
        <w:jc w:val="both"/>
        <w:rPr>
          <w:rStyle w:val="Naglaeno"/>
          <w:b w:val="false"/>
          <w:sz w:val="24"/>
          <w:szCs w:val="24"/>
          <w:lang w:val="hr-HR"/>
        </w:rPr>
      </w:pPr>
      <w:r>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18299B" w:rsidP="0018299B" w:rsidR="0018299B">
      <w:pPr>
        <w:jc w:val="both"/>
        <w:rPr>
          <w:rStyle w:val="Naglaeno"/>
          <w:b w:val="false"/>
          <w:sz w:val="24"/>
          <w:szCs w:val="24"/>
          <w:lang w:val="hr-HR"/>
        </w:rPr>
      </w:pPr>
      <w:r>
        <w:rPr>
          <w:rStyle w:val="Naglaeno"/>
          <w:b w:val="false"/>
          <w:sz w:val="24"/>
          <w:szCs w:val="24"/>
          <w:lang w:val="hr-HR"/>
        </w:rPr>
        <w:tab/>
      </w:r>
    </w:p>
    <w:p w:rsidRDefault="0018299B" w:rsidP="0018299B" w:rsidR="0018299B">
      <w:pPr>
        <w:ind w:firstLine="720"/>
        <w:jc w:val="both"/>
        <w:rPr>
          <w:rStyle w:val="Naglaeno"/>
          <w:b w:val="false"/>
          <w:sz w:val="24"/>
          <w:szCs w:val="24"/>
          <w:lang w:val="hr-HR"/>
        </w:rPr>
      </w:pPr>
      <w:r>
        <w:rPr>
          <w:rStyle w:val="Naglaeno"/>
          <w:b w:val="false"/>
          <w:sz w:val="24"/>
          <w:szCs w:val="24"/>
          <w:lang w:val="hr-HR"/>
        </w:rPr>
        <w:lastRenderedPageBreak/>
        <w:t xml:space="preserve">V/ Nalaže se osobi ovlaštenoj za zastupanje dužnika po zakonu Ivani Marčec da na žiro-račun ovoga suda broj : HR40 2390 0011 3000 02754 </w:t>
      </w:r>
      <w:r>
        <w:rPr>
          <w:sz w:val="24"/>
          <w:szCs w:val="24"/>
          <w:lang w:val="hr-HR"/>
        </w:rPr>
        <w:t>otvoren kod Hrvatske poštanske banke d.d., pozivom na broj spisa 799-16.– u koloni svrha uplate,</w:t>
      </w:r>
      <w:r>
        <w:rPr>
          <w:rStyle w:val="Naglaeno"/>
          <w:b w:val="false"/>
          <w:sz w:val="24"/>
          <w:szCs w:val="24"/>
          <w:lang w:val="hr-HR"/>
        </w:rPr>
        <w:t xml:space="preserve"> uplati iznos predujma za namirenje troškova stečajnog postupka u iznosu od 2.000,00 kuna u roku od 8 dana od dostave ovog rješenja</w:t>
      </w:r>
      <w:r>
        <w:rPr>
          <w:sz w:val="24"/>
          <w:szCs w:val="24"/>
          <w:lang w:val="hr-HR"/>
        </w:rPr>
        <w:t xml:space="preserve"> s time da nakon uplate u spis priloži dokaz – virmansku uplatnicu.</w:t>
      </w:r>
      <w:r>
        <w:rPr>
          <w:rStyle w:val="Naglaeno"/>
          <w:b w:val="false"/>
          <w:sz w:val="24"/>
          <w:szCs w:val="24"/>
          <w:lang w:val="hr-HR"/>
        </w:rPr>
        <w:t xml:space="preserve"> </w:t>
      </w:r>
    </w:p>
    <w:p w:rsidRDefault="0018299B" w:rsidP="0018299B" w:rsidR="0018299B">
      <w:pPr>
        <w:jc w:val="both"/>
        <w:rPr>
          <w:rStyle w:val="Naglaeno"/>
          <w:b w:val="false"/>
          <w:sz w:val="24"/>
          <w:szCs w:val="24"/>
          <w:lang w:val="hr-HR"/>
        </w:rPr>
      </w:pPr>
    </w:p>
    <w:p w:rsidRDefault="0018299B" w:rsidP="0018299B" w:rsidR="0018299B">
      <w:pPr>
        <w:jc w:val="both"/>
        <w:rPr>
          <w:rStyle w:val="Naglaeno"/>
          <w:b w:val="false"/>
          <w:sz w:val="24"/>
          <w:szCs w:val="24"/>
          <w:lang w:val="hr-HR"/>
        </w:rPr>
      </w:pPr>
      <w:r>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18299B" w:rsidP="0018299B" w:rsidR="0018299B">
      <w:pPr>
        <w:jc w:val="both"/>
        <w:rPr>
          <w:rStyle w:val="Naglaeno"/>
          <w:b w:val="false"/>
          <w:sz w:val="24"/>
          <w:szCs w:val="24"/>
          <w:lang w:val="hr-HR"/>
        </w:rPr>
      </w:pPr>
    </w:p>
    <w:p w:rsidRDefault="0018299B" w:rsidP="0018299B" w:rsidR="0018299B">
      <w:pPr>
        <w:jc w:val="both"/>
        <w:rPr>
          <w:rStyle w:val="Naglaeno"/>
          <w:b w:val="false"/>
          <w:sz w:val="24"/>
          <w:szCs w:val="24"/>
          <w:lang w:val="hr-HR"/>
        </w:rPr>
      </w:pPr>
    </w:p>
    <w:p w:rsidRDefault="0018299B" w:rsidP="0018299B" w:rsidR="0018299B">
      <w:pPr>
        <w:jc w:val="center"/>
        <w:rPr>
          <w:rStyle w:val="Naglaeno"/>
          <w:b w:val="false"/>
          <w:sz w:val="24"/>
          <w:szCs w:val="24"/>
          <w:lang w:val="hr-HR"/>
        </w:rPr>
      </w:pPr>
      <w:r>
        <w:rPr>
          <w:rStyle w:val="Naglaeno"/>
          <w:b w:val="false"/>
          <w:sz w:val="24"/>
          <w:szCs w:val="24"/>
          <w:lang w:val="hr-HR"/>
        </w:rPr>
        <w:t>Obrazloženje</w:t>
      </w:r>
    </w:p>
    <w:p w:rsidRDefault="0018299B" w:rsidP="0018299B" w:rsidR="0018299B">
      <w:pPr>
        <w:jc w:val="both"/>
        <w:rPr>
          <w:rStyle w:val="Naglaeno"/>
          <w:b w:val="false"/>
          <w:sz w:val="24"/>
          <w:szCs w:val="24"/>
          <w:lang w:val="hr-HR"/>
        </w:rPr>
      </w:pPr>
    </w:p>
    <w:p w:rsidRDefault="0018299B" w:rsidP="0018299B" w:rsidR="0018299B">
      <w:pPr>
        <w:jc w:val="both"/>
        <w:rPr>
          <w:rStyle w:val="Naglaeno"/>
          <w:b w:val="false"/>
          <w:sz w:val="24"/>
          <w:szCs w:val="24"/>
          <w:lang w:val="hr-HR"/>
        </w:rPr>
      </w:pPr>
      <w:r>
        <w:rPr>
          <w:rStyle w:val="Naglaeno"/>
          <w:b w:val="false"/>
          <w:sz w:val="24"/>
          <w:szCs w:val="24"/>
          <w:lang w:val="hr-HR"/>
        </w:rPr>
        <w:tab/>
        <w:t xml:space="preserve">Predlagatelj Financijska agencija, Podružnica Varaždin podnio je ovome sudu 20. svibnja 2016. godine prijedlog za otvaranje stečajnog postupka nad dužnikom u kojem je navedeno da na dan 18. svibnja 2016. godine dužnik u očevidniku redoslijeda osnova za plaćanje ima evidentirane neizvršene osnove za plaćanje u neprekidnom razdoblju od 120 dana u ukupnom iznosu od 14.972,06 kuna. </w:t>
      </w:r>
    </w:p>
    <w:p w:rsidRDefault="0018299B" w:rsidP="0018299B" w:rsidR="0018299B">
      <w:pPr>
        <w:jc w:val="both"/>
        <w:rPr>
          <w:rStyle w:val="Naglaeno"/>
          <w:b w:val="false"/>
          <w:sz w:val="24"/>
          <w:szCs w:val="24"/>
          <w:lang w:val="hr-HR"/>
        </w:rPr>
      </w:pPr>
      <w:r>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18299B" w:rsidP="0018299B" w:rsidR="0018299B">
      <w:pPr>
        <w:jc w:val="both"/>
        <w:rPr>
          <w:rStyle w:val="Naglaeno"/>
          <w:b w:val="false"/>
          <w:sz w:val="24"/>
          <w:szCs w:val="24"/>
          <w:lang w:val="hr-HR"/>
        </w:rPr>
      </w:pPr>
      <w:r>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18299B" w:rsidP="0018299B" w:rsidR="0018299B">
      <w:pPr>
        <w:jc w:val="both"/>
        <w:rPr>
          <w:rStyle w:val="Naglaeno"/>
          <w:b w:val="false"/>
          <w:sz w:val="24"/>
          <w:szCs w:val="24"/>
          <w:lang w:val="hr-HR"/>
        </w:rPr>
      </w:pPr>
      <w:r>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18299B" w:rsidP="0018299B" w:rsidR="0018299B">
      <w:pPr>
        <w:jc w:val="both"/>
        <w:rPr>
          <w:rStyle w:val="Naglaeno"/>
          <w:b w:val="false"/>
          <w:sz w:val="24"/>
          <w:szCs w:val="24"/>
          <w:lang w:val="hr-HR"/>
        </w:rPr>
      </w:pPr>
      <w:r>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18299B" w:rsidP="0018299B" w:rsidR="0018299B">
      <w:pPr>
        <w:jc w:val="both"/>
        <w:rPr>
          <w:rStyle w:val="Naglaeno"/>
          <w:b w:val="false"/>
          <w:sz w:val="24"/>
          <w:szCs w:val="24"/>
          <w:lang w:val="hr-HR"/>
        </w:rPr>
      </w:pPr>
      <w:r>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18299B" w:rsidP="0018299B" w:rsidR="0018299B">
      <w:pPr>
        <w:jc w:val="both"/>
        <w:rPr>
          <w:rStyle w:val="Naglaeno"/>
          <w:b w:val="false"/>
          <w:sz w:val="24"/>
          <w:szCs w:val="24"/>
          <w:lang w:val="hr-HR"/>
        </w:rPr>
      </w:pPr>
      <w:r>
        <w:rPr>
          <w:rStyle w:val="Naglaeno"/>
          <w:b w:val="false"/>
          <w:sz w:val="24"/>
          <w:szCs w:val="24"/>
          <w:lang w:val="hr-HR"/>
        </w:rPr>
        <w:tab/>
        <w:t>Odredbom čl. 110. st. 2. SZ-a, propisano je da su prijedlog za otvaranje stečajnog postupka dužni bez odgode, a najkasnije 21 dan od dana nastanka stečajnog razloga podnijeti, između ostalih, osoba ovlaštena za zastupanje dužnika po zakonu.</w:t>
      </w:r>
    </w:p>
    <w:p w:rsidRDefault="0018299B" w:rsidP="0018299B" w:rsidR="0018299B">
      <w:pPr>
        <w:jc w:val="both"/>
        <w:rPr>
          <w:rStyle w:val="Naglaeno"/>
          <w:b w:val="false"/>
          <w:sz w:val="24"/>
          <w:szCs w:val="24"/>
          <w:lang w:val="hr-HR"/>
        </w:rPr>
      </w:pPr>
      <w:r>
        <w:rPr>
          <w:rStyle w:val="Naglaeno"/>
          <w:b w:val="false"/>
          <w:sz w:val="24"/>
          <w:szCs w:val="24"/>
          <w:lang w:val="hr-HR"/>
        </w:rPr>
        <w:tab/>
        <w:t xml:space="preserve">Odredbom čl. 113. st. 1. i st. 3. SZ-a, propisano je da ako osobe iz čl. 110. st. 2. ovoga Zakona ne podnesu prijedlog za otvaranje stečajnog postupka u propisanom roku, sud će im </w:t>
      </w:r>
      <w:r>
        <w:rPr>
          <w:rStyle w:val="Naglaeno"/>
          <w:b w:val="false"/>
          <w:sz w:val="24"/>
          <w:szCs w:val="24"/>
          <w:lang w:val="hr-HR"/>
        </w:rPr>
        <w:lastRenderedPageBreak/>
        <w:t>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18299B" w:rsidP="0018299B" w:rsidR="0018299B">
      <w:pPr>
        <w:jc w:val="both"/>
        <w:rPr>
          <w:rStyle w:val="Naglaeno"/>
          <w:b w:val="false"/>
          <w:sz w:val="24"/>
          <w:szCs w:val="24"/>
          <w:lang w:val="hr-HR"/>
        </w:rPr>
      </w:pPr>
      <w:r>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18299B" w:rsidP="0018299B" w:rsidR="0018299B">
      <w:pPr>
        <w:jc w:val="both"/>
        <w:rPr>
          <w:rStyle w:val="Naglaeno"/>
          <w:b w:val="false"/>
          <w:sz w:val="24"/>
          <w:szCs w:val="24"/>
          <w:lang w:val="hr-HR"/>
        </w:rPr>
      </w:pPr>
      <w:r>
        <w:rPr>
          <w:rStyle w:val="Naglaeno"/>
          <w:b w:val="false"/>
          <w:sz w:val="24"/>
          <w:szCs w:val="24"/>
          <w:lang w:val="hr-HR"/>
        </w:rPr>
        <w:tab/>
      </w:r>
    </w:p>
    <w:p w:rsidRDefault="0018299B" w:rsidP="0018299B" w:rsidR="0018299B">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p>
    <w:p w:rsidRDefault="0018299B" w:rsidP="0018299B" w:rsidR="0018299B">
      <w:pPr>
        <w:jc w:val="center"/>
        <w:rPr>
          <w:rStyle w:val="Naglaeno"/>
          <w:b w:val="false"/>
          <w:sz w:val="24"/>
          <w:szCs w:val="24"/>
          <w:lang w:val="hr-HR"/>
        </w:rPr>
      </w:pPr>
      <w:r>
        <w:rPr>
          <w:rStyle w:val="Naglaeno"/>
          <w:b w:val="false"/>
          <w:sz w:val="24"/>
          <w:szCs w:val="24"/>
          <w:lang w:val="hr-HR"/>
        </w:rPr>
        <w:t>U Varaždinu, 5. listopada 2016.</w:t>
      </w:r>
    </w:p>
    <w:p w:rsidRDefault="0018299B" w:rsidP="0018299B" w:rsidR="0018299B">
      <w:pPr>
        <w:jc w:val="both"/>
        <w:rPr>
          <w:rStyle w:val="Naglaeno"/>
          <w:b w:val="false"/>
          <w:sz w:val="24"/>
          <w:szCs w:val="24"/>
          <w:lang w:val="hr-HR"/>
        </w:rPr>
      </w:pPr>
    </w:p>
    <w:p w:rsidRDefault="0018299B" w:rsidP="0018299B" w:rsidR="0018299B">
      <w:pPr>
        <w:jc w:val="both"/>
        <w:rPr>
          <w:rStyle w:val="Naglaeno"/>
          <w:b w:val="false"/>
          <w:sz w:val="24"/>
          <w:szCs w:val="24"/>
          <w:lang w:val="hr-HR"/>
        </w:rPr>
      </w:pPr>
    </w:p>
    <w:p w:rsidRDefault="0018299B" w:rsidP="0018299B" w:rsidR="0018299B">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STEČAJNI  SUDAC:</w:t>
      </w:r>
    </w:p>
    <w:p w:rsidRDefault="0018299B" w:rsidP="0018299B" w:rsidR="0018299B">
      <w:pPr>
        <w:jc w:val="both"/>
        <w:rPr>
          <w:rStyle w:val="Naglaeno"/>
          <w:b w:val="false"/>
          <w:sz w:val="24"/>
          <w:szCs w:val="24"/>
          <w:lang w:val="hr-HR"/>
        </w:rPr>
      </w:pPr>
    </w:p>
    <w:p w:rsidRDefault="009A590C" w:rsidP="0018299B" w:rsidR="0018299B">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w:t>
      </w:r>
      <w:r w:rsidR="0018299B">
        <w:rPr>
          <w:rStyle w:val="Naglaeno"/>
          <w:b w:val="false"/>
          <w:sz w:val="24"/>
          <w:szCs w:val="24"/>
          <w:lang w:val="hr-HR"/>
        </w:rPr>
        <w:t xml:space="preserve">Hugo </w:t>
      </w:r>
      <w:proofErr w:type="spellStart"/>
      <w:r w:rsidR="0018299B">
        <w:rPr>
          <w:rStyle w:val="Naglaeno"/>
          <w:b w:val="false"/>
          <w:sz w:val="24"/>
          <w:szCs w:val="24"/>
          <w:lang w:val="hr-HR"/>
        </w:rPr>
        <w:t>Wedemeyer</w:t>
      </w:r>
      <w:proofErr w:type="spellEnd"/>
      <w:r>
        <w:rPr>
          <w:rStyle w:val="Naglaeno"/>
          <w:b w:val="false"/>
          <w:sz w:val="24"/>
          <w:szCs w:val="24"/>
          <w:lang w:val="hr-HR"/>
        </w:rPr>
        <w:t>, v.r.</w:t>
      </w:r>
    </w:p>
    <w:p w:rsidRDefault="009A590C" w:rsidP="0018299B" w:rsidR="009A590C">
      <w:pPr>
        <w:jc w:val="both"/>
        <w:rPr>
          <w:rStyle w:val="Naglaeno"/>
          <w:b w:val="false"/>
          <w:sz w:val="24"/>
          <w:szCs w:val="24"/>
          <w:lang w:val="hr-HR"/>
        </w:rPr>
      </w:pPr>
    </w:p>
    <w:p w:rsidRDefault="0018299B" w:rsidP="0018299B" w:rsidR="0018299B">
      <w:pPr>
        <w:jc w:val="both"/>
        <w:rPr>
          <w:rStyle w:val="Naglaeno"/>
          <w:b w:val="false"/>
          <w:sz w:val="24"/>
          <w:szCs w:val="24"/>
          <w:lang w:val="hr-HR"/>
        </w:rPr>
      </w:pPr>
      <w:bookmarkStart w:name="_GoBack" w:id="0"/>
      <w:bookmarkEnd w:id="0"/>
    </w:p>
    <w:p w:rsidRDefault="0018299B" w:rsidP="0018299B" w:rsidR="0018299B">
      <w:pPr>
        <w:jc w:val="both"/>
        <w:rPr>
          <w:rStyle w:val="Naglaeno"/>
          <w:b w:val="false"/>
          <w:sz w:val="24"/>
          <w:szCs w:val="24"/>
          <w:lang w:val="hr-HR"/>
        </w:rPr>
      </w:pPr>
    </w:p>
    <w:p w:rsidRDefault="0018299B" w:rsidP="0018299B" w:rsidR="0018299B">
      <w:pPr>
        <w:jc w:val="both"/>
        <w:rPr>
          <w:rStyle w:val="Naglaeno"/>
          <w:b w:val="false"/>
          <w:sz w:val="24"/>
          <w:szCs w:val="24"/>
          <w:lang w:val="hr-HR"/>
        </w:rPr>
      </w:pPr>
    </w:p>
    <w:p w:rsidRDefault="0018299B" w:rsidP="0018299B" w:rsidR="0018299B">
      <w:pPr>
        <w:jc w:val="both"/>
        <w:rPr>
          <w:rStyle w:val="Naglaeno"/>
          <w:b w:val="false"/>
          <w:sz w:val="24"/>
          <w:szCs w:val="24"/>
          <w:u w:val="single"/>
          <w:lang w:val="hr-HR"/>
        </w:rPr>
      </w:pPr>
      <w:r>
        <w:rPr>
          <w:rStyle w:val="Naglaeno"/>
          <w:b w:val="false"/>
          <w:sz w:val="24"/>
          <w:szCs w:val="24"/>
          <w:u w:val="single"/>
          <w:lang w:val="hr-HR"/>
        </w:rPr>
        <w:t>UPUTA   O  PRAVNOM   LIJEKU :</w:t>
      </w:r>
    </w:p>
    <w:p w:rsidRDefault="0018299B" w:rsidP="0018299B" w:rsidR="0018299B">
      <w:pPr>
        <w:jc w:val="both"/>
        <w:rPr>
          <w:rStyle w:val="Naglaeno"/>
          <w:b w:val="false"/>
          <w:sz w:val="24"/>
          <w:szCs w:val="24"/>
          <w:lang w:val="hr-HR"/>
        </w:rPr>
      </w:pPr>
    </w:p>
    <w:p w:rsidRDefault="0018299B" w:rsidP="0018299B" w:rsidR="0018299B">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18299B" w:rsidP="0018299B" w:rsidR="0018299B">
      <w:pPr>
        <w:jc w:val="both"/>
        <w:rPr>
          <w:rStyle w:val="Naglaeno"/>
          <w:b w:val="false"/>
          <w:sz w:val="24"/>
          <w:szCs w:val="24"/>
          <w:lang w:val="hr-HR"/>
        </w:rPr>
      </w:pPr>
    </w:p>
    <w:p w:rsidRDefault="0018299B" w:rsidP="0018299B" w:rsidR="0018299B">
      <w:pPr>
        <w:jc w:val="both"/>
        <w:rPr>
          <w:rStyle w:val="Naglaeno"/>
          <w:b w:val="false"/>
          <w:sz w:val="24"/>
          <w:szCs w:val="24"/>
          <w:lang w:val="hr-HR"/>
        </w:rPr>
      </w:pPr>
      <w:r>
        <w:rPr>
          <w:rStyle w:val="Naglaeno"/>
          <w:b w:val="false"/>
          <w:sz w:val="24"/>
          <w:szCs w:val="24"/>
          <w:lang w:val="hr-HR"/>
        </w:rPr>
        <w:t>DNA:</w:t>
      </w:r>
    </w:p>
    <w:p w:rsidRDefault="0018299B" w:rsidP="0018299B" w:rsidR="0018299B">
      <w:pPr>
        <w:jc w:val="both"/>
        <w:rPr>
          <w:rStyle w:val="Naglaeno"/>
          <w:b w:val="false"/>
          <w:sz w:val="24"/>
          <w:szCs w:val="24"/>
          <w:lang w:val="hr-HR"/>
        </w:rPr>
      </w:pPr>
    </w:p>
    <w:p w:rsidRDefault="0018299B" w:rsidP="0018299B" w:rsidR="0018299B">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18299B" w:rsidP="0018299B" w:rsidR="0018299B">
      <w:pPr>
        <w:jc w:val="both"/>
        <w:rPr>
          <w:rStyle w:val="Naglaeno"/>
          <w:b w:val="false"/>
          <w:sz w:val="24"/>
          <w:szCs w:val="24"/>
          <w:lang w:val="hr-HR"/>
        </w:rPr>
      </w:pPr>
      <w:r>
        <w:rPr>
          <w:rStyle w:val="Naglaeno"/>
          <w:b w:val="false"/>
          <w:sz w:val="24"/>
          <w:szCs w:val="24"/>
          <w:lang w:val="hr-HR"/>
        </w:rPr>
        <w:t>- dužnik FIT SPORT j.d.o.o., Ljudevita Gaja 12, 42000 Varaždin</w:t>
      </w:r>
    </w:p>
    <w:p w:rsidRDefault="0018299B" w:rsidP="0018299B" w:rsidR="0018299B">
      <w:pPr>
        <w:jc w:val="both"/>
        <w:rPr>
          <w:rStyle w:val="Naglaeno"/>
          <w:b w:val="false"/>
          <w:sz w:val="24"/>
          <w:szCs w:val="24"/>
          <w:lang w:val="hr-HR"/>
        </w:rPr>
      </w:pPr>
      <w:r>
        <w:rPr>
          <w:rStyle w:val="Naglaeno"/>
          <w:b w:val="false"/>
          <w:sz w:val="24"/>
          <w:szCs w:val="24"/>
          <w:lang w:val="hr-HR"/>
        </w:rPr>
        <w:t xml:space="preserve">- direktor dužnika Ivana Marčec, </w:t>
      </w:r>
      <w:proofErr w:type="spellStart"/>
      <w:r>
        <w:rPr>
          <w:rStyle w:val="Naglaeno"/>
          <w:b w:val="false"/>
          <w:sz w:val="24"/>
          <w:szCs w:val="24"/>
          <w:lang w:val="hr-HR"/>
        </w:rPr>
        <w:t>Zelendvorska</w:t>
      </w:r>
      <w:proofErr w:type="spellEnd"/>
      <w:r>
        <w:rPr>
          <w:rStyle w:val="Naglaeno"/>
          <w:b w:val="false"/>
          <w:sz w:val="24"/>
          <w:szCs w:val="24"/>
          <w:lang w:val="hr-HR"/>
        </w:rPr>
        <w:t xml:space="preserve"> 126,</w:t>
      </w:r>
      <w:r w:rsidRPr="0018299B">
        <w:rPr>
          <w:rStyle w:val="Naglaeno"/>
          <w:b w:val="false"/>
          <w:sz w:val="24"/>
          <w:szCs w:val="24"/>
          <w:lang w:val="hr-HR"/>
        </w:rPr>
        <w:t xml:space="preserve"> </w:t>
      </w:r>
      <w:r>
        <w:rPr>
          <w:bCs/>
          <w:sz w:val="24"/>
          <w:szCs w:val="24"/>
          <w:lang w:val="hr-HR"/>
        </w:rPr>
        <w:t>42209</w:t>
      </w:r>
      <w:r w:rsidRPr="0018299B">
        <w:rPr>
          <w:rStyle w:val="Naglaeno"/>
          <w:b w:val="false"/>
          <w:sz w:val="24"/>
          <w:szCs w:val="24"/>
          <w:lang w:val="hr-HR"/>
        </w:rPr>
        <w:t xml:space="preserve"> </w:t>
      </w:r>
      <w:proofErr w:type="spellStart"/>
      <w:r>
        <w:rPr>
          <w:rStyle w:val="Naglaeno"/>
          <w:b w:val="false"/>
          <w:sz w:val="24"/>
          <w:szCs w:val="24"/>
          <w:lang w:val="hr-HR"/>
        </w:rPr>
        <w:t>Sračinec</w:t>
      </w:r>
      <w:proofErr w:type="spellEnd"/>
    </w:p>
    <w:p w:rsidRDefault="0018299B" w:rsidP="0018299B" w:rsidR="0018299B">
      <w:pPr>
        <w:jc w:val="both"/>
        <w:rPr>
          <w:rStyle w:val="Naglaeno"/>
          <w:b w:val="false"/>
          <w:sz w:val="24"/>
          <w:szCs w:val="24"/>
          <w:lang w:val="hr-HR"/>
        </w:rPr>
      </w:pPr>
      <w:r>
        <w:rPr>
          <w:rStyle w:val="Naglaeno"/>
          <w:b w:val="false"/>
          <w:sz w:val="24"/>
          <w:szCs w:val="24"/>
          <w:lang w:val="hr-HR"/>
        </w:rPr>
        <w:t>- e-oglasna ploča ovog suda</w:t>
      </w:r>
    </w:p>
    <w:p w:rsidRDefault="0018299B" w:rsidP="0018299B" w:rsidR="0018299B">
      <w:pPr>
        <w:jc w:val="both"/>
        <w:rPr>
          <w:rStyle w:val="Naglaeno"/>
          <w:b w:val="false"/>
          <w:sz w:val="24"/>
          <w:szCs w:val="24"/>
          <w:lang w:val="hr-HR"/>
        </w:rPr>
      </w:pPr>
    </w:p>
    <w:p w:rsidRDefault="0018299B" w:rsidP="0018299B" w:rsidR="0018299B">
      <w:pPr>
        <w:jc w:val="both"/>
        <w:rPr>
          <w:rStyle w:val="Naglaeno"/>
          <w:b w:val="false"/>
          <w:sz w:val="24"/>
          <w:szCs w:val="24"/>
          <w:lang w:val="hr-HR"/>
        </w:rPr>
      </w:pPr>
    </w:p>
    <w:p w:rsidRDefault="0018299B" w:rsidP="0018299B" w:rsidR="0018299B">
      <w:pPr>
        <w:jc w:val="both"/>
        <w:rPr>
          <w:rStyle w:val="Naglaeno"/>
          <w:b w:val="false"/>
          <w:sz w:val="24"/>
          <w:szCs w:val="24"/>
          <w:lang w:val="hr-HR"/>
        </w:rPr>
      </w:pPr>
    </w:p>
    <w:p w:rsidRDefault="0018299B" w:rsidP="0018299B" w:rsidR="0018299B"/>
    <w:p w:rsidRDefault="0018299B" w:rsidP="0018299B" w:rsidR="0018299B"/>
    <w:p w:rsidRDefault="0018299B" w:rsidP="0018299B" w:rsidR="0018299B"/>
    <w:p w:rsidRDefault="00FD141F" w:rsidR="00FD141F"/>
    <w:sectPr w:rsidR="00FD141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6DA2" w:rsidP="0018299B" w:rsidR="00546DA2">
      <w:r>
        <w:separator/>
      </w:r>
    </w:p>
  </w:endnote>
  <w:endnote w:id="0" w:type="continuationSeparator">
    <w:p w:rsidRDefault="00546DA2" w:rsidP="0018299B" w:rsidR="00546DA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6DA2" w:rsidP="0018299B" w:rsidR="00546DA2">
      <w:r>
        <w:separator/>
      </w:r>
    </w:p>
  </w:footnote>
  <w:footnote w:id="0" w:type="continuationSeparator">
    <w:p w:rsidRDefault="00546DA2" w:rsidP="0018299B" w:rsidR="00546DA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299B" w:rsidP="0018299B" w:rsidR="0018299B" w:rsidRPr="0018299B">
    <w:pPr>
      <w:pStyle w:val="Zaglavlje"/>
      <w:jc w:val="right"/>
      <w:rPr>
        <w:sz w:val="24"/>
        <w:szCs w:val="24"/>
        <w:lang w:val="hr-HR"/>
      </w:rPr>
    </w:pPr>
    <w:r>
      <w:rPr>
        <w:sz w:val="24"/>
        <w:szCs w:val="24"/>
        <w:lang w:val="hr-HR"/>
      </w:rPr>
      <w:t>Poslovni broj: 6 St-799/16-3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84C43"/>
    <w:rsid w:val="0018299B"/>
    <w:rsid w:val="00546DA2"/>
    <w:rsid w:val="0056646C"/>
    <w:rsid w:val="00784C43"/>
    <w:rsid w:val="009A590C"/>
    <w:rsid w:val="00CA6C3C"/>
    <w:rsid w:val="00FD14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299B"/>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18299B"/>
    <w:rPr>
      <w:b/>
      <w:bCs/>
    </w:rPr>
  </w:style>
  <w:style w:styleId="Tekstbalonia" w:type="paragraph">
    <w:name w:val="Balloon Text"/>
    <w:basedOn w:val="Normal"/>
    <w:link w:val="TekstbaloniaChar"/>
    <w:uiPriority w:val="99"/>
    <w:semiHidden/>
    <w:unhideWhenUsed/>
    <w:rsid w:val="0018299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299B"/>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18299B"/>
    <w:pPr>
      <w:tabs>
        <w:tab w:pos="4536" w:val="center"/>
        <w:tab w:pos="9072" w:val="right"/>
      </w:tabs>
    </w:pPr>
  </w:style>
  <w:style w:customStyle="true" w:styleId="ZaglavljeChar" w:type="character">
    <w:name w:val="Zaglavlje Char"/>
    <w:basedOn w:val="Zadanifontodlomka"/>
    <w:link w:val="Zaglavlje"/>
    <w:uiPriority w:val="99"/>
    <w:rsid w:val="0018299B"/>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18299B"/>
    <w:pPr>
      <w:tabs>
        <w:tab w:pos="4536" w:val="center"/>
        <w:tab w:pos="9072" w:val="right"/>
      </w:tabs>
    </w:pPr>
  </w:style>
  <w:style w:customStyle="true" w:styleId="PodnojeChar" w:type="character">
    <w:name w:val="Podnožje Char"/>
    <w:basedOn w:val="Zadanifontodlomka"/>
    <w:link w:val="Podnoje"/>
    <w:uiPriority w:val="99"/>
    <w:rsid w:val="0018299B"/>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CA6C3C"/>
    <w:rPr>
      <w:color w:val="808080"/>
      <w:bdr w:space="0" w:sz="0" w:color="auto" w:val="none"/>
      <w:shd w:fill="CCFFFF" w:color="auto" w:val="clear"/>
    </w:rPr>
  </w:style>
  <w:style w:customStyle="true" w:styleId="eSPISCCParagraphDefaultFont" w:type="character">
    <w:name w:val="eSPIS_CC_Paragraph Default Font"/>
    <w:basedOn w:val="Zadanifontodlomka"/>
    <w:rsid w:val="00CA6C3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A6C3C"/>
    <w:rPr>
      <w:noProof/>
      <w:bdr w:space="0" w:sz="0" w:color="auto" w:val="none"/>
      <w:shd w:fill="FFFFCC" w:color="auto" w:val="clear"/>
      <w:lang w:val="hr-HR"/>
    </w:rPr>
  </w:style>
  <w:style w:customStyle="true" w:styleId="PozadinaSvijetloCrvena" w:type="character">
    <w:name w:val="Pozadina_SvijetloCrvena"/>
    <w:basedOn w:val="eSPISCCParagraphDefaultFont"/>
    <w:rsid w:val="00CA6C3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A6C3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299B"/>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18299B"/>
    <w:rPr>
      <w:b/>
      <w:bCs/>
    </w:rPr>
  </w:style>
  <w:style w:styleId="Tekstbalonia" w:type="paragraph">
    <w:name w:val="Balloon Text"/>
    <w:basedOn w:val="Normal"/>
    <w:link w:val="TekstbaloniaChar"/>
    <w:uiPriority w:val="99"/>
    <w:semiHidden/>
    <w:unhideWhenUsed/>
    <w:rsid w:val="0018299B"/>
    <w:rPr>
      <w:rFonts w:ascii="Tahoma" w:cs="Tahoma" w:hAnsi="Tahoma"/>
      <w:sz w:val="16"/>
      <w:szCs w:val="16"/>
    </w:rPr>
  </w:style>
  <w:style w:customStyle="1" w:styleId="TekstbaloniaChar" w:type="character">
    <w:name w:val="Tekst balončića Char"/>
    <w:basedOn w:val="Zadanifontodlomka"/>
    <w:link w:val="Tekstbalonia"/>
    <w:uiPriority w:val="99"/>
    <w:semiHidden/>
    <w:rsid w:val="0018299B"/>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18299B"/>
    <w:pPr>
      <w:tabs>
        <w:tab w:pos="4536" w:val="center"/>
        <w:tab w:pos="9072" w:val="right"/>
      </w:tabs>
    </w:pPr>
  </w:style>
  <w:style w:customStyle="1" w:styleId="ZaglavljeChar" w:type="character">
    <w:name w:val="Zaglavlje Char"/>
    <w:basedOn w:val="Zadanifontodlomka"/>
    <w:link w:val="Zaglavlje"/>
    <w:uiPriority w:val="99"/>
    <w:rsid w:val="0018299B"/>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18299B"/>
    <w:pPr>
      <w:tabs>
        <w:tab w:pos="4536" w:val="center"/>
        <w:tab w:pos="9072" w:val="right"/>
      </w:tabs>
    </w:pPr>
  </w:style>
  <w:style w:customStyle="1" w:styleId="PodnojeChar" w:type="character">
    <w:name w:val="Podnožje Char"/>
    <w:basedOn w:val="Zadanifontodlomka"/>
    <w:link w:val="Podnoje"/>
    <w:uiPriority w:val="99"/>
    <w:rsid w:val="0018299B"/>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CA6C3C"/>
    <w:rPr>
      <w:color w:val="808080"/>
      <w:bdr w:color="auto" w:space="0" w:sz="0" w:val="none"/>
      <w:shd w:color="auto" w:fill="CCFFFF" w:val="clear"/>
    </w:rPr>
  </w:style>
  <w:style w:customStyle="1" w:styleId="eSPISCCParagraphDefaultFont" w:type="character">
    <w:name w:val="eSPIS_CC_Paragraph Default Font"/>
    <w:basedOn w:val="Zadanifontodlomka"/>
    <w:rsid w:val="00CA6C3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A6C3C"/>
    <w:rPr>
      <w:noProof/>
      <w:bdr w:color="auto" w:space="0" w:sz="0" w:val="none"/>
      <w:shd w:color="auto" w:fill="FFFFCC" w:val="clear"/>
      <w:lang w:val="hr-HR"/>
    </w:rPr>
  </w:style>
  <w:style w:customStyle="1" w:styleId="PozadinaSvijetloCrvena" w:type="character">
    <w:name w:val="Pozadina_SvijetloCrvena"/>
    <w:basedOn w:val="eSPISCCParagraphDefaultFont"/>
    <w:rsid w:val="00CA6C3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A6C3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3948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2016.</izvorni_sadrzaj>
    <derivirana_varijabla naziv="DomainObject.DatumDonosenjaOdluke_1">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799</izvorni_sadrzaj>
    <derivirana_varijabla naziv="DomainObject.Predmet.Broj_1">799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St-799/2016</izvorni_sadrzaj>
    <derivirana_varijabla naziv="DomainObject.Predmet.OznakaBroj_1">St-799/2016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FIT SPORT jednostavno društvo s ograničenom odgovornošću za proizvodnju, trgovinu i usluge</izvorni_sadrzaj>
    <derivirana_varijabla naziv="DomainObject.Predmet.ProtustrankaFormated_1">  FIT SPORT jednostavno društvo s ograničenom odgovornošću za proizvodnju, trgovinu i usluge</derivirana_varijabla>
  </DomainObject.Predmet.ProtustrankaFormated>
  <DomainObject.Predmet.ProtustrankaFormatedOIB>
    <izvorni_sadrzaj>  FIT SPORT jednostavno društvo s ograničenom odgovornošću za proizvodnju, trgovinu i usluge, OIB 41184595826</izvorni_sadrzaj>
    <derivirana_varijabla naziv="DomainObject.Predmet.ProtustrankaFormatedOIB_1">  FIT SPORT jednostavno društvo s ograničenom odgovornošću za proizvodnju, trgovinu i usluge, OIB 41184595826</derivirana_varijabla>
  </DomainObject.Predmet.ProtustrankaFormatedOIB>
  <DomainObject.Predmet.ProtustrankaFormatedWithAdress>
    <izvorni_sadrzaj> FIT SPORT jednostavno društvo s ograničenom odgovornošću za proizvodnju, trgovinu i usluge, Ljudevita Gaja 12, 42000 Varaždin</izvorni_sadrzaj>
    <derivirana_varijabla naziv="DomainObject.Predmet.ProtustrankaFormatedWithAdress_1"> FIT SPORT jednostavno društvo s ograničenom odgovornošću za proizvodnju, trgovinu i usluge, Ljudevita Gaja 12, 42000 Varaždin</derivirana_varijabla>
  </DomainObject.Predmet.ProtustrankaFormatedWithAdress>
  <DomainObject.Predmet.ProtustrankaFormatedWithAdressOIB>
    <izvorni_sadrzaj> FIT SPORT jednostavno društvo s ograničenom odgovornošću za proizvodnju, trgovinu i usluge, OIB 41184595826, Ljudevita Gaja 12, 42000 Varaždin</izvorni_sadrzaj>
    <derivirana_varijabla naziv="DomainObject.Predmet.ProtustrankaFormatedWithAdressOIB_1"> FIT SPORT jednostavno društvo s ograničenom odgovornošću za proizvodnju, trgovinu i usluge, OIB 41184595826, Ljudevita Gaja 12, 42000 Varaždin</derivirana_varijabla>
  </DomainObject.Predmet.ProtustrankaFormatedWithAdressOIB>
  <DomainObject.Predmet.ProtustrankaWithAdress>
    <izvorni_sadrzaj>FIT SPORT jednostavno društvo s ograničenom odgovornošću za proizvodnju, trgovinu i usluge Ljudevita Gaja 12, 42000 Varaždin</izvorni_sadrzaj>
    <derivirana_varijabla naziv="DomainObject.Predmet.ProtustrankaWithAdress_1">FIT SPORT jednostavno društvo s ograničenom odgovornošću za proizvodnju, trgovinu i usluge Ljudevita Gaja 12, 42000 Varaždin</derivirana_varijabla>
  </DomainObject.Predmet.ProtustrankaWithAdress>
  <DomainObject.Predmet.ProtustrankaWithAdressOIB>
    <izvorni_sadrzaj>FIT SPORT jednostavno društvo s ograničenom odgovornošću za proizvodnju, trgovinu i usluge, OIB 41184595826, Ljudevita Gaja 12, 42000 Varaždin</izvorni_sadrzaj>
    <derivirana_varijabla naziv="DomainObject.Predmet.ProtustrankaWithAdressOIB_1">FIT SPORT jednostavno društvo s ograničenom odgovornošću za proizvodnju, trgovinu i usluge, OIB 41184595826, Ljudevita Gaja 12, 42000 Varaždin</derivirana_varijabla>
  </DomainObject.Predmet.ProtustrankaWithAdressOIB>
  <DomainObject.Predmet.ProtustrankaNazivFormated>
    <izvorni_sadrzaj>FIT SPORT jednostavno društvo s ograničenom odgovornošću za proizvodnju, trgovinu i usluge</izvorni_sadrzaj>
    <derivirana_varijabla naziv="DomainObject.Predmet.ProtustrankaNazivFormated_1">FIT SPORT jednostavno društvo s ograničenom odgovornošću za proizvodnju, trgovinu i usluge</derivirana_varijabla>
  </DomainObject.Predmet.ProtustrankaNazivFormated>
  <DomainObject.Predmet.ProtustrankaNazivFormatedOIB>
    <izvorni_sadrzaj>FIT SPORT jednostavno društvo s ograničenom odgovornošću za proizvodnju, trgovinu i usluge, OIB 41184595826</izvorni_sadrzaj>
    <derivirana_varijabla naziv="DomainObject.Predmet.ProtustrankaNazivFormatedOIB_1">FIT SPORT jednostavno društvo s ograničenom odgovornošću za proizvodnju, trgovinu i usluge, OIB 41184595826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14972.06</izvorni_sadrzaj>
    <derivirana_varijabla naziv="DomainObject.Predmet.TrenutnaVrijednost_1">14972.06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FIT SPORT jednostavno društvo s ograničenom odgovornošću za proizvodnju, trgovinu i usluge</item>
    </izvorni_sadrzaj>
    <derivirana_varijabla naziv="DomainObject.Predmet.ProtuStrankaListFormated_1">
      <item>FIT SPORT jednostavno društvo s ograničenom odgovornošću za proizvodnju, trgovinu i usluge</item>
    </derivirana_varijabla>
  </DomainObject.Predmet.ProtuStrankaListFormated>
  <DomainObject.Predmet.ProtuStrankaListFormatedOIB>
    <izvorni_sadrzaj>
      <item>FIT SPORT jednostavno društvo s ograničenom odgovornošću za proizvodnju, trgovinu i usluge, OIB 41184595826</item>
    </izvorni_sadrzaj>
    <derivirana_varijabla naziv="DomainObject.Predmet.ProtuStrankaListFormatedOIB_1">
      <item>FIT SPORT jednostavno društvo s ograničenom odgovornošću za proizvodnju, trgovinu i usluge, OIB 41184595826</item>
    </derivirana_varijabla>
  </DomainObject.Predmet.ProtuStrankaListFormatedOIB>
  <DomainObject.Predmet.ProtuStrankaListFormatedWithAdress>
    <izvorni_sadrzaj>
      <item>FIT SPORT jednostavno društvo s ograničenom odgovornošću za proizvodnju, trgovinu i usluge, Ljudevita Gaja 12, 42000 Varaždin</item>
    </izvorni_sadrzaj>
    <derivirana_varijabla naziv="DomainObject.Predmet.ProtuStrankaListFormatedWithAdress_1">
      <item>FIT SPORT jednostavno društvo s ograničenom odgovornošću za proizvodnju, trgovinu i usluge, Ljudevita Gaja 12, 42000 Varaždin</item>
    </derivirana_varijabla>
  </DomainObject.Predmet.ProtuStrankaListFormatedWithAdress>
  <DomainObject.Predmet.ProtuStrankaListFormatedWithAdressOIB>
    <izvorni_sadrzaj>
      <item>FIT SPORT jednostavno društvo s ograničenom odgovornošću za proizvodnju, trgovinu i usluge, OIB 41184595826, Ljudevita Gaja 12, 42000 Varaždin</item>
    </izvorni_sadrzaj>
    <derivirana_varijabla naziv="DomainObject.Predmet.ProtuStrankaListFormatedWithAdressOIB_1">
      <item>FIT SPORT jednostavno društvo s ograničenom odgovornošću za proizvodnju, trgovinu i usluge, OIB 41184595826, Ljudevita Gaja 12, 42000 Varaždin</item>
    </derivirana_varijabla>
  </DomainObject.Predmet.ProtuStrankaListFormatedWithAdressOIB>
  <DomainObject.Predmet.ProtuStrankaListNazivFormated>
    <izvorni_sadrzaj>
      <item>FIT SPORT jednostavno društvo s ograničenom odgovornošću za proizvodnju, trgovinu i usluge</item>
    </izvorni_sadrzaj>
    <derivirana_varijabla naziv="DomainObject.Predmet.ProtuStrankaListNazivFormated_1">
      <item>FIT SPORT jednostavno društvo s ograničenom odgovornošću za proizvodnju, trgovinu i usluge</item>
    </derivirana_varijabla>
  </DomainObject.Predmet.ProtuStrankaListNazivFormated>
  <DomainObject.Predmet.ProtuStrankaListNazivFormatedOIB>
    <izvorni_sadrzaj>
      <item>FIT SPORT jednostavno društvo s ograničenom odgovornošću za proizvodnju, trgovinu i usluge, OIB 41184595826</item>
    </izvorni_sadrzaj>
    <derivirana_varijabla naziv="DomainObject.Predmet.ProtuStrankaListNazivFormatedOIB_1">
      <item>FIT SPORT jednostavno društvo s ograničenom odgovornošću za proizvodnju, trgovinu i usluge, OIB 41184595826</item>
    </derivirana_varijabla>
  </DomainObject.Predmet.ProtuStrankaListNazivFormatedOIB>
  <DomainObject.Predmet.OstaliListFormated>
    <izvorni_sadrzaj>
      <item>sudski registar</item>
      <item>Ivana Marčec</item>
    </izvorni_sadrzaj>
    <derivirana_varijabla naziv="DomainObject.Predmet.OstaliListFormated_1">
      <item>sudski registar</item>
      <item>Ivana Marčec</item>
    </derivirana_varijabla>
  </DomainObject.Predmet.OstaliListFormated>
  <DomainObject.Predmet.OstaliListFormatedOIB>
    <izvorni_sadrzaj>
      <item>sudski registar</item>
      <item>Ivana Marčec, OIB 44101397574</item>
    </izvorni_sadrzaj>
    <derivirana_varijabla naziv="DomainObject.Predmet.OstaliListFormatedOIB_1">
      <item>sudski registar</item>
      <item>Ivana Marčec, OIB 44101397574</item>
    </derivirana_varijabla>
  </DomainObject.Predmet.OstaliListFormatedOIB>
  <DomainObject.Predmet.OstaliListFormatedWithAdress>
    <izvorni_sadrzaj>
      <item>sudski registar</item>
      <item>Ivana Marčec, Zelendvorska 126, 42209 Sračinec</item>
    </izvorni_sadrzaj>
    <derivirana_varijabla naziv="DomainObject.Predmet.OstaliListFormatedWithAdress_1">
      <item>sudski registar</item>
      <item>Ivana Marčec, Zelendvorska 126, 42209 Sračinec</item>
    </derivirana_varijabla>
  </DomainObject.Predmet.OstaliListFormatedWithAdress>
  <DomainObject.Predmet.OstaliListFormatedWithAdressOIB>
    <izvorni_sadrzaj>
      <item>sudski registar</item>
      <item>Ivana Marčec, OIB 44101397574, Zelendvorska 126, 42209 Sračinec</item>
    </izvorni_sadrzaj>
    <derivirana_varijabla naziv="DomainObject.Predmet.OstaliListFormatedWithAdressOIB_1">
      <item>sudski registar</item>
      <item>Ivana Marčec, OIB 44101397574, Zelendvorska 126, 42209 Sračinec</item>
    </derivirana_varijabla>
  </DomainObject.Predmet.OstaliListFormatedWithAdressOIB>
  <DomainObject.Predmet.OstaliListNazivFormated>
    <izvorni_sadrzaj>
      <item>sudski registar</item>
      <item>Ivana Marčec</item>
    </izvorni_sadrzaj>
    <derivirana_varijabla naziv="DomainObject.Predmet.OstaliListNazivFormated_1">
      <item>sudski registar</item>
      <item>Ivana Marčec</item>
    </derivirana_varijabla>
  </DomainObject.Predmet.OstaliListNazivFormated>
  <DomainObject.Predmet.OstaliListNazivFormatedOIB>
    <izvorni_sadrzaj>
      <item>sudski registar</item>
      <item>Ivana Marčec, OIB 44101397574</item>
    </izvorni_sadrzaj>
    <derivirana_varijabla naziv="DomainObject.Predmet.OstaliListNazivFormatedOIB_1">
      <item>sudski registar</item>
      <item>Ivana Marčec, OIB 44101397574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FIT SPORT jednostavno društvo s ograničenom odgovornošću za proizvodnju, trgovinu i usluge</izvorni_sadrzaj>
    <derivirana_varijabla naziv="DomainObject.Predmet.ProtustrankaIDrugi_1">FIT SPORT jednostavno društvo s ograničenom odgovornošću za proizvodnju, trgovinu i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FIT SPORT jednostavno društvo s ograničenom odgovornošću za proizvodnju, trgovinu i usluge, OIB 41184595826, Ljudevita Gaja 12, 42000 Varaždin</izvorni_sadrzaj>
    <derivirana_varijabla naziv="DomainObject.Predmet.ProtustrankaIDrugiAdressOIB_1">FIT SPORT jednostavno društvo s ograničenom odgovornošću za proizvodnju, trgovinu i usluge, OIB 41184595826, Ljudevita Gaja 12,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FIT SPORT jednostavno društvo s ograničenom odgovornošću za proizvodnju, trgovinu i usluge</item>
      <item>sudski registar</item>
      <item>Ivana Marčec</item>
    </izvorni_sadrzaj>
    <derivirana_varijabla naziv="DomainObject.Predmet.SudioniciListNaziv_1">
      <item>Financijska agencija</item>
      <item>FIT SPORT jednostavno društvo s ograničenom odgovornošću za proizvodnju, trgovinu i usluge</item>
      <item>sudski registar</item>
      <item>Ivana Marčec</item>
    </derivirana_varijabla>
  </DomainObject.Predmet.SudioniciListNaziv>
  <DomainObject.Predmet.SudioniciListAdressOIB>
    <izvorni_sadrzaj>
      <item>Financijska agencija, OIB 85821130368</item>
      <item>FIT SPORT jednostavno društvo s ograničenom odgovornošću za proizvodnju, trgovinu i usluge, OIB 41184595826, Ljudevita Gaja 12,42000 Varaždin</item>
      <item>sudski registar</item>
      <item>Ivana Marčec, OIB 44101397574, Zelendvorska 126,42209 Sračinec</item>
    </izvorni_sadrzaj>
    <derivirana_varijabla naziv="DomainObject.Predmet.SudioniciListAdressOIB_1">
      <item>Financijska agencija, OIB 85821130368</item>
      <item>FIT SPORT jednostavno društvo s ograničenom odgovornošću za proizvodnju, trgovinu i usluge, OIB 41184595826, Ljudevita Gaja 12,42000 Varaždin</item>
      <item>sudski registar</item>
      <item>Ivana Marčec, OIB 44101397574, Zelendvorska 126,42209 Sračinec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41184595826</item>
      <item>, OIB null</item>
      <item>, OIB 44101397574</item>
    </izvorni_sadrzaj>
    <derivirana_varijabla naziv="DomainObject.Predmet.SudioniciListNazivOIB_1">
      <item>, OIB 85821130368</item>
      <item>, OIB 41184595826</item>
      <item>, OIB null</item>
      <item>, OIB 44101397574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1101</properties:Words>
  <properties:Characters>5788</properties:Characters>
  <properties:Lines>135</properties:Lines>
  <properties:Paragraphs>38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2016-10-05T12:01:00Z</dcterms:created>
  <dc:creator>Tea Meister</dc:creator>
  <dc:description/>
  <cp:keywords/>
  <cp:lastModifiedBy>Tea Meister</cp:lastModifiedBy>
  <cp:lastPrinted>2016-10-21T12:54:00Z</cp:lastPrinted>
  <dcterms:modified xmlns:xsi="http://www.w3.org/2001/XMLSchema-instance" xsi:type="dcterms:W3CDTF">2016-10-21T12:54:00Z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