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860bf" w14:paraId="82860bf" w:rsidRDefault="0095202F" w:rsidP="0095202F" w:rsidR="0095202F" w:rsidRPr="0095202F">
      <w:pPr>
        <w15:collapsed w:val="false"/>
      </w:pPr>
      <w:bookmarkStart w:name="_GoBack" w:id="0"/>
      <w:bookmarkEnd w:id="0"/>
      <w:r>
        <w:tab/>
      </w:r>
      <w:r w:rsidRPr="0095202F">
        <w:tab/>
      </w:r>
      <w:r w:rsidRPr="0095202F">
        <w:tab/>
      </w:r>
      <w:r w:rsidRPr="0095202F">
        <w:tab/>
      </w:r>
      <w:r w:rsidRPr="0095202F">
        <w:tab/>
      </w:r>
      <w:r w:rsidRPr="0095202F">
        <w:tab/>
      </w:r>
      <w:r w:rsidRPr="0095202F">
        <w:tab/>
      </w:r>
      <w:r w:rsidRPr="0095202F">
        <w:tab/>
      </w:r>
      <w:r w:rsidRPr="0095202F">
        <w:tab/>
      </w:r>
      <w:r w:rsidRPr="0095202F">
        <w:tab/>
        <w:t>1.St-476/2017</w:t>
      </w:r>
      <w:r w:rsidR="0061332F">
        <w:t>-3</w:t>
      </w:r>
    </w:p>
    <w:p w:rsidRDefault="0095202F" w:rsidP="0095202F" w:rsidR="0095202F" w:rsidRPr="0095202F">
      <w:r w:rsidRPr="0095202F"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202F" w:rsidP="0095202F" w:rsidR="0095202F" w:rsidRPr="0095202F"/>
    <w:p w:rsidRDefault="0095202F" w:rsidP="0095202F" w:rsidR="0095202F" w:rsidRPr="0095202F">
      <w:r w:rsidRPr="0095202F">
        <w:t>REPUBLIKA HRVATSKA</w:t>
      </w:r>
    </w:p>
    <w:p w:rsidRDefault="0095202F" w:rsidP="0095202F" w:rsidR="0095202F" w:rsidRPr="0095202F">
      <w:r w:rsidRPr="0095202F">
        <w:t xml:space="preserve">TRGOVAČKI SUD U SPLITU   </w:t>
      </w:r>
    </w:p>
    <w:p w:rsidRDefault="0095202F" w:rsidP="0095202F" w:rsidR="0095202F" w:rsidRPr="0095202F">
      <w:r w:rsidRPr="0095202F">
        <w:t xml:space="preserve">               </w:t>
      </w:r>
      <w:r w:rsidRPr="0095202F">
        <w:tab/>
      </w:r>
      <w:r w:rsidRPr="0095202F">
        <w:tab/>
      </w:r>
      <w:r w:rsidRPr="0095202F">
        <w:tab/>
      </w:r>
      <w:r w:rsidRPr="0095202F">
        <w:tab/>
      </w:r>
    </w:p>
    <w:p w:rsidRDefault="0095202F" w:rsidP="0095202F" w:rsidR="0095202F" w:rsidRPr="0095202F">
      <w:pPr>
        <w:jc w:val="center"/>
      </w:pPr>
      <w:r w:rsidRPr="0095202F">
        <w:t>Z A K L J U Č A K</w:t>
      </w:r>
    </w:p>
    <w:p w:rsidRDefault="0095202F" w:rsidP="0095202F" w:rsidR="0095202F"/>
    <w:p w:rsidRDefault="0095202F" w:rsidP="0095202F" w:rsidR="0095202F">
      <w:pPr>
        <w:ind w:firstLine="708"/>
      </w:pPr>
      <w:r>
        <w:t>Trgovački sud u Splitu, po stečajnom sucu Velimiru Vukoviću,  kao sucu pojedincu,  u stečajnom postupku povodom prijedloga predlagatelja ERSTE&amp;STEIERMÄRKISCHE BANKA dioničko društvo, OIB: 23057039320, Rijeka, Jadranski trg 3a, radi otvaranja stečajnog postupka nad  BAKOVIĆ-SPLIT d.o.o. za trgovinu i usluge, OIB: 90907553076, Split, Šibenska 44.  kao stečajnim dužnikom, dana  23.listopada 2018.  donio je ovaj</w:t>
      </w:r>
    </w:p>
    <w:p w:rsidRDefault="0095202F" w:rsidP="0095202F" w:rsidR="0095202F"/>
    <w:p w:rsidRDefault="0095202F" w:rsidP="0095202F" w:rsidR="0095202F">
      <w:pPr>
        <w:jc w:val="center"/>
      </w:pPr>
      <w:r>
        <w:t>z a k l j u č a k</w:t>
      </w:r>
    </w:p>
    <w:p w:rsidRDefault="0095202F" w:rsidP="0095202F" w:rsidR="0095202F"/>
    <w:p w:rsidRDefault="0095202F" w:rsidP="0095202F" w:rsidR="0095202F">
      <w:pPr>
        <w:ind w:firstLine="708"/>
      </w:pPr>
      <w:r>
        <w:t xml:space="preserve">Poziva se predlagatelj ERSTE&amp;STEIERMÄRKISCHE BANKA dioničko društvo, OIB: 23057039320, Rijeka, Jadranski trg 3a  </w:t>
      </w:r>
      <w:r>
        <w:rPr>
          <w:szCs w:val="24"/>
        </w:rPr>
        <w:t xml:space="preserve"> </w:t>
      </w:r>
      <w:r>
        <w:t>, kao vjerovnik , u roku od 15 dana od primitka ovog zaključka, temeljem odredbe čl. 431. st. 1. u vezi s odredbom čl. 114 Stečajnog zakona ("NN" br.: 71/15  dalje: SZ), predujmiti iznos od 15.000,00 kuna (</w:t>
      </w:r>
      <w:proofErr w:type="spellStart"/>
      <w:r>
        <w:t>petnaesttisuća</w:t>
      </w:r>
      <w:proofErr w:type="spellEnd"/>
      <w:r>
        <w:t xml:space="preserve"> kuna) za pokriće troškova prethodnog postupka, na depozitni račun ovog Suda broj</w:t>
      </w:r>
      <w:r>
        <w:rPr>
          <w:b/>
        </w:rPr>
        <w:t xml:space="preserve">: </w:t>
      </w:r>
      <w:r w:rsidRPr="0061332F">
        <w:rPr>
          <w:sz w:val="22"/>
        </w:rPr>
        <w:t>HR 1623900011300000664 koji se vodi kod Hrvatske poštanske banke, d.d</w:t>
      </w:r>
      <w:r>
        <w:t xml:space="preserve">., sa svrhom uplate: "pokriće troškova prethodnog postupka u predmetu: 1. St-476/2017"  te primjerak uplatnice, kao dokaz o uplati, dostaviti ovom Sudu. </w:t>
      </w:r>
    </w:p>
    <w:p w:rsidRDefault="0095202F" w:rsidP="0095202F" w:rsidR="0095202F">
      <w:pPr>
        <w:ind w:firstLine="708"/>
      </w:pPr>
    </w:p>
    <w:p w:rsidRDefault="0095202F" w:rsidP="0095202F" w:rsidR="0095202F">
      <w:pPr>
        <w:ind w:firstLine="708"/>
      </w:pPr>
      <w:r>
        <w:t xml:space="preserve">Ako predlagatelj ne uplati traženi predujam u roku od 15. dana, stečajni će sudac donijeti rješenje o otvaranju i zaključenju skraćenog stečajnog postupka , sukladno odredbi čl. 431. st. 2. SZ.        </w:t>
      </w:r>
    </w:p>
    <w:p w:rsidRDefault="0095202F" w:rsidP="0095202F" w:rsidR="0095202F">
      <w:pPr>
        <w:ind w:firstLine="708" w:left="1416"/>
      </w:pPr>
      <w:r>
        <w:t>U Splitu, 23.  listopada  2018.</w:t>
      </w:r>
    </w:p>
    <w:p w:rsidRDefault="0095202F" w:rsidP="0095202F" w:rsidR="0095202F">
      <w:pPr>
        <w:ind w:firstLine="708" w:left="1416"/>
      </w:pPr>
    </w:p>
    <w:p w:rsidRDefault="0095202F" w:rsidP="0095202F" w:rsidR="0095202F">
      <w:pPr>
        <w:ind w:firstLine="708" w:left="1416"/>
      </w:pP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95202F" w:rsidP="0095202F" w:rsidR="0095202F">
      <w:pPr>
        <w:ind w:firstLine="708" w:left="1416"/>
      </w:pPr>
    </w:p>
    <w:p w:rsidRDefault="0095202F" w:rsidP="0095202F" w:rsidR="0095202F">
      <w:pPr>
        <w:ind w:firstLine="708" w:left="1416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95202F" w:rsidP="0095202F" w:rsidR="0095202F"/>
    <w:p w:rsidRDefault="0095202F" w:rsidP="0095202F" w:rsidR="0095202F"/>
    <w:p w:rsidRDefault="0095202F" w:rsidP="0095202F" w:rsidR="0095202F"/>
    <w:p w:rsidRDefault="0095202F" w:rsidP="0095202F" w:rsidR="0095202F">
      <w:r>
        <w:t>D N A :</w:t>
      </w:r>
    </w:p>
    <w:p w:rsidRDefault="0095202F" w:rsidP="0095202F" w:rsidR="0095202F">
      <w:pPr>
        <w:pStyle w:val="Odlomakpopisa"/>
        <w:numPr>
          <w:ilvl w:val="0"/>
          <w:numId w:val="1"/>
        </w:numPr>
      </w:pPr>
      <w:r>
        <w:t xml:space="preserve">Predlagatelju –vjerovniku 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7C3E4E"/>
    <w:multiLevelType w:val="hybridMultilevel"/>
    <w:tmpl w:val="C37022BE"/>
    <w:lvl w:tplc="EFCC0936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202F"/>
    <w:rsid w:val="0061332F"/>
    <w:rsid w:val="00871BB4"/>
    <w:rsid w:val="0095202F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202F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5202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520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20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1B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B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B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B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B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202F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5202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520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20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1B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B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B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B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B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1136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St-476/2017-3</izvorni_sadrzaj>
    <derivirana_varijabla naziv="DomainObject.Oznaka_1">St-476/2017-3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</izvorni_sadrzaj>
    <derivirana_varijabla naziv="DomainObject.Predmet.Opis_1">Obustavljen skraćeni stečajni postupa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St-476/2017</izvorni_sadrzaj>
    <derivirana_varijabla naziv="DomainObject.Predmet.OznakaBroj_1">St-476/2017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BAKOVIĆ-SPLIT d.o.o. za trgovinu i usluge</izvorni_sadrzaj>
    <derivirana_varijabla naziv="DomainObject.Predmet.ProtustrankaFormated_1">  BAKOVIĆ-SPLIT d.o.o. za trgovinu i usluge</derivirana_varijabla>
  </DomainObject.Predmet.ProtustrankaFormated>
  <DomainObject.Predmet.ProtustrankaFormatedOIB>
    <izvorni_sadrzaj>  BAKOVIĆ-SPLIT d.o.o. za trgovinu i usluge, OIB 90907553076</izvorni_sadrzaj>
    <derivirana_varijabla naziv="DomainObject.Predmet.ProtustrankaFormatedOIB_1">  BAKOVIĆ-SPLIT d.o.o. za trgovinu i usluge, OIB 90907553076</derivirana_varijabla>
  </DomainObject.Predmet.ProtustrankaFormatedOIB>
  <DomainObject.Predmet.ProtustrankaFormatedWithAdress>
    <izvorni_sadrzaj> BAKOVIĆ-SPLIT d.o.o. za trgovinu i usluge, Šibenska Ulica 44, 21000 Split</izvorni_sadrzaj>
    <derivirana_varijabla naziv="DomainObject.Predmet.ProtustrankaFormatedWithAdress_1"> BAKOVIĆ-SPLIT d.o.o. za trgovinu i usluge, Šibenska Ulica 44, 21000 Split</derivirana_varijabla>
  </DomainObject.Predmet.ProtustrankaFormatedWithAdress>
  <DomainObject.Predmet.ProtustrankaFormatedWithAdressOIB>
    <izvorni_sadrzaj> BAKOVIĆ-SPLIT d.o.o. za trgovinu i usluge, OIB 90907553076, Šibenska Ulica 44, 21000 Split</izvorni_sadrzaj>
    <derivirana_varijabla naziv="DomainObject.Predmet.ProtustrankaFormatedWithAdressOIB_1"> BAKOVIĆ-SPLIT d.o.o. za trgovinu i usluge, OIB 90907553076, Šibenska Ulica 44, 21000 Split</derivirana_varijabla>
  </DomainObject.Predmet.ProtustrankaFormatedWithAdressOIB>
  <DomainObject.Predmet.ProtustrankaWithAdress>
    <izvorni_sadrzaj>BAKOVIĆ-SPLIT d.o.o. za trgovinu i usluge Šibenska Ulica 44, 21000 Split</izvorni_sadrzaj>
    <derivirana_varijabla naziv="DomainObject.Predmet.ProtustrankaWithAdress_1">BAKOVIĆ-SPLIT d.o.o. za trgovinu i usluge Šibenska Ulica 44, 21000 Split</derivirana_varijabla>
  </DomainObject.Predmet.ProtustrankaWithAdress>
  <DomainObject.Predmet.ProtustrankaWithAdressOIB>
    <izvorni_sadrzaj>BAKOVIĆ-SPLIT d.o.o. za trgovinu i usluge, OIB 90907553076, Šibenska Ulica 44, 21000 Split</izvorni_sadrzaj>
    <derivirana_varijabla naziv="DomainObject.Predmet.ProtustrankaWithAdressOIB_1">BAKOVIĆ-SPLIT d.o.o. za trgovinu i usluge, OIB 90907553076, Šibenska Ulica 44, 21000 Split</derivirana_varijabla>
  </DomainObject.Predmet.ProtustrankaWithAdressOIB>
  <DomainObject.Predmet.ProtustrankaNazivFormated>
    <izvorni_sadrzaj>BAKOVIĆ-SPLIT d.o.o. za trgovinu i usluge</izvorni_sadrzaj>
    <derivirana_varijabla naziv="DomainObject.Predmet.ProtustrankaNazivFormated_1">BAKOVIĆ-SPLIT d.o.o. za trgovinu i usluge</derivirana_varijabla>
  </DomainObject.Predmet.ProtustrankaNazivFormated>
  <DomainObject.Predmet.ProtustrankaNazivFormatedOIB>
    <izvorni_sadrzaj>BAKOVIĆ-SPLIT d.o.o. za trgovinu i usluge, OIB 90907553076</izvorni_sadrzaj>
    <derivirana_varijabla naziv="DomainObject.Predmet.ProtustrankaNazivFormatedOIB_1">BAKOVIĆ-SPLIT d.o.o. za trgovinu i usluge, OIB 90907553076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Splitu; ERSTE&amp;STEIERMÄRKISCHE BANKA dioničko društvo zastupanog po punomoćniku Marin Zekanović</izvorni_sadrzaj>
    <derivirana_varijabla naziv="DomainObject.Predmet.StrankaFormated_1">  FINANCIJSKA AGENCIJA, RC SPLIT; Ministarstvo financija RH zastupanog po punomoćniku Županijsko državno odvjetništvo u Splitu; ERSTE&amp;STEIERMÄRKISCHE BANKA dioničko društvo zastupanog po punomoćniku Marin Zekanović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Splitu; ERSTE&amp;STEIERMÄRKISCHE BANKA dioničko društvo, OIB 23057039320 zastupanog po punomoćniku Marin Zekanović</izvorni_sadrzaj>
    <derivirana_varijabla naziv="DomainObject.Predmet.StrankaFormatedOIB_1">  FINANCIJSKA AGENCIJA, RC SPLIT, OIB 85821130368; Ministarstvo financija RH, OIB 18683136487 zastupanog po punomoćniku Županijsko državno odvjetništvo u Splitu; ERSTE&amp;STEIERMÄRKISCHE BANKA dioničko društvo, OIB 23057039320 zastupanog po punomoćniku Marin Zekanović</derivirana_varijabla>
  </DomainObject.Predmet.StrankaFormatedOIB>
  <DomainObject.Predmet.StrankaFormatedWithAdress>
    <izvorni_sadrzaj> FINANCIJSKA AGENCIJA, RC SPLIT, Mažuranićeva 24, 21000 Split; Ministarstvo financija RH, Katančićeva 5, 10000 Zagreb zastupanog po punomoćniku Županijsko državno odvjetništvo u Splitu; ERSTE&amp;STEIERMÄRKISCHE BANKA dioničko društvo, Jadranski Trg 3/a, 51000 Rijeka zastupanog po punomoćniku Marin Zekanović</izvorni_sadrzaj>
    <derivirana_varijabla naziv="DomainObject.Predmet.StrankaFormatedWithAdress_1"> FINANCIJSKA AGENCIJA, RC SPLIT, Mažuranićeva 24, 21000 Split; Ministarstvo financija RH, Katančićeva 5, 10000 Zagreb zastupanog po punomoćniku Županijsko državno odvjetništvo u Splitu; ERSTE&amp;STEIERMÄRKISCHE BANKA dioničko društvo, Jadranski Trg 3/a, 51000 Rijeka zastupanog po punomoćniku Marin Zekanović</derivirana_varijabla>
  </DomainObject.Predmet.StrankaFormatedWithAdress>
  <DomainObject.Predmet.StrankaFormatedWithAdressOIB>
    <izvorni_sadrzaj> FINANCIJSKA AGENCIJA, RC SPLIT, OIB 85821130368, Mažuranićeva 24, 21000 Split; Ministarstvo financija RH, OIB 18683136487, Katančićeva 5, 10000 Zagreb zastupanog po punomoćniku Županijsko državno odvjetništvo u Splitu; ERSTE&amp;STEIERMÄRKISCHE BANKA dioničko društvo, OIB 23057039320, Jadranski Trg 3/a, 51000 Rijeka zastupanog po punomoćniku Marin Zekanović</izvorni_sadrzaj>
    <derivirana_varijabla naziv="DomainObject.Predmet.StrankaFormatedWithAdressOIB_1"> FINANCIJSKA AGENCIJA, RC SPLIT, OIB 85821130368, Mažuranićeva 24, 21000 Split; Ministarstvo financija RH, OIB 18683136487, Katančićeva 5, 10000 Zagreb zastupanog po punomoćniku Županijsko državno odvjetništvo u Splitu; ERSTE&amp;STEIERMÄRKISCHE BANKA dioničko društvo, OIB 23057039320, Jadranski Trg 3/a, 51000 Rijeka zastupanog po punomoćniku Marin Zekanović</derivirana_varijabla>
  </DomainObject.Predmet.StrankaFormatedWithAdressOIB>
  <DomainObject.Predmet.StrankaWithAdress>
    <izvorni_sadrzaj>FINANCIJSKA AGENCIJA, RC SPLIT Mažuranićeva 24,21000 Split,Ministarstvo financija RH Katančićeva 5,10000 Zagreb,ERSTE&amp;STEIERMÄRKISCHE BANKA dioničko društvo Jadranski Trg 3/a,51000 Rijeka</izvorni_sadrzaj>
    <derivirana_varijabla naziv="DomainObject.Predmet.StrankaWithAdress_1">FINANCIJSKA AGENCIJA, RC SPLIT Mažuranićeva 24,21000 Split,Ministarstvo financija RH Katančićeva 5,10000 Zagreb,ERSTE&amp;STEIERMÄRKISCHE BANKA dioničko društvo Jadranski Trg 3/a,51000 Rijeka</derivirana_varijabla>
  </DomainObject.Predmet.StrankaWithAdress>
  <DomainObject.Predmet.StrankaWithAdressOIB>
    <izvorni_sadrzaj>FINANCIJSKA AGENCIJA, RC SPLIT, OIB 85821130368, Mažuranićeva 24,21000 Split,Ministarstvo financija RH, OIB 18683136487, Katančićeva 5,10000 Zagreb,ERSTE&amp;STEIERMÄRKISCHE BANKA dioničko društvo, OIB 23057039320, Jadranski Trg 3/a,51000 Rijeka</izvorni_sadrzaj>
    <derivirana_varijabla naziv="DomainObject.Predmet.StrankaWithAdressOIB_1">FINANCIJSKA AGENCIJA, RC SPLIT, OIB 85821130368, Mažuranićeva 24,21000 Split,Ministarstvo financija RH, OIB 18683136487, Katančićeva 5,10000 Zagreb,ERSTE&amp;STEIERMÄRKISCHE BANKA dioničko društvo, OIB 23057039320, Jadranski Trg 3/a,51000 Rijeka</derivirana_varijabla>
  </DomainObject.Predmet.StrankaWithAdressOIB>
  <DomainObject.Predmet.StrankaNazivFormated>
    <izvorni_sadrzaj>FINANCIJSKA AGENCIJA, RC SPLIT,Ministarstvo financija RH,ERSTE&amp;STEIERMÄRKISCHE BANKA dioničko društvo</izvorni_sadrzaj>
    <derivirana_varijabla naziv="DomainObject.Predmet.StrankaNazivFormated_1">FINANCIJSKA AGENCIJA, RC SPLIT,Ministarstvo financija RH,ERSTE&amp;STEIERMÄRKISCHE BANKA dioničko društvo</derivirana_varijabla>
  </DomainObject.Predmet.StrankaNazivFormated>
  <DomainObject.Predmet.StrankaNazivFormatedOIB>
    <izvorni_sadrzaj>FINANCIJSKA AGENCIJA, RC SPLIT, OIB 85821130368,Ministarstvo financija RH, OIB 18683136487,ERSTE&amp;STEIERMÄRKISCHE BANKA dioničko društvo, OIB 23057039320</izvorni_sadrzaj>
    <derivirana_varijabla naziv="DomainObject.Predmet.StrankaNazivFormatedOIB_1">FINANCIJSKA AGENCIJA, RC SPLIT, OIB 85821130368,Ministarstvo financija RH, OIB 18683136487,ERSTE&amp;STEIERMÄRKISCHE BANKA dioničko društvo, OIB 23057039320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  <item>ERSTE&amp;STEIERMÄRKISCHE BANKA dioničko društvo zastupanog po punomoćniku Marin Zekanović</item>
    </izvorni_sadrzaj>
    <derivirana_varijabla naziv="DomainObject.Predmet.StrankaListFormated_1">
      <item>FINANCIJSKA AGENCIJA, RC SPLIT</item>
      <item>Ministarstvo financija RH zastupanog po punomoćniku Županijsko državno odvjetništvo u Splitu</item>
      <item>ERSTE&amp;STEIERMÄRKISCHE BANKA dioničko društvo zastupanog po punomoćniku Marin Zekanović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  <item>ERSTE&amp;STEIERMÄRKISCHE BANKA dioničko društvo, OIB 23057039320 zastupanog po punomoćniku Marin Zekanović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  <item>ERSTE&amp;STEIERMÄRKISCHE BANKA dioničko društvo, OIB 23057039320 zastupanog po punomoćniku Marin Zekanović</item>
    </derivirana_varijabla>
  </DomainObject.Predmet.StrankaListFormatedOIB>
  <DomainObject.Predmet.StrankaListFormatedWithAdress>
    <izvorni_sadrzaj>
      <item>FINANCIJSKA AGENCIJA, RC SPLIT, Mažuranićeva 24, 21000 Split</item>
      <item>Ministarstvo financija RH, Katančićeva 5, 10000 Zagreb zastupanog po punomoćniku Županijsko državno odvjetništvo u Splitu</item>
      <item>ERSTE&amp;STEIERMÄRKISCHE BANKA dioničko društvo, Jadranski Trg 3/a, 51000 Rijeka zastupanog po punomoćniku Marin Zekanović</item>
    </izvorni_sadrzaj>
    <derivirana_varijabla naziv="DomainObject.Predmet.StrankaListFormatedWithAdress_1">
      <item>FINANCIJSKA AGENCIJA, RC SPLIT, Mažuranićeva 24, 21000 Split</item>
      <item>Ministarstvo financija RH, Katančićeva 5, 10000 Zagreb zastupanog po punomoćniku Županijsko državno odvjetništvo u Splitu</item>
      <item>ERSTE&amp;STEIERMÄRKISCHE BANKA dioničko društvo, Jadranski Trg 3/a, 51000 Rijeka zastupanog po punomoćniku Marin Zekanović</item>
    </derivirana_varijabla>
  </DomainObject.Predmet.StrankaListFormatedWithAdress>
  <DomainObject.Predmet.StrankaListFormatedWithAdressOIB>
    <izvorni_sadrzaj>
      <item>FINANCIJSKA AGENCIJA, RC SPLIT, OIB 85821130368, Mažuranićeva 24, 21000 Split</item>
      <item>Ministarstvo financija RH, OIB 18683136487, Katančićeva 5, 10000 Zagreb zastupanog po punomoćniku Županijsko državno odvjetništvo u Splitu</item>
      <item>ERSTE&amp;STEIERMÄRKISCHE BANKA dioničko društvo, OIB 23057039320, Jadranski Trg 3/a, 51000 Rijeka zastupanog po punomoćniku Marin Zekanović</item>
    </izvorni_sadrzaj>
    <derivirana_varijabla naziv="DomainObject.Predmet.StrankaListFormatedWithAdressOIB_1">
      <item>FINANCIJSKA AGENCIJA, RC SPLIT, OIB 85821130368, Mažuranićeva 24, 21000 Split</item>
      <item>Ministarstvo financija RH, OIB 18683136487, Katančićeva 5, 10000 Zagreb zastupanog po punomoćniku Županijsko državno odvjetništvo u Splitu</item>
      <item>ERSTE&amp;STEIERMÄRKISCHE BANKA dioničko društvo, OIB 23057039320, Jadranski Trg 3/a, 51000 Rijeka zastupanog po punomoćniku Marin Zekanović</item>
    </derivirana_varijabla>
  </DomainObject.Predmet.StrankaListFormatedWithAdressOIB>
  <DomainObject.Predmet.StrankaListNazivFormated>
    <izvorni_sadrzaj>
      <item>FINANCIJSKA AGENCIJA, RC SPLIT</item>
      <item>Ministarstvo financija RH</item>
      <item>ERSTE&amp;STEIERMÄRKISCHE BANKA dioničko društvo</item>
    </izvorni_sadrzaj>
    <derivirana_varijabla naziv="DomainObject.Predmet.StrankaListNazivFormated_1">
      <item>FINANCIJSKA AGENCIJA, RC SPLIT</item>
      <item>Ministarstvo financija RH</item>
      <item>ERSTE&amp;STEIERMÄRKISCHE BANKA dioničko društvo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ERSTE&amp;STEIERMÄRKISCHE BANKA dioničko društvo, OIB 23057039320</item>
    </izvorni_sadrzaj>
    <derivirana_varijabla naziv="DomainObject.Predmet.StrankaListNazivFormatedOIB_1">
      <item>FINANCIJSKA AGENCIJA, RC SPLIT, OIB 85821130368</item>
      <item>Ministarstvo financija RH, OIB 18683136487</item>
      <item>ERSTE&amp;STEIERMÄRKISCHE BANKA dioničko društvo, OIB 23057039320</item>
    </derivirana_varijabla>
  </DomainObject.Predmet.StrankaListNazivFormatedOIB>
  <DomainObject.Predmet.ProtuStrankaListFormated>
    <izvorni_sadrzaj>
      <item>BAKOVIĆ-SPLIT d.o.o. za trgovinu i usluge</item>
    </izvorni_sadrzaj>
    <derivirana_varijabla naziv="DomainObject.Predmet.ProtuStrankaListFormated_1">
      <item>BAKOVIĆ-SPLIT d.o.o. za trgovinu i usluge</item>
    </derivirana_varijabla>
  </DomainObject.Predmet.ProtuStrankaListFormated>
  <DomainObject.Predmet.ProtuStrankaListFormatedOIB>
    <izvorni_sadrzaj>
      <item>BAKOVIĆ-SPLIT d.o.o. za trgovinu i usluge, OIB 90907553076</item>
    </izvorni_sadrzaj>
    <derivirana_varijabla naziv="DomainObject.Predmet.ProtuStrankaListFormatedOIB_1">
      <item>BAKOVIĆ-SPLIT d.o.o. za trgovinu i usluge, OIB 90907553076</item>
    </derivirana_varijabla>
  </DomainObject.Predmet.ProtuStrankaListFormatedOIB>
  <DomainObject.Predmet.ProtuStrankaListFormatedWithAdress>
    <izvorni_sadrzaj>
      <item>BAKOVIĆ-SPLIT d.o.o. za trgovinu i usluge, Šibenska Ulica 44, 21000 Split</item>
    </izvorni_sadrzaj>
    <derivirana_varijabla naziv="DomainObject.Predmet.ProtuStrankaListFormatedWithAdress_1">
      <item>BAKOVIĆ-SPLIT d.o.o. za trgovinu i usluge, Šibenska Ulica 44, 21000 Split</item>
    </derivirana_varijabla>
  </DomainObject.Predmet.ProtuStrankaListFormatedWithAdress>
  <DomainObject.Predmet.ProtuStrankaListFormatedWithAdressOIB>
    <izvorni_sadrzaj>
      <item>BAKOVIĆ-SPLIT d.o.o. za trgovinu i usluge, OIB 90907553076, Šibenska Ulica 44, 21000 Split</item>
    </izvorni_sadrzaj>
    <derivirana_varijabla naziv="DomainObject.Predmet.ProtuStrankaListFormatedWithAdressOIB_1">
      <item>BAKOVIĆ-SPLIT d.o.o. za trgovinu i usluge, OIB 90907553076, Šibenska Ulica 44, 21000 Split</item>
    </derivirana_varijabla>
  </DomainObject.Predmet.ProtuStrankaListFormatedWithAdressOIB>
  <DomainObject.Predmet.ProtuStrankaListNazivFormated>
    <izvorni_sadrzaj>
      <item>BAKOVIĆ-SPLIT d.o.o. za trgovinu i usluge</item>
    </izvorni_sadrzaj>
    <derivirana_varijabla naziv="DomainObject.Predmet.ProtuStrankaListNazivFormated_1">
      <item>BAKOVIĆ-SPLIT d.o.o. za trgovinu i usluge</item>
    </derivirana_varijabla>
  </DomainObject.Predmet.ProtuStrankaListNazivFormated>
  <DomainObject.Predmet.ProtuStrankaListNazivFormatedOIB>
    <izvorni_sadrzaj>
      <item>BAKOVIĆ-SPLIT d.o.o. za trgovinu i usluge, OIB 90907553076</item>
    </izvorni_sadrzaj>
    <derivirana_varijabla naziv="DomainObject.Predmet.ProtuStrankaListNazivFormatedOIB_1">
      <item>BAKOVIĆ-SPLIT d.o.o. za trgovinu i usluge, OIB 90907553076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Marin Zekanović punomoćnik sudionika u postupku ERSTE&amp;STEIERMÄRKISCHE BANKA dioničko društvo</item>
    </izvorni_sadrzaj>
    <derivirana_varijabla naziv="DomainObject.Predmet.OstaliListFormated_1">
      <item>Županijsko državno odvjetništvo u Splitu punomoćnik sudionika u postupku Ministarstvo financija RH</item>
      <item>Marin Zekanović punomoćnik sudionika u postupku ERSTE&amp;STEIERMÄRKISCHE BANKA dioničko društvo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Marin Zekanović punomoćnik sudionika u postupku ERSTE&amp;STEIERMÄRKISCHE BANKA dioničko društvo</item>
    </izvorni_sadrzaj>
    <derivirana_varijabla naziv="DomainObject.Predmet.OstaliListFormatedOIB_1">
      <item>Županijsko državno odvjetništvo u Splitu punomoćnik sudionika u postupku Ministarstvo financija RH</item>
      <item>Marin Zekanović punomoćnik sudionika u postupku ERSTE&amp;STEIERMÄRKISCHE BANKA dioničko društvo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Marin Zekanović, M. Klaića 1, 23000 Zadar punomoćnik sudionika u postupku ERSTE&amp;STEIERMÄRKISCHE BANKA dioničko društvo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Marin Zekanović, M. Klaića 1, 23000 Zadar punomoćnik sudionika u postupku ERSTE&amp;STEIERMÄRKISCHE BANKA dioničko društvo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Marin Zekanović, M. Klaića 1, 23000 Zadar punomoćnik sudionika u postupku ERSTE&amp;STEIERMÄRKISCHE BANKA dioničko društvo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Marin Zekanović, M. Klaića 1, 23000 Zadar punomoćnik sudionika u postupku ERSTE&amp;STEIERMÄRKISCHE BANKA dioničko društvo</item>
    </derivirana_varijabla>
  </DomainObject.Predmet.OstaliListFormatedWithAdressOIB>
  <DomainObject.Predmet.OstaliListNazivFormated>
    <izvorni_sadrzaj>
      <item>Županijsko državno odvjetništvo u Splitu</item>
      <item>Marin Zekanović</item>
    </izvorni_sadrzaj>
    <derivirana_varijabla naziv="DomainObject.Predmet.OstaliListNazivFormated_1">
      <item>Županijsko državno odvjetništvo u Splitu</item>
      <item>Marin Zekanović</item>
    </derivirana_varijabla>
  </DomainObject.Predmet.OstaliListNazivFormated>
  <DomainObject.Predmet.OstaliListNazivFormatedOIB>
    <izvorni_sadrzaj>
      <item>Županijsko državno odvjetništvo u Splitu</item>
      <item>Marin Zekanović</item>
    </izvorni_sadrzaj>
    <derivirana_varijabla naziv="DomainObject.Predmet.OstaliListNazivFormatedOIB_1">
      <item>Županijsko državno odvjetništvo u Splitu</item>
      <item>Marin Zekanović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>St-476/2017-3</izvorni_sadrzaj>
    <derivirana_varijabla naziv="DomainObject.PoslovniBrojDokumenta_1">St-476/2017-3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BAKOVIĆ-SPLIT d.o.o. za trgovinu i usluge</izvorni_sadrzaj>
    <derivirana_varijabla naziv="DomainObject.Predmet.ProtustrankaIDrugi_1">BAKOVIĆ-SPLIT d.o.o. za trgovinu i usluge</derivirana_varijabla>
  </DomainObject.Predmet.ProtustrankaIDrugi>
  <DomainObject.Predmet.StrankaIDrugiAdressOIB>
    <izvorni_sadrzaj>FINANCIJSKA AGENCIJA, RC SPLIT, OIB 85821130368, Mažuranićeva 24, 21000 Split i dr.</izvorni_sadrzaj>
    <derivirana_varijabla naziv="DomainObject.Predmet.StrankaIDrugiAdressOIB_1">FINANCIJSKA AGENCIJA, RC SPLIT, OIB 85821130368, Mažuranićeva 24, 21000 Split i dr.</derivirana_varijabla>
  </DomainObject.Predmet.StrankaIDrugiAdressOIB>
  <DomainObject.Predmet.ProtustrankaIDrugiAdressOIB>
    <izvorni_sadrzaj>BAKOVIĆ-SPLIT d.o.o. za trgovinu i usluge, OIB 90907553076, Šibenska Ulica 44, 21000 Split</izvorni_sadrzaj>
    <derivirana_varijabla naziv="DomainObject.Predmet.ProtustrankaIDrugiAdressOIB_1">BAKOVIĆ-SPLIT d.o.o. za trgovinu i usluge, OIB 90907553076, Šibenska Ulica 44,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BAKOVIĆ-SPLIT d.o.o. za trgovinu i usluge</item>
      <item>FINANCIJSKA AGENCIJA, RC SPLIT</item>
      <item>Ministarstvo financija RH</item>
      <item>Županijsko državno odvjetništvo u Splitu</item>
      <item>ERSTE&amp;STEIERMÄRKISCHE BANKA dioničko društvo</item>
      <item>Marin Zekanović</item>
    </izvorni_sadrzaj>
    <derivirana_varijabla naziv="DomainObject.Predmet.SudioniciListNaziv_1">
      <item>BAKOVIĆ-SPLIT d.o.o. za trgovinu i usluge</item>
      <item>FINANCIJSKA AGENCIJA, RC SPLIT</item>
      <item>Ministarstvo financija RH</item>
      <item>Županijsko državno odvjetništvo u Splitu</item>
      <item>ERSTE&amp;STEIERMÄRKISCHE BANKA dioničko društvo</item>
      <item>Marin Zekanović</item>
    </derivirana_varijabla>
  </DomainObject.Predmet.SudioniciListNaziv>
  <DomainObject.Predmet.SudioniciListAdressOIB>
    <izvorni_sadrzaj>
      <item>BAKOVIĆ-SPLIT d.o.o. za trgovinu i usluge, OIB 90907553076, Šibenska Ulica 44,21000 Split</item>
      <item>FINANCIJSKA AGENCIJA, RC SPLIT, OIB 85821130368, Mažuranićeva 24,21000 Split</item>
      <item>Ministarstvo financija RH, OIB 18683136487, Katančićeva 5,10000 Zagreb</item>
      <item>Županijsko državno odvjetništvo u Splitu, Gundulićeva 29a,21000 Split</item>
      <item>ERSTE&amp;STEIERMÄRKISCHE BANKA dioničko društvo, OIB 23057039320, Jadranski Trg 3/a,51000 Rijeka</item>
      <item>Marin Zekanović, M. Klaića 1,23000 Zadar</item>
    </izvorni_sadrzaj>
    <derivirana_varijabla naziv="DomainObject.Predmet.SudioniciListAdressOIB_1">
      <item>BAKOVIĆ-SPLIT d.o.o. za trgovinu i usluge, OIB 90907553076, Šibenska Ulica 44,21000 Split</item>
      <item>FINANCIJSKA AGENCIJA, RC SPLIT, OIB 85821130368, Mažuranićeva 24,21000 Split</item>
      <item>Ministarstvo financija RH, OIB 18683136487, Katančićeva 5,10000 Zagreb</item>
      <item>Županijsko državno odvjetništvo u Splitu, Gundulićeva 29a,21000 Split</item>
      <item>ERSTE&amp;STEIERMÄRKISCHE BANKA dioničko društvo, OIB 23057039320, Jadranski Trg 3/a,51000 Rijeka</item>
      <item>Marin Zekanović, M. Klaića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90907553076</item>
      <item>, OIB 85821130368</item>
      <item>, OIB 18683136487</item>
      <item>, OIB null</item>
      <item>, OIB 23057039320</item>
      <item>, OIB null</item>
    </izvorni_sadrzaj>
    <derivirana_varijabla naziv="DomainObject.Predmet.SudioniciListNazivOIB_1">
      <item>, OIB 90907553076</item>
      <item>, OIB 85821130368</item>
      <item>, OIB 18683136487</item>
      <item>, OIB null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svibnja 2018.</izvorni_sadrzaj>
    <derivirana_varijabla naziv="DomainObject.PredzadnjaOdlukaIzPredmeta.DatumDonosenjaOdluke_1">9. svibnja 2018.</derivirana_varijabla>
  </DomainObject.PredzadnjaOdlukaIzPredmeta.DatumDonosenjaOdluke>
  <DomainObject.PredzadnjaOdlukaIzPredmeta.Oznaka>
    <izvorni_sadrzaj>St-476/2017-2</izvorni_sadrzaj>
    <derivirana_varijabla naziv="DomainObject.PredzadnjaOdlukaIzPredmeta.Oznaka_1">St-476/2017-2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222</properties:Words>
  <properties:Characters>1199</properties:Characters>
  <properties:Lines>38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2018-10-23T11:02:00Z</dcterms:created>
  <dc:creator>Velimir Vuković</dc:creator>
  <cp:lastModifiedBy>Velimir Vuković</cp:lastModifiedBy>
  <cp:lastPrinted>2018-10-23T11:05:00Z</cp:lastPrinted>
  <dcterms:modified xmlns:xsi="http://www.w3.org/2001/XMLSchema-instance" xsi:type="dcterms:W3CDTF">2018-10-23T11:07:00Z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St-476/2017-3 / Odluka - Zaključak za plaćanje predujma za pokriće troškova prethodnog postupka/stečajnog postupka (1.st-476--17 zaključak 2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