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1c2e" w14:paraId="33f1c2e" w:rsidRDefault="00F24256" w:rsidP="00F2654F" w:rsidR="00F24256">
      <w:pPr>
        <w:pStyle w:val="Naslov1"/>
        <w15:collapsed w:val="false"/>
        <w:rPr>
          <w:rFonts w:eastAsia="Calibri"/>
          <w:lang w:val="hr-HR"/>
        </w:rPr>
      </w:pPr>
      <w:bookmarkStart w:name="_GoBack" w:id="0"/>
      <w:bookmarkEnd w:id="0"/>
    </w:p>
    <w:p w:rsidRDefault="00C655B4" w:rsidP="00F24256" w:rsidR="00BB396C">
      <w:pPr>
        <w:spacing w:lineRule="auto" w:line="276"/>
        <w:rPr>
          <w:rFonts w:cs="Calibri" w:eastAsia="Calibri" w:hAnsi="Calibri" w:ascii="Calibri"/>
          <w:lang w:val="hr-HR"/>
        </w:rPr>
      </w:pPr>
      <w:r w:rsidRPr="003C0D5B">
        <w:rPr>
          <w:rFonts w:cs="Calibri" w:eastAsia="Calibri" w:hAnsi="Calibri" w:ascii="Calibri"/>
          <w:lang w:val="hr-HR"/>
        </w:rPr>
        <w:t xml:space="preserve">U Zagrebu, dana </w:t>
      </w:r>
      <w:r w:rsidR="0079294F">
        <w:rPr>
          <w:rFonts w:cs="Calibri" w:eastAsia="Calibri" w:hAnsi="Calibri" w:ascii="Calibri"/>
          <w:lang w:val="hr-HR"/>
        </w:rPr>
        <w:t>06</w:t>
      </w:r>
      <w:r w:rsidRPr="003C0D5B">
        <w:rPr>
          <w:rFonts w:cs="Calibri" w:eastAsia="Calibri" w:hAnsi="Calibri" w:ascii="Calibri"/>
          <w:lang w:val="hr-HR"/>
        </w:rPr>
        <w:t>.0</w:t>
      </w:r>
      <w:r w:rsidR="00AA6BCF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.201</w:t>
      </w:r>
      <w:r w:rsidR="003F2BB3" w:rsidRPr="003C0D5B">
        <w:rPr>
          <w:rFonts w:cs="Calibri" w:eastAsia="Calibri" w:hAnsi="Calibri" w:ascii="Calibri"/>
          <w:lang w:val="hr-HR"/>
        </w:rPr>
        <w:t>8</w:t>
      </w:r>
      <w:r w:rsidR="001940FB" w:rsidRPr="003C0D5B">
        <w:rPr>
          <w:rFonts w:cs="Calibri" w:eastAsia="Calibri" w:hAnsi="Calibri" w:ascii="Calibri"/>
          <w:lang w:val="hr-HR"/>
        </w:rPr>
        <w:t>. godine</w:t>
      </w:r>
    </w:p>
    <w:p w:rsidRDefault="00F24256" w:rsidP="00F24256" w:rsidR="00F24256" w:rsidRPr="003C0D5B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C0D5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C0D5B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262B06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262B06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9294F" w:rsidP="00AA6BCF" w:rsidR="00AA6BCF" w:rsidRPr="00262B06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262B06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262B06">
        <w:rPr>
          <w:rFonts w:cs="Calibri" w:eastAsia="Calibri" w:hAnsi="Calibri" w:ascii="Calibri"/>
          <w:lang w:val="hr-HR"/>
        </w:rPr>
        <w:t>Stečajni dužnik:</w:t>
      </w:r>
      <w:r w:rsidRPr="00262B06">
        <w:rPr>
          <w:rFonts w:cs="Calibri" w:eastAsia="Calibri" w:hAnsi="Calibri" w:ascii="Calibri"/>
          <w:lang w:val="hr-HR"/>
        </w:rPr>
        <w:tab/>
      </w:r>
      <w:r w:rsidRPr="00262B06">
        <w:rPr>
          <w:rFonts w:cs="Calibri" w:eastAsia="Calibri" w:hAnsi="Calibri" w:ascii="Calibri"/>
          <w:b/>
          <w:lang w:val="hr-HR"/>
        </w:rPr>
        <w:t>BRA-MA kreditna unija u stečaju</w:t>
      </w:r>
      <w:r w:rsidRPr="00262B06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24256" w:rsidP="00AA6BCF" w:rsidR="00F24256" w:rsidRPr="00262B06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F24256" w:rsidR="00F2425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262B06">
        <w:rPr>
          <w:rFonts w:cs="Calibri" w:eastAsia="Calibri" w:hAnsi="Calibri" w:ascii="Calibri"/>
          <w:b/>
          <w:lang w:val="hr-HR"/>
        </w:rPr>
        <w:t xml:space="preserve"> </w:t>
      </w:r>
      <w:r w:rsidR="00F24256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24256" w:rsidP="00F24256" w:rsidR="00AA6BCF" w:rsidRPr="00262B06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262B06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262B06">
      <w:pPr>
        <w:spacing w:after="0"/>
        <w:rPr>
          <w:rFonts w:cs="Calibri" w:eastAsia="Times New Roman" w:hAnsi="Calibri" w:ascii="Calibri"/>
          <w:lang w:val="hr-HR"/>
        </w:rPr>
      </w:pPr>
    </w:p>
    <w:p w:rsidRDefault="00F24256" w:rsidP="00F24256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2425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262B06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262B06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262B06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262B06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262B06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534B0" w:rsidR="00AA6BCF" w:rsidRPr="007534B0">
      <w:pPr>
        <w:suppressAutoHyphens/>
        <w:spacing w:after="0"/>
        <w:jc w:val="both"/>
        <w:rPr>
          <w:rFonts w:cs="Calibri" w:hAnsi="Calibri" w:ascii="Calibri"/>
        </w:rPr>
      </w:pP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534B0">
        <w:rPr>
          <w:rFonts w:cs="Calibri" w:eastAsia="Arial Unicode MS" w:hAnsi="Calibri" w:ascii="Calibri"/>
          <w:kern w:val="1"/>
          <w:lang w:eastAsia="ar-SA" w:val="hr-HR"/>
        </w:rPr>
        <w:t>ELEONORA LIVAČIĆ</w:t>
      </w:r>
      <w:r w:rsidR="00F24256">
        <w:rPr>
          <w:rFonts w:cs="Calibri" w:eastAsia="Arial Unicode MS" w:hAnsi="Calibri" w:ascii="Calibri"/>
          <w:kern w:val="1"/>
          <w:lang w:eastAsia="ar-SA" w:val="hr-HR"/>
        </w:rPr>
        <w:t xml:space="preserve"> je podnijela prijavu tražbine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534B0" w:rsidRPr="007534B0">
        <w:rPr>
          <w:rFonts w:cs="Calibri" w:hAnsi="Calibri" w:ascii="Calibri"/>
        </w:rPr>
        <w:t>800.240,11</w:t>
      </w:r>
      <w:r w:rsidR="007534B0" w:rsidRPr="00262B0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24256">
        <w:rPr>
          <w:rFonts w:cs="Calibri" w:eastAsia="Arial Unicode MS" w:hAnsi="Calibri" w:ascii="Calibri"/>
          <w:kern w:val="1"/>
          <w:lang w:eastAsia="ar-SA" w:val="hr-HR"/>
        </w:rPr>
        <w:t>kn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 te joj je priznata tražbina u iznosu od </w:t>
      </w:r>
      <w:r w:rsidR="007534B0" w:rsidRPr="007534B0">
        <w:rPr>
          <w:rFonts w:cs="Calibri" w:hAnsi="Calibri" w:ascii="Calibri"/>
        </w:rPr>
        <w:t>732.040,11 kn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534B0" w:rsidRPr="007534B0">
        <w:rPr>
          <w:rFonts w:cs="Calibri" w:hAnsi="Calibri" w:ascii="Calibri"/>
        </w:rPr>
        <w:t>68.200,00 kn</w:t>
      </w:r>
      <w:r w:rsidR="007534B0" w:rsidRPr="00262B0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262B06">
        <w:rPr>
          <w:rFonts w:cs="Calibri" w:hAnsi="Calibri" w:ascii="Calibri"/>
        </w:rPr>
        <w:t>s osnova članskih udjela koje ne ulaze u tražbine viših</w:t>
      </w:r>
      <w:r w:rsidR="00F24256">
        <w:rPr>
          <w:rFonts w:cs="Calibri" w:hAnsi="Calibri" w:ascii="Calibri"/>
        </w:rPr>
        <w:t xml:space="preserve"> pa čak ni nižih</w:t>
      </w:r>
      <w:r w:rsidR="00BD0B6A" w:rsidRPr="00262B06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262B0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2425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24256" w:rsidRPr="00F2425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262B06">
        <w:rPr>
          <w:rFonts w:cs="Calibri" w:eastAsia="Arial Unicode MS" w:hAnsi="Calibri" w:ascii="Calibri"/>
          <w:kern w:val="1"/>
          <w:lang w:eastAsia="ar-SA" w:val="hr-HR"/>
        </w:rPr>
        <w:tab/>
      </w:r>
      <w:r w:rsidRPr="00262B06">
        <w:rPr>
          <w:rFonts w:cs="Calibri" w:eastAsia="Times New Roman" w:hAnsi="Calibri" w:ascii="Calibri"/>
          <w:lang w:val="hr-HR"/>
        </w:rPr>
        <w:t>Slijedom navedenog, predlaže se donijet</w:t>
      </w:r>
      <w:r w:rsidR="00F24256">
        <w:rPr>
          <w:rFonts w:cs="Calibri" w:eastAsia="Times New Roman" w:hAnsi="Calibri" w:ascii="Calibri"/>
          <w:lang w:val="hr-HR"/>
        </w:rPr>
        <w:t>i rješenje o odbacivanju dijela</w:t>
      </w:r>
      <w:r w:rsidRPr="00262B06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262B06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262B06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262B0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262B06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262B06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262B06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262B06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2B0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7534B0" w:rsidP="00AA6BCF" w:rsidR="00AA6BCF" w:rsidRPr="00262B06">
            <w:pPr>
              <w:spacing w:after="0"/>
              <w:rPr>
                <w:rFonts w:cs="Calibri" w:eastAsia="Calibri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ELEONORA LIVAČIĆ</w:t>
            </w:r>
            <w:r w:rsidR="00C911CD" w:rsidRPr="00262B06">
              <w:rPr>
                <w:rFonts w:cs="Calibri" w:hAnsi="Calibri" w:ascii="Calibri"/>
              </w:rPr>
              <w:t xml:space="preserve">,   </w:t>
            </w:r>
            <w:r w:rsidRPr="007534B0">
              <w:rPr>
                <w:rFonts w:cs="Calibri" w:hAnsi="Calibri" w:ascii="Calibri"/>
              </w:rPr>
              <w:t>Zrinsko Frankopanska 22, Split</w:t>
            </w:r>
            <w:r w:rsidR="00C911CD" w:rsidRPr="00262B06">
              <w:rPr>
                <w:rFonts w:cs="Calibri" w:hAnsi="Calibri" w:ascii="Calibri"/>
              </w:rPr>
              <w:t xml:space="preserve">, </w:t>
            </w:r>
            <w:r w:rsidR="00BD0B6A" w:rsidRPr="00262B06">
              <w:rPr>
                <w:rFonts w:cs="Calibri" w:hAnsi="Calibri" w:ascii="Calibri"/>
              </w:rPr>
              <w:t xml:space="preserve">OIB: </w:t>
            </w:r>
            <w:r w:rsidRPr="007534B0">
              <w:rPr>
                <w:rFonts w:cs="Calibri" w:hAnsi="Calibri" w:ascii="Calibri"/>
              </w:rPr>
              <w:t>59245302794</w:t>
            </w:r>
          </w:p>
          <w:p w:rsidRDefault="00AA6BCF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534B0" w:rsidP="007534B0" w:rsidR="00AA6BCF" w:rsidRPr="00262B06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534B0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262B0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534B0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534B0">
              <w:rPr>
                <w:rFonts w:cs="Calibri" w:hAnsi="Calibri" w:ascii="Calibri"/>
              </w:rPr>
              <w:t>800.240,11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262B06">
            <w:pPr>
              <w:spacing w:after="0"/>
              <w:rPr>
                <w:rFonts w:cs="Calibri" w:hAnsi="Calibri" w:ascii="Calibri"/>
              </w:rPr>
            </w:pPr>
          </w:p>
          <w:p w:rsidRDefault="007534B0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534B0">
              <w:rPr>
                <w:rFonts w:cs="Calibri" w:hAnsi="Calibri" w:ascii="Calibri"/>
              </w:rPr>
              <w:t>732.040,11 k</w:t>
            </w:r>
            <w:r>
              <w:rPr>
                <w:rFonts w:cs="Calibri" w:hAnsi="Calibri" w:ascii="Calibri"/>
              </w:rPr>
              <w:t>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C911CD" w:rsidR="00BD0B6A" w:rsidRPr="00262B06">
            <w:pPr>
              <w:spacing w:after="0"/>
              <w:rPr>
                <w:rFonts w:cs="Calibri" w:hAnsi="Calibri" w:ascii="Calibri"/>
              </w:rPr>
            </w:pPr>
          </w:p>
          <w:p w:rsidRDefault="007534B0" w:rsidP="00AA6BCF" w:rsidR="00AA6BCF" w:rsidRPr="00262B0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360862" w:id="1"/>
            <w:r w:rsidRPr="007534B0">
              <w:rPr>
                <w:rFonts w:cs="Calibri" w:hAnsi="Calibri" w:ascii="Calibri"/>
              </w:rPr>
              <w:t>68.200,00 kn</w:t>
            </w:r>
            <w:bookmarkEnd w:id="1"/>
          </w:p>
        </w:tc>
      </w:tr>
    </w:tbl>
    <w:p w:rsidRDefault="006677E0" w:rsidP="006677E0" w:rsidR="006677E0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677E0" w:rsidP="006677E0" w:rsidR="006677E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81048" w:rsidP="006677E0" w:rsidR="006677E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7E0" w:rsidP="006677E0" w:rsidR="006677E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677E0" w:rsidP="006677E0" w:rsidR="006677E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677E0" w:rsidP="006677E0" w:rsidR="006677E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677E0" w:rsidP="006677E0" w:rsidR="006677E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6677E0" w:rsidP="006677E0" w:rsidR="006677E0" w:rsidRPr="00B706F7">
      <w:pPr>
        <w:spacing w:after="0"/>
        <w:rPr>
          <w:rFonts w:eastAsia="Calibri" w:hAnsi="Calibri" w:ascii="Calibri"/>
          <w:lang w:val="hr-HR"/>
        </w:rPr>
      </w:pPr>
    </w:p>
    <w:p w:rsidRDefault="00F24256" w:rsidP="00F24256" w:rsidR="00F2425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24256" w:rsidP="00BB396C" w:rsidR="00F24256" w:rsidRPr="00262B06">
      <w:pPr>
        <w:spacing w:lineRule="auto" w:line="276" w:after="0"/>
        <w:jc w:val="both"/>
        <w:rPr>
          <w:rFonts w:cs="Calibri" w:eastAsia="Calibri" w:hAnsi="Calibri" w:ascii="Calibri"/>
          <w:lang w:val="hr-HR"/>
        </w:rPr>
      </w:pPr>
    </w:p>
    <w:p w:rsidRDefault="00DF5770" w:rsidP="000D4321" w:rsidR="00DF5770" w:rsidRPr="00262B06">
      <w:pPr>
        <w:spacing w:lineRule="auto" w:line="276" w:after="0"/>
        <w:ind w:firstLine="708" w:left="5664"/>
        <w:rPr>
          <w:rFonts w:cs="Calibri" w:eastAsia="Calibri" w:hAnsi="Calibri" w:ascii="Calibri"/>
          <w:lang w:val="hr-HR"/>
        </w:rPr>
      </w:pPr>
    </w:p>
    <w:sectPr w:rsidSect="00DF5770" w:rsidR="00DF5770" w:rsidRPr="00262B06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FCC" w:rsidR="003C5FCC">
      <w:pPr>
        <w:spacing w:after="0"/>
      </w:pPr>
      <w:r>
        <w:separator/>
      </w:r>
    </w:p>
  </w:endnote>
  <w:endnote w:id="0" w:type="continuationSeparator">
    <w:p w:rsidRDefault="003C5FCC" w:rsidR="003C5F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A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FCC" w:rsidR="003C5FCC">
      <w:pPr>
        <w:spacing w:after="0"/>
      </w:pPr>
      <w:r>
        <w:separator/>
      </w:r>
    </w:p>
  </w:footnote>
  <w:footnote w:id="0" w:type="continuationSeparator">
    <w:p w:rsidRDefault="003C5FCC" w:rsidR="003C5F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A8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50A76DB"/>
    <w:multiLevelType w:val="hybridMultilevel"/>
    <w:tmpl w:val="9838483C"/>
    <w:lvl w:tplc="8DDCB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0"/>
  </w:num>
  <w:num w:numId="5">
    <w:abstractNumId w:val="19"/>
  </w:num>
  <w:num w:numId="6">
    <w:abstractNumId w:val="6"/>
  </w:num>
  <w:num w:numId="7">
    <w:abstractNumId w:val="7"/>
  </w:num>
  <w:num w:numId="8">
    <w:abstractNumId w:val="4"/>
  </w:num>
  <w:num w:numId="9">
    <w:abstractNumId w:val="21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20"/>
  </w:num>
  <w:num w:numId="22">
    <w:abstractNumId w:val="17"/>
  </w:num>
  <w:num w:numId="2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3A9"/>
    <w:rsid w:val="00006C02"/>
    <w:rsid w:val="000073E3"/>
    <w:rsid w:val="00007479"/>
    <w:rsid w:val="00007CD7"/>
    <w:rsid w:val="00011CF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2B06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80458"/>
    <w:rsid w:val="0038241A"/>
    <w:rsid w:val="00384907"/>
    <w:rsid w:val="00384E59"/>
    <w:rsid w:val="00395E9E"/>
    <w:rsid w:val="00397D92"/>
    <w:rsid w:val="003A1190"/>
    <w:rsid w:val="003A3E02"/>
    <w:rsid w:val="003B25DF"/>
    <w:rsid w:val="003C0378"/>
    <w:rsid w:val="003C084D"/>
    <w:rsid w:val="003C0D5B"/>
    <w:rsid w:val="003C5F98"/>
    <w:rsid w:val="003C5FCC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7E0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5A82"/>
    <w:rsid w:val="00736850"/>
    <w:rsid w:val="00736DF4"/>
    <w:rsid w:val="00744CEB"/>
    <w:rsid w:val="007534B0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94F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1DED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7266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08BA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1B02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1048"/>
    <w:rsid w:val="00C825E7"/>
    <w:rsid w:val="00C86386"/>
    <w:rsid w:val="00C911CD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6F2C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64C5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4256"/>
    <w:rsid w:val="00F2654F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4203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35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A8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A82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A82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A82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35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A8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A82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A82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A82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1459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St-651/2017-142 / Podnesak - Podnesak (-142.docx)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